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FF6E1C" w:rsidRPr="00FF6E1C" w:rsidTr="00FF6E1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6E1C" w:rsidRPr="00FF6E1C" w:rsidRDefault="00FF6E1C" w:rsidP="00FF6E1C">
            <w:r w:rsidRPr="00FF6E1C">
              <w:rPr>
                <w:b/>
                <w:bCs/>
              </w:rPr>
              <w:t xml:space="preserve">Постановление № 153 от 29 юли 2010 г. за въвеждане на „Българска </w:t>
            </w:r>
            <w:proofErr w:type="spellStart"/>
            <w:r w:rsidRPr="00FF6E1C">
              <w:rPr>
                <w:b/>
                <w:bCs/>
              </w:rPr>
              <w:t>геодезическа</w:t>
            </w:r>
            <w:proofErr w:type="spellEnd"/>
            <w:r w:rsidRPr="00FF6E1C">
              <w:rPr>
                <w:b/>
                <w:bCs/>
              </w:rPr>
              <w:t xml:space="preserve"> система 2005“</w:t>
            </w:r>
          </w:p>
        </w:tc>
      </w:tr>
      <w:tr w:rsidR="00FF6E1C" w:rsidRPr="00FF6E1C" w:rsidTr="00FF6E1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6E1C" w:rsidRPr="00FF6E1C" w:rsidRDefault="00FF6E1C" w:rsidP="00FF6E1C"/>
        </w:tc>
      </w:tr>
      <w:tr w:rsidR="00FF6E1C" w:rsidRPr="00FF6E1C" w:rsidTr="00FF6E1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6E1C" w:rsidRPr="00FF6E1C" w:rsidRDefault="00FF6E1C" w:rsidP="00FF6E1C">
            <w:r w:rsidRPr="00FF6E1C">
              <w:t> </w:t>
            </w:r>
          </w:p>
          <w:p w:rsidR="00FF6E1C" w:rsidRPr="00FF6E1C" w:rsidRDefault="00FF6E1C" w:rsidP="00FF6E1C">
            <w:r w:rsidRPr="00FF6E1C">
              <w:rPr>
                <w:b/>
                <w:bCs/>
              </w:rPr>
              <w:t>ПОСТАНОВЛЕНИЕ № 153 ОТ 29 ЮЛИ 2010 Г.</w:t>
            </w:r>
          </w:p>
          <w:p w:rsidR="00FF6E1C" w:rsidRPr="00FF6E1C" w:rsidRDefault="00FF6E1C" w:rsidP="00FF6E1C">
            <w:r w:rsidRPr="00FF6E1C">
              <w:rPr>
                <w:b/>
                <w:bCs/>
              </w:rPr>
              <w:t xml:space="preserve">за въвеждане на „Българска </w:t>
            </w:r>
            <w:proofErr w:type="spellStart"/>
            <w:r w:rsidRPr="00FF6E1C">
              <w:rPr>
                <w:b/>
                <w:bCs/>
              </w:rPr>
              <w:t>геодезическа</w:t>
            </w:r>
            <w:proofErr w:type="spellEnd"/>
            <w:r w:rsidRPr="00FF6E1C">
              <w:rPr>
                <w:b/>
                <w:bCs/>
              </w:rPr>
              <w:t xml:space="preserve"> система 2005“</w:t>
            </w:r>
          </w:p>
          <w:p w:rsidR="00FF6E1C" w:rsidRPr="00FF6E1C" w:rsidRDefault="00FF6E1C" w:rsidP="00FF6E1C">
            <w:r w:rsidRPr="00FF6E1C">
              <w:t>МИНИСТЕРСКИЯТ СЪВЕТ</w:t>
            </w:r>
          </w:p>
          <w:p w:rsidR="00FF6E1C" w:rsidRPr="00FF6E1C" w:rsidRDefault="00FF6E1C" w:rsidP="00FF6E1C">
            <w:r w:rsidRPr="00FF6E1C">
              <w:t>ПОСТАНОВИ:</w:t>
            </w:r>
          </w:p>
          <w:p w:rsidR="00FF6E1C" w:rsidRPr="00FF6E1C" w:rsidRDefault="00FF6E1C" w:rsidP="00FF6E1C">
            <w:r w:rsidRPr="00FF6E1C">
              <w:rPr>
                <w:b/>
                <w:bCs/>
              </w:rPr>
              <w:t>Член единствен. </w:t>
            </w:r>
            <w:r w:rsidRPr="00FF6E1C">
              <w:t xml:space="preserve">Въвежда Българска </w:t>
            </w:r>
            <w:proofErr w:type="spellStart"/>
            <w:r w:rsidRPr="00FF6E1C">
              <w:t>геодезическа</w:t>
            </w:r>
            <w:proofErr w:type="spellEnd"/>
            <w:r w:rsidRPr="00FF6E1C">
              <w:t xml:space="preserve"> система за територията на Република България под наименованието „Българска </w:t>
            </w:r>
            <w:proofErr w:type="spellStart"/>
            <w:r w:rsidRPr="00FF6E1C">
              <w:t>геодезическа</w:t>
            </w:r>
            <w:proofErr w:type="spellEnd"/>
            <w:r w:rsidRPr="00FF6E1C">
              <w:t xml:space="preserve"> система 2005“.</w:t>
            </w:r>
          </w:p>
          <w:p w:rsidR="00FF6E1C" w:rsidRPr="00FF6E1C" w:rsidRDefault="00FF6E1C" w:rsidP="00FF6E1C">
            <w:r w:rsidRPr="00FF6E1C">
              <w:rPr>
                <w:b/>
                <w:bCs/>
              </w:rPr>
              <w:t>Преходни и заключителни разпоредби</w:t>
            </w:r>
          </w:p>
          <w:p w:rsidR="00FF6E1C" w:rsidRPr="00FF6E1C" w:rsidRDefault="00FF6E1C" w:rsidP="00FF6E1C">
            <w:r w:rsidRPr="00FF6E1C">
              <w:rPr>
                <w:b/>
                <w:bCs/>
              </w:rPr>
              <w:t>§ 1. </w:t>
            </w:r>
            <w:r w:rsidRPr="00FF6E1C">
              <w:t xml:space="preserve">Отменя се Постановление № 140 на Министерския съвет от 2001 г. за определяне на „Българска </w:t>
            </w:r>
            <w:proofErr w:type="spellStart"/>
            <w:r w:rsidRPr="00FF6E1C">
              <w:t>геодезическа</w:t>
            </w:r>
            <w:proofErr w:type="spellEnd"/>
            <w:r w:rsidRPr="00FF6E1C">
              <w:t xml:space="preserve"> система 2000“ (ДВ, бр. 54 от 2001 г.).</w:t>
            </w:r>
          </w:p>
          <w:p w:rsidR="00FF6E1C" w:rsidRPr="00FF6E1C" w:rsidRDefault="00FF6E1C" w:rsidP="00FF6E1C">
            <w:r w:rsidRPr="00FF6E1C">
              <w:rPr>
                <w:b/>
                <w:bCs/>
              </w:rPr>
              <w:t>§ 2.</w:t>
            </w:r>
            <w:r w:rsidRPr="00FF6E1C">
              <w:t> Изпълнението на постановлението се възлага на министъра на регионалното развитие и благоустройството и на министъра на отбраната.</w:t>
            </w:r>
          </w:p>
          <w:p w:rsidR="00FF6E1C" w:rsidRPr="00FF6E1C" w:rsidRDefault="00FF6E1C" w:rsidP="00FF6E1C">
            <w:r w:rsidRPr="00FF6E1C">
              <w:t>Министър-председател:  </w:t>
            </w:r>
            <w:r w:rsidRPr="00FF6E1C">
              <w:rPr>
                <w:b/>
                <w:bCs/>
              </w:rPr>
              <w:t>Бойко Борисов</w:t>
            </w:r>
          </w:p>
          <w:p w:rsidR="00FF6E1C" w:rsidRPr="00FF6E1C" w:rsidRDefault="00FF6E1C" w:rsidP="00FF6E1C">
            <w:r w:rsidRPr="00FF6E1C">
              <w:t>Главен секретар на Министерския съвет:  </w:t>
            </w:r>
            <w:r w:rsidRPr="00FF6E1C">
              <w:rPr>
                <w:b/>
                <w:bCs/>
              </w:rPr>
              <w:t>Росен Желязков</w:t>
            </w:r>
          </w:p>
        </w:tc>
      </w:tr>
    </w:tbl>
    <w:p w:rsidR="00AC4EDD" w:rsidRDefault="00FF6E1C">
      <w:bookmarkStart w:id="0" w:name="_GoBack"/>
      <w:bookmarkEnd w:id="0"/>
    </w:p>
    <w:sectPr w:rsidR="00AC4EDD" w:rsidSect="00FF6E1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C"/>
    <w:rsid w:val="000C2DEA"/>
    <w:rsid w:val="00691ACA"/>
    <w:rsid w:val="00D43AB9"/>
    <w:rsid w:val="00FF0C94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16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41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233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591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158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52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Danchev</dc:creator>
  <cp:lastModifiedBy>Petar Danchev</cp:lastModifiedBy>
  <cp:revision>1</cp:revision>
  <dcterms:created xsi:type="dcterms:W3CDTF">2013-12-03T15:41:00Z</dcterms:created>
  <dcterms:modified xsi:type="dcterms:W3CDTF">2013-12-03T15:42:00Z</dcterms:modified>
</cp:coreProperties>
</file>