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5C" w:rsidRPr="006531EF" w:rsidRDefault="004A125C" w:rsidP="00F32146">
      <w:pPr>
        <w:tabs>
          <w:tab w:val="left" w:pos="142"/>
          <w:tab w:val="left" w:pos="709"/>
        </w:tabs>
        <w:jc w:val="both"/>
        <w:rPr>
          <w:b/>
          <w:bCs/>
        </w:rPr>
      </w:pPr>
    </w:p>
    <w:p w:rsidR="004A125C" w:rsidRDefault="004A125C" w:rsidP="00F32146">
      <w:pPr>
        <w:tabs>
          <w:tab w:val="left" w:pos="142"/>
          <w:tab w:val="left" w:pos="709"/>
        </w:tabs>
        <w:jc w:val="both"/>
        <w:rPr>
          <w:b/>
          <w:bCs/>
          <w:lang w:val="en-US"/>
        </w:rPr>
      </w:pPr>
    </w:p>
    <w:p w:rsidR="004F348A" w:rsidRPr="00A27CA9" w:rsidRDefault="004F348A" w:rsidP="004F348A">
      <w:pPr>
        <w:ind w:firstLine="362"/>
        <w:jc w:val="center"/>
        <w:rPr>
          <w:rStyle w:val="7"/>
          <w:bCs w:val="0"/>
          <w:lang w:val="ru-RU"/>
        </w:rPr>
      </w:pPr>
      <w:r w:rsidRPr="00A27CA9">
        <w:rPr>
          <w:rStyle w:val="7"/>
          <w:bCs w:val="0"/>
        </w:rPr>
        <w:t>МИНИСТЕРСТВО НА ОТБРАНАТА НА РЕПУБЛИКА БЪЛГАРИЯ</w:t>
      </w:r>
    </w:p>
    <w:p w:rsidR="004F348A" w:rsidRPr="00A27CA9" w:rsidRDefault="004F348A" w:rsidP="004F348A">
      <w:pPr>
        <w:ind w:firstLine="362"/>
        <w:jc w:val="center"/>
        <w:rPr>
          <w:b/>
          <w:lang w:val="ru-RU"/>
        </w:rPr>
      </w:pPr>
      <w:r w:rsidRPr="00A27CA9">
        <w:rPr>
          <w:b/>
        </w:rPr>
        <w:t>ВОЕННО–ГЕОГРАФСКА СЛУЖБА</w:t>
      </w:r>
    </w:p>
    <w:p w:rsidR="004F348A" w:rsidRPr="00C23561" w:rsidRDefault="004F348A" w:rsidP="004F348A">
      <w:pPr>
        <w:ind w:firstLine="362"/>
        <w:jc w:val="center"/>
      </w:pPr>
      <w:r w:rsidRPr="00C23561">
        <w:rPr>
          <w:lang w:val="ru-RU"/>
        </w:rPr>
        <w:t>1606, гр. София, бул. “</w:t>
      </w:r>
      <w:r w:rsidR="00D564F7">
        <w:rPr>
          <w:lang w:val="ru-RU"/>
        </w:rPr>
        <w:t xml:space="preserve">Ген. </w:t>
      </w:r>
      <w:r w:rsidRPr="00C23561">
        <w:t>Тотлебен” № 34</w:t>
      </w:r>
    </w:p>
    <w:p w:rsidR="004F348A" w:rsidRPr="00AE470A" w:rsidRDefault="004F348A" w:rsidP="004F348A">
      <w:pPr>
        <w:ind w:firstLine="362"/>
        <w:jc w:val="center"/>
        <w:rPr>
          <w:b/>
          <w:lang w:val="ru-RU"/>
        </w:rPr>
      </w:pPr>
    </w:p>
    <w:p w:rsidR="004F348A" w:rsidRPr="00AE470A" w:rsidRDefault="004F348A" w:rsidP="004F348A">
      <w:pPr>
        <w:ind w:firstLine="362"/>
        <w:jc w:val="center"/>
        <w:rPr>
          <w:b/>
          <w:lang w:val="ru-RU"/>
        </w:rPr>
      </w:pPr>
    </w:p>
    <w:p w:rsidR="004F348A" w:rsidRPr="00AE470A" w:rsidRDefault="004F348A" w:rsidP="004F348A">
      <w:pPr>
        <w:ind w:firstLine="362"/>
        <w:jc w:val="center"/>
        <w:rPr>
          <w:b/>
          <w:lang w:val="ru-RU"/>
        </w:rPr>
      </w:pPr>
    </w:p>
    <w:p w:rsidR="004F348A" w:rsidRPr="00134B0C" w:rsidRDefault="00FB0CEA" w:rsidP="004F348A">
      <w:pPr>
        <w:ind w:firstLine="362"/>
      </w:pPr>
      <w:r>
        <w:t>Рег. № 24-09-</w:t>
      </w:r>
      <w:r w:rsidR="005D3581" w:rsidRPr="005D3581">
        <w:rPr>
          <w:lang w:val="ru-RU"/>
        </w:rPr>
        <w:t>1071</w:t>
      </w:r>
      <w:r w:rsidR="00470C69" w:rsidRPr="00854809">
        <w:rPr>
          <w:lang w:val="ru-RU"/>
        </w:rPr>
        <w:t>/</w:t>
      </w:r>
      <w:r w:rsidR="005D3581" w:rsidRPr="005D3581">
        <w:rPr>
          <w:lang w:val="ru-RU"/>
        </w:rPr>
        <w:t>2</w:t>
      </w:r>
      <w:r w:rsidR="005D3581">
        <w:rPr>
          <w:lang w:val="en-US"/>
        </w:rPr>
        <w:t>5</w:t>
      </w:r>
      <w:r w:rsidR="00470C69" w:rsidRPr="00854809">
        <w:rPr>
          <w:lang w:val="ru-RU"/>
        </w:rPr>
        <w:t>.</w:t>
      </w:r>
      <w:r w:rsidR="005D3581">
        <w:rPr>
          <w:lang w:val="en-US"/>
        </w:rPr>
        <w:t>06</w:t>
      </w:r>
      <w:bookmarkStart w:id="0" w:name="_GoBack"/>
      <w:bookmarkEnd w:id="0"/>
      <w:r w:rsidR="004F348A" w:rsidRPr="00134B0C">
        <w:t>.201</w:t>
      </w:r>
      <w:r w:rsidR="00C23561" w:rsidRPr="005D3581">
        <w:rPr>
          <w:lang w:val="ru-RU"/>
        </w:rPr>
        <w:t>9</w:t>
      </w:r>
      <w:r w:rsidR="004F348A" w:rsidRPr="00134B0C">
        <w:t xml:space="preserve"> г.</w:t>
      </w:r>
    </w:p>
    <w:p w:rsidR="004F348A" w:rsidRPr="00134B0C" w:rsidRDefault="004F348A" w:rsidP="004F348A">
      <w:pPr>
        <w:ind w:firstLine="362"/>
      </w:pPr>
      <w:proofErr w:type="spellStart"/>
      <w:r w:rsidRPr="00134B0C">
        <w:t>Екз</w:t>
      </w:r>
      <w:proofErr w:type="spellEnd"/>
      <w:r w:rsidRPr="00134B0C">
        <w:t>. Единствен</w:t>
      </w:r>
    </w:p>
    <w:p w:rsidR="004F348A" w:rsidRPr="00341256" w:rsidRDefault="004F348A" w:rsidP="004F348A">
      <w:pPr>
        <w:rPr>
          <w:b/>
        </w:rPr>
      </w:pPr>
    </w:p>
    <w:p w:rsidR="004F348A" w:rsidRPr="00AE470A" w:rsidRDefault="004F348A" w:rsidP="004F348A">
      <w:pPr>
        <w:ind w:firstLine="362"/>
        <w:jc w:val="center"/>
        <w:rPr>
          <w:b/>
          <w:lang w:val="ru-RU"/>
        </w:rPr>
      </w:pPr>
    </w:p>
    <w:p w:rsidR="004F348A" w:rsidRPr="004F348A" w:rsidRDefault="004F348A" w:rsidP="004F348A">
      <w:pPr>
        <w:ind w:firstLine="362"/>
        <w:jc w:val="center"/>
        <w:rPr>
          <w:b/>
          <w:sz w:val="36"/>
          <w:szCs w:val="36"/>
          <w:u w:val="single"/>
          <w:lang w:val="ru-RU"/>
        </w:rPr>
      </w:pPr>
      <w:bookmarkStart w:id="1" w:name="bookmark0"/>
      <w:r w:rsidRPr="004F348A">
        <w:rPr>
          <w:b/>
          <w:sz w:val="36"/>
          <w:szCs w:val="36"/>
          <w:u w:val="single"/>
        </w:rPr>
        <w:t>ДОКУМЕНТАЦИЯ</w:t>
      </w:r>
      <w:bookmarkEnd w:id="1"/>
    </w:p>
    <w:p w:rsidR="004F348A" w:rsidRPr="00AE470A" w:rsidRDefault="004F348A" w:rsidP="004F348A">
      <w:pPr>
        <w:ind w:firstLine="362"/>
        <w:jc w:val="center"/>
        <w:rPr>
          <w:b/>
          <w:sz w:val="28"/>
          <w:szCs w:val="28"/>
          <w:lang w:val="ru-RU"/>
        </w:rPr>
      </w:pPr>
    </w:p>
    <w:p w:rsidR="004F348A" w:rsidRPr="00AE470A" w:rsidRDefault="004F348A" w:rsidP="004F348A">
      <w:pPr>
        <w:ind w:firstLine="362"/>
        <w:jc w:val="center"/>
        <w:rPr>
          <w:b/>
        </w:rPr>
      </w:pPr>
      <w:bookmarkStart w:id="2" w:name="bookmark1"/>
      <w:r w:rsidRPr="00134B0C">
        <w:rPr>
          <w:b/>
        </w:rPr>
        <w:t xml:space="preserve">ЗА УЧАСТИЕ В </w:t>
      </w:r>
      <w:r w:rsidR="003C3629">
        <w:rPr>
          <w:b/>
        </w:rPr>
        <w:t>ПР</w:t>
      </w:r>
      <w:r w:rsidR="003C3629">
        <w:rPr>
          <w:b/>
          <w:lang w:val="en-US"/>
        </w:rPr>
        <w:t>O</w:t>
      </w:r>
      <w:r>
        <w:rPr>
          <w:b/>
        </w:rPr>
        <w:t>ЦЕДУРА „ПУБЛИЧНО СЪСТЕЗАНИЕ”</w:t>
      </w:r>
    </w:p>
    <w:p w:rsidR="004F348A" w:rsidRDefault="004F348A" w:rsidP="004F348A">
      <w:pPr>
        <w:ind w:firstLine="362"/>
        <w:jc w:val="center"/>
        <w:rPr>
          <w:b/>
        </w:rPr>
      </w:pPr>
      <w:r w:rsidRPr="00134B0C">
        <w:rPr>
          <w:b/>
        </w:rPr>
        <w:t>ЗА ВЪЗЛАГАНЕ НА ОБЩЕСТВЕНА ПОРЪЧКА</w:t>
      </w:r>
      <w:bookmarkEnd w:id="2"/>
      <w:r>
        <w:rPr>
          <w:b/>
        </w:rPr>
        <w:t xml:space="preserve"> </w:t>
      </w:r>
    </w:p>
    <w:p w:rsidR="004F348A" w:rsidRPr="00C56E42" w:rsidRDefault="004F348A" w:rsidP="004F348A">
      <w:pPr>
        <w:ind w:firstLine="362"/>
        <w:jc w:val="center"/>
        <w:rPr>
          <w:b/>
        </w:rPr>
      </w:pPr>
      <w:r>
        <w:rPr>
          <w:b/>
        </w:rPr>
        <w:t>С ПРЕДМЕТ:</w:t>
      </w:r>
    </w:p>
    <w:p w:rsidR="004F348A" w:rsidRPr="00C56E42" w:rsidRDefault="004F348A" w:rsidP="004F348A">
      <w:pPr>
        <w:ind w:firstLine="362"/>
        <w:jc w:val="center"/>
        <w:rPr>
          <w:b/>
        </w:rPr>
      </w:pPr>
    </w:p>
    <w:p w:rsidR="004F348A" w:rsidRPr="004F348A" w:rsidRDefault="004F348A" w:rsidP="004F348A">
      <w:pPr>
        <w:jc w:val="center"/>
        <w:rPr>
          <w:b/>
          <w:i/>
        </w:rPr>
      </w:pPr>
      <w:bookmarkStart w:id="3" w:name="bookmark3"/>
      <w:r w:rsidRPr="004F348A">
        <w:rPr>
          <w:b/>
          <w:i/>
        </w:rPr>
        <w:t xml:space="preserve">ДОСТАВКА НА </w:t>
      </w:r>
      <w:r w:rsidR="004264B3" w:rsidRPr="004264B3">
        <w:rPr>
          <w:b/>
          <w:i/>
        </w:rPr>
        <w:t>ПЕЧАТАРСКИ ПЛОЧИ И ЦИЛИНДРИ, ДРУГИ ВИДОВЕ ПЕЧАТАРСКИ МАТЕРИАЛИ</w:t>
      </w:r>
      <w:r w:rsidR="00356899" w:rsidRPr="005D3581">
        <w:rPr>
          <w:b/>
          <w:i/>
        </w:rPr>
        <w:t>,</w:t>
      </w:r>
      <w:r w:rsidR="004264B3" w:rsidRPr="004264B3">
        <w:rPr>
          <w:b/>
          <w:i/>
        </w:rPr>
        <w:t xml:space="preserve"> МАСТИЛА, ПРОЯВИТЕЛИ, ПОЧИСТВАЩИ ПРЕПАРАТИ И ДРУГА СПОМАГАТЕЛНА ХИМИЯ </w:t>
      </w:r>
      <w:r w:rsidRPr="004F348A">
        <w:rPr>
          <w:b/>
          <w:i/>
        </w:rPr>
        <w:t>ЗА НУЖДИТЕ НА ВОЕННО-ГЕОГРАФСКАТА СЛУЖБА</w:t>
      </w:r>
    </w:p>
    <w:p w:rsidR="004F348A" w:rsidRPr="004F348A" w:rsidRDefault="004F348A" w:rsidP="004F348A">
      <w:pPr>
        <w:ind w:firstLine="362"/>
        <w:jc w:val="center"/>
        <w:rPr>
          <w:i/>
        </w:rPr>
      </w:pPr>
    </w:p>
    <w:p w:rsidR="004F348A" w:rsidRPr="00134B0C" w:rsidRDefault="004F348A" w:rsidP="004F348A">
      <w:pPr>
        <w:ind w:firstLine="362"/>
        <w:jc w:val="both"/>
      </w:pPr>
    </w:p>
    <w:p w:rsidR="004F348A" w:rsidRPr="00134B0C" w:rsidRDefault="004F348A" w:rsidP="004F348A">
      <w:pPr>
        <w:ind w:firstLine="362"/>
        <w:jc w:val="both"/>
      </w:pPr>
    </w:p>
    <w:p w:rsidR="004F348A" w:rsidRPr="00DB2A88" w:rsidRDefault="004F348A" w:rsidP="004F348A">
      <w:pPr>
        <w:jc w:val="center"/>
        <w:rPr>
          <w:rStyle w:val="40"/>
          <w:bCs w:val="0"/>
          <w:sz w:val="24"/>
          <w:szCs w:val="24"/>
          <w:u w:val="none"/>
        </w:rPr>
      </w:pPr>
      <w:r w:rsidRPr="00DB2A88">
        <w:rPr>
          <w:rStyle w:val="40"/>
          <w:bCs w:val="0"/>
          <w:sz w:val="24"/>
          <w:szCs w:val="24"/>
          <w:u w:val="none"/>
        </w:rPr>
        <w:t>Утвърдена със Решение № 24-09</w:t>
      </w:r>
      <w:r w:rsidR="00E42927" w:rsidRPr="00DB2A88">
        <w:rPr>
          <w:rStyle w:val="40"/>
          <w:bCs w:val="0"/>
          <w:sz w:val="24"/>
          <w:szCs w:val="24"/>
          <w:u w:val="none"/>
        </w:rPr>
        <w:t>-</w:t>
      </w:r>
      <w:r w:rsidR="005D3581" w:rsidRPr="005D3581">
        <w:rPr>
          <w:rStyle w:val="40"/>
          <w:bCs w:val="0"/>
          <w:sz w:val="24"/>
          <w:szCs w:val="24"/>
          <w:u w:val="none"/>
        </w:rPr>
        <w:t>1072</w:t>
      </w:r>
      <w:r w:rsidR="005D3581">
        <w:rPr>
          <w:rStyle w:val="40"/>
          <w:bCs w:val="0"/>
          <w:sz w:val="24"/>
          <w:szCs w:val="24"/>
          <w:u w:val="none"/>
        </w:rPr>
        <w:t>/</w:t>
      </w:r>
      <w:r w:rsidR="005D3581" w:rsidRPr="005D3581">
        <w:rPr>
          <w:rStyle w:val="40"/>
          <w:bCs w:val="0"/>
          <w:sz w:val="24"/>
          <w:szCs w:val="24"/>
          <w:u w:val="none"/>
        </w:rPr>
        <w:t>25</w:t>
      </w:r>
      <w:r w:rsidR="00470C69" w:rsidRPr="00854809">
        <w:rPr>
          <w:rStyle w:val="40"/>
          <w:bCs w:val="0"/>
          <w:sz w:val="24"/>
          <w:szCs w:val="24"/>
          <w:u w:val="none"/>
        </w:rPr>
        <w:t>.</w:t>
      </w:r>
      <w:r w:rsidR="005D3581" w:rsidRPr="005D3581">
        <w:rPr>
          <w:rStyle w:val="40"/>
          <w:bCs w:val="0"/>
          <w:sz w:val="24"/>
          <w:szCs w:val="24"/>
          <w:u w:val="none"/>
        </w:rPr>
        <w:t>06</w:t>
      </w:r>
      <w:r w:rsidR="00470C69" w:rsidRPr="00854809">
        <w:rPr>
          <w:rStyle w:val="40"/>
          <w:bCs w:val="0"/>
          <w:sz w:val="24"/>
          <w:szCs w:val="24"/>
          <w:u w:val="none"/>
        </w:rPr>
        <w:t>.201</w:t>
      </w:r>
      <w:r w:rsidR="004264B3" w:rsidRPr="005D3581">
        <w:rPr>
          <w:rStyle w:val="40"/>
          <w:bCs w:val="0"/>
          <w:sz w:val="24"/>
          <w:szCs w:val="24"/>
          <w:u w:val="none"/>
        </w:rPr>
        <w:t xml:space="preserve">9 </w:t>
      </w:r>
      <w:r w:rsidR="00470C69">
        <w:rPr>
          <w:rStyle w:val="40"/>
          <w:bCs w:val="0"/>
          <w:sz w:val="24"/>
          <w:szCs w:val="24"/>
          <w:u w:val="none"/>
        </w:rPr>
        <w:t>г.</w:t>
      </w:r>
      <w:r w:rsidRPr="00DB2A88">
        <w:rPr>
          <w:rStyle w:val="40"/>
          <w:bCs w:val="0"/>
          <w:sz w:val="24"/>
          <w:szCs w:val="24"/>
          <w:u w:val="none"/>
        </w:rPr>
        <w:t xml:space="preserve"> на началника на Военно-географската служба</w:t>
      </w:r>
    </w:p>
    <w:p w:rsidR="004F348A" w:rsidRPr="00DB2A88" w:rsidRDefault="004F348A" w:rsidP="004F348A">
      <w:pPr>
        <w:jc w:val="center"/>
        <w:rPr>
          <w:rStyle w:val="40"/>
          <w:bCs w:val="0"/>
          <w:color w:val="FF0000"/>
          <w:sz w:val="24"/>
          <w:szCs w:val="24"/>
          <w:u w:val="none"/>
        </w:rPr>
      </w:pPr>
    </w:p>
    <w:p w:rsidR="004F348A" w:rsidRPr="00C56E42" w:rsidRDefault="004F348A" w:rsidP="004F348A">
      <w:pPr>
        <w:jc w:val="center"/>
        <w:rPr>
          <w:rStyle w:val="40"/>
          <w:bCs w:val="0"/>
          <w:color w:val="FF0000"/>
          <w:sz w:val="24"/>
          <w:szCs w:val="24"/>
        </w:rPr>
      </w:pPr>
    </w:p>
    <w:p w:rsidR="004F348A" w:rsidRPr="00471854" w:rsidRDefault="004F348A" w:rsidP="004F348A">
      <w:pPr>
        <w:jc w:val="center"/>
        <w:rPr>
          <w:rStyle w:val="40"/>
          <w:b w:val="0"/>
          <w:bCs w:val="0"/>
          <w:sz w:val="24"/>
          <w:szCs w:val="24"/>
          <w:u w:val="none"/>
        </w:rPr>
      </w:pPr>
      <w:r w:rsidRPr="00471854">
        <w:rPr>
          <w:rStyle w:val="40"/>
          <w:b w:val="0"/>
          <w:bCs w:val="0"/>
          <w:sz w:val="24"/>
          <w:szCs w:val="24"/>
          <w:u w:val="none"/>
        </w:rPr>
        <w:t xml:space="preserve">По регистъра на АОП под рег. </w:t>
      </w:r>
      <w:r w:rsidR="00FB0CEA">
        <w:rPr>
          <w:rStyle w:val="40"/>
          <w:bCs w:val="0"/>
          <w:sz w:val="24"/>
          <w:szCs w:val="24"/>
          <w:u w:val="none"/>
        </w:rPr>
        <w:t xml:space="preserve">№ </w:t>
      </w:r>
      <w:r w:rsidR="005D3581" w:rsidRPr="005D3581">
        <w:rPr>
          <w:rStyle w:val="40"/>
          <w:bCs w:val="0"/>
          <w:sz w:val="24"/>
          <w:szCs w:val="24"/>
          <w:u w:val="none"/>
        </w:rPr>
        <w:t>918401</w:t>
      </w:r>
      <w:r w:rsidR="00E42927" w:rsidRPr="00471854">
        <w:rPr>
          <w:rStyle w:val="40"/>
          <w:bCs w:val="0"/>
          <w:sz w:val="24"/>
          <w:szCs w:val="24"/>
          <w:u w:val="none"/>
        </w:rPr>
        <w:t>/</w:t>
      </w:r>
      <w:r w:rsidR="005D3581" w:rsidRPr="005D3581">
        <w:rPr>
          <w:rStyle w:val="40"/>
          <w:bCs w:val="0"/>
          <w:sz w:val="24"/>
          <w:szCs w:val="24"/>
          <w:u w:val="none"/>
        </w:rPr>
        <w:t>25</w:t>
      </w:r>
      <w:r w:rsidR="00470C69">
        <w:rPr>
          <w:rStyle w:val="40"/>
          <w:bCs w:val="0"/>
          <w:sz w:val="24"/>
          <w:szCs w:val="24"/>
          <w:u w:val="none"/>
        </w:rPr>
        <w:t>.</w:t>
      </w:r>
      <w:r w:rsidR="005D3581">
        <w:rPr>
          <w:rStyle w:val="40"/>
          <w:bCs w:val="0"/>
          <w:sz w:val="24"/>
          <w:szCs w:val="24"/>
          <w:u w:val="none"/>
          <w:lang w:val="en-US"/>
        </w:rPr>
        <w:t>06</w:t>
      </w:r>
      <w:r w:rsidR="00FB0CEA" w:rsidRPr="00FB0CEA">
        <w:rPr>
          <w:rStyle w:val="40"/>
          <w:bCs w:val="0"/>
          <w:sz w:val="24"/>
          <w:szCs w:val="24"/>
          <w:u w:val="none"/>
        </w:rPr>
        <w:t>.</w:t>
      </w:r>
      <w:r w:rsidR="00E42927" w:rsidRPr="00471854">
        <w:rPr>
          <w:rStyle w:val="40"/>
          <w:bCs w:val="0"/>
          <w:sz w:val="24"/>
          <w:szCs w:val="24"/>
          <w:u w:val="none"/>
        </w:rPr>
        <w:t>201</w:t>
      </w:r>
      <w:r w:rsidR="004264B3" w:rsidRPr="005D3581">
        <w:rPr>
          <w:rStyle w:val="40"/>
          <w:bCs w:val="0"/>
          <w:sz w:val="24"/>
          <w:szCs w:val="24"/>
          <w:u w:val="none"/>
        </w:rPr>
        <w:t>9</w:t>
      </w:r>
      <w:r w:rsidRPr="00471854">
        <w:rPr>
          <w:rStyle w:val="40"/>
          <w:bCs w:val="0"/>
          <w:sz w:val="24"/>
          <w:szCs w:val="24"/>
          <w:u w:val="none"/>
        </w:rPr>
        <w:t xml:space="preserve"> г. </w:t>
      </w:r>
    </w:p>
    <w:p w:rsidR="004F348A" w:rsidRPr="00471854" w:rsidRDefault="004F348A" w:rsidP="004F348A">
      <w:pPr>
        <w:jc w:val="center"/>
        <w:rPr>
          <w:rStyle w:val="40"/>
          <w:b w:val="0"/>
          <w:bCs w:val="0"/>
          <w:color w:val="FF0000"/>
          <w:sz w:val="24"/>
          <w:szCs w:val="24"/>
          <w:u w:val="none"/>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Default="004F348A" w:rsidP="004F348A">
      <w:pPr>
        <w:jc w:val="both"/>
        <w:rPr>
          <w:rStyle w:val="40"/>
          <w:b w:val="0"/>
          <w:bCs w:val="0"/>
          <w:color w:val="FF0000"/>
          <w:lang w:val="ru-RU"/>
        </w:rPr>
      </w:pPr>
    </w:p>
    <w:p w:rsidR="004F348A" w:rsidRPr="00C56E42" w:rsidRDefault="004F348A" w:rsidP="004F348A">
      <w:pPr>
        <w:jc w:val="both"/>
        <w:rPr>
          <w:rStyle w:val="40"/>
          <w:b w:val="0"/>
          <w:bCs w:val="0"/>
          <w:color w:val="FF0000"/>
        </w:rPr>
      </w:pPr>
    </w:p>
    <w:p w:rsidR="004F348A" w:rsidRDefault="004F348A" w:rsidP="004F348A">
      <w:pPr>
        <w:jc w:val="both"/>
        <w:rPr>
          <w:rStyle w:val="40"/>
          <w:b w:val="0"/>
          <w:bCs w:val="0"/>
          <w:color w:val="FF0000"/>
          <w:lang w:val="ru-RU"/>
        </w:rPr>
      </w:pPr>
    </w:p>
    <w:p w:rsidR="00AD71C4" w:rsidRDefault="00AD71C4" w:rsidP="004F348A">
      <w:pPr>
        <w:jc w:val="both"/>
        <w:rPr>
          <w:rStyle w:val="40"/>
          <w:b w:val="0"/>
          <w:bCs w:val="0"/>
          <w:color w:val="FF0000"/>
          <w:lang w:val="ru-RU"/>
        </w:rPr>
      </w:pPr>
    </w:p>
    <w:p w:rsidR="004F348A" w:rsidRPr="00C56E42" w:rsidRDefault="004F348A" w:rsidP="004F348A">
      <w:pPr>
        <w:jc w:val="both"/>
        <w:rPr>
          <w:rStyle w:val="40"/>
          <w:b w:val="0"/>
          <w:bCs w:val="0"/>
          <w:color w:val="FF0000"/>
        </w:rPr>
      </w:pPr>
    </w:p>
    <w:p w:rsidR="004F348A" w:rsidRDefault="004F348A" w:rsidP="004F348A">
      <w:pPr>
        <w:jc w:val="center"/>
        <w:rPr>
          <w:rStyle w:val="4135pt"/>
          <w:bCs w:val="0"/>
        </w:rPr>
      </w:pPr>
      <w:r w:rsidRPr="00134B0C">
        <w:rPr>
          <w:rStyle w:val="4135pt"/>
          <w:bCs w:val="0"/>
        </w:rPr>
        <w:t>гр.София</w:t>
      </w:r>
    </w:p>
    <w:p w:rsidR="004F348A" w:rsidRDefault="004F348A" w:rsidP="004F348A">
      <w:pPr>
        <w:jc w:val="center"/>
        <w:rPr>
          <w:rStyle w:val="4135pt"/>
          <w:bCs w:val="0"/>
        </w:rPr>
      </w:pPr>
      <w:r w:rsidRPr="00134B0C">
        <w:rPr>
          <w:rStyle w:val="4135pt"/>
          <w:bCs w:val="0"/>
          <w:lang w:val="ru-RU" w:eastAsia="en-US"/>
        </w:rPr>
        <w:t>201</w:t>
      </w:r>
      <w:r w:rsidR="004264B3" w:rsidRPr="005D3581">
        <w:rPr>
          <w:rStyle w:val="4135pt"/>
          <w:bCs w:val="0"/>
          <w:lang w:eastAsia="en-US"/>
        </w:rPr>
        <w:t>9</w:t>
      </w:r>
      <w:r w:rsidRPr="00134B0C">
        <w:rPr>
          <w:rStyle w:val="4135pt"/>
          <w:bCs w:val="0"/>
          <w:lang w:val="ru-RU" w:eastAsia="en-US"/>
        </w:rPr>
        <w:t xml:space="preserve"> </w:t>
      </w:r>
      <w:r w:rsidRPr="00134B0C">
        <w:rPr>
          <w:rStyle w:val="4135pt"/>
          <w:bCs w:val="0"/>
        </w:rPr>
        <w:t>г.</w:t>
      </w:r>
      <w:bookmarkEnd w:id="3"/>
    </w:p>
    <w:p w:rsidR="009A7295" w:rsidRDefault="009A7295" w:rsidP="004F348A">
      <w:pPr>
        <w:jc w:val="center"/>
        <w:rPr>
          <w:rStyle w:val="4135pt"/>
          <w:bCs w:val="0"/>
        </w:rPr>
      </w:pPr>
    </w:p>
    <w:p w:rsidR="009A7295" w:rsidRDefault="009A7295" w:rsidP="004F348A">
      <w:pPr>
        <w:jc w:val="center"/>
        <w:rPr>
          <w:rStyle w:val="4135pt"/>
          <w:bCs w:val="0"/>
        </w:rPr>
      </w:pPr>
    </w:p>
    <w:p w:rsidR="004A125C" w:rsidRPr="009034A1" w:rsidRDefault="004A125C" w:rsidP="00290D4A">
      <w:pPr>
        <w:shd w:val="clear" w:color="auto" w:fill="FFFFFF"/>
        <w:tabs>
          <w:tab w:val="left" w:pos="0"/>
          <w:tab w:val="left" w:pos="720"/>
        </w:tabs>
        <w:ind w:firstLine="737"/>
        <w:jc w:val="both"/>
      </w:pPr>
      <w:r w:rsidRPr="009034A1">
        <w:t xml:space="preserve">Тези указания определят общите правила за подготовката на офертата и изискванията към участниците в  процедура по </w:t>
      </w:r>
      <w:r w:rsidR="004264B3" w:rsidRPr="009034A1">
        <w:t>Закона</w:t>
      </w:r>
      <w:r w:rsidRPr="009034A1">
        <w:t xml:space="preserve"> за обществените поръчки (ЗОП).</w:t>
      </w:r>
    </w:p>
    <w:p w:rsidR="004F7337" w:rsidRDefault="004F7337" w:rsidP="00290D4A">
      <w:pPr>
        <w:tabs>
          <w:tab w:val="left" w:pos="0"/>
        </w:tabs>
        <w:ind w:firstLine="737"/>
        <w:jc w:val="both"/>
      </w:pPr>
    </w:p>
    <w:p w:rsidR="003C34D8" w:rsidRPr="005D3581" w:rsidRDefault="00333BAE" w:rsidP="00290D4A">
      <w:pPr>
        <w:tabs>
          <w:tab w:val="left" w:pos="0"/>
        </w:tabs>
        <w:ind w:firstLine="737"/>
        <w:jc w:val="both"/>
      </w:pPr>
      <w:r w:rsidRPr="009034A1">
        <w:t>Възложител на настоящата процедура за избор на изпълнител на обществена поръчка, възлагана по реда на Закона за обществените поръчки (ЗОП),</w:t>
      </w:r>
      <w:r w:rsidRPr="005D3581">
        <w:t xml:space="preserve"> </w:t>
      </w:r>
      <w:r w:rsidRPr="009034A1">
        <w:t>съгласно чл. 5,</w:t>
      </w:r>
      <w:r>
        <w:t xml:space="preserve"> ал. 2, т. 13 от ЗОП е началникът</w:t>
      </w:r>
      <w:r w:rsidRPr="009034A1">
        <w:t xml:space="preserve"> на </w:t>
      </w:r>
      <w:r w:rsidRPr="00854809">
        <w:t>Военно-географска служба</w:t>
      </w:r>
      <w:r w:rsidR="003C34D8" w:rsidRPr="005D3581">
        <w:t>.</w:t>
      </w:r>
    </w:p>
    <w:p w:rsidR="00333BAE" w:rsidRPr="009034A1" w:rsidRDefault="00333BAE" w:rsidP="00290D4A">
      <w:pPr>
        <w:tabs>
          <w:tab w:val="left" w:pos="0"/>
        </w:tabs>
        <w:ind w:firstLine="737"/>
        <w:jc w:val="both"/>
      </w:pPr>
      <w:r w:rsidRPr="009034A1">
        <w:t>Възложителят обявява настоящата процедура за възлагане на обществена поръчка на основание чл. 176, чл. 18, ал. 1, т. 12 и чл. 20, ал. 2, т. 2 от Закона за обществените поръчки.</w:t>
      </w:r>
      <w:r w:rsidRPr="00A703D4">
        <w:t xml:space="preserve">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както и приложимите национални и международни нормативни актове, съобразно с предмета на поръчката.</w:t>
      </w:r>
    </w:p>
    <w:p w:rsidR="00333BAE" w:rsidRPr="00E320B0" w:rsidRDefault="00333BAE" w:rsidP="00290D4A">
      <w:pPr>
        <w:tabs>
          <w:tab w:val="left" w:pos="0"/>
        </w:tabs>
        <w:ind w:firstLine="737"/>
        <w:jc w:val="both"/>
        <w:rPr>
          <w:u w:val="single"/>
          <w:shd w:val="clear" w:color="auto" w:fill="FFFFFF"/>
        </w:rPr>
      </w:pPr>
      <w:r w:rsidRPr="009034A1">
        <w:rPr>
          <w:b/>
          <w:u w:val="single"/>
        </w:rPr>
        <w:t>Военно-географската служба</w:t>
      </w:r>
      <w:r w:rsidRPr="009034A1">
        <w:t xml:space="preserve"> е с административен адрес: гр. София, бул. „</w:t>
      </w:r>
      <w:r>
        <w:t xml:space="preserve">Ген. </w:t>
      </w:r>
      <w:r w:rsidRPr="009034A1">
        <w:t>Тотлебен“ № 34, тел.: 02/9224170, Факс:</w:t>
      </w:r>
      <w:r w:rsidRPr="005D3581">
        <w:t xml:space="preserve"> </w:t>
      </w:r>
      <w:r w:rsidRPr="009034A1">
        <w:t xml:space="preserve">02/9224181. </w:t>
      </w:r>
      <w:r w:rsidRPr="009034A1">
        <w:rPr>
          <w:color w:val="000000"/>
          <w:shd w:val="clear" w:color="auto" w:fill="FFFFFF"/>
        </w:rPr>
        <w:t xml:space="preserve">Основен адрес на възлагащия орган/възложителя: </w:t>
      </w:r>
      <w:r w:rsidRPr="00E320B0">
        <w:rPr>
          <w:u w:val="single"/>
          <w:shd w:val="clear" w:color="auto" w:fill="FFFFFF"/>
          <w:lang w:val="en-US"/>
        </w:rPr>
        <w:t>http</w:t>
      </w:r>
      <w:r w:rsidRPr="00C56E42">
        <w:rPr>
          <w:u w:val="single"/>
          <w:shd w:val="clear" w:color="auto" w:fill="FFFFFF"/>
        </w:rPr>
        <w:t>://</w:t>
      </w:r>
      <w:r w:rsidRPr="00E320B0">
        <w:rPr>
          <w:u w:val="single"/>
          <w:shd w:val="clear" w:color="auto" w:fill="FFFFFF"/>
          <w:lang w:val="en-US"/>
        </w:rPr>
        <w:t>mgs</w:t>
      </w:r>
      <w:r w:rsidRPr="00C56E42">
        <w:rPr>
          <w:u w:val="single"/>
          <w:shd w:val="clear" w:color="auto" w:fill="FFFFFF"/>
        </w:rPr>
        <w:t>.</w:t>
      </w:r>
      <w:proofErr w:type="spellStart"/>
      <w:r w:rsidRPr="00E320B0">
        <w:rPr>
          <w:u w:val="single"/>
          <w:shd w:val="clear" w:color="auto" w:fill="FFFFFF"/>
          <w:lang w:val="en-US"/>
        </w:rPr>
        <w:t>armf</w:t>
      </w:r>
      <w:proofErr w:type="spellEnd"/>
      <w:r w:rsidRPr="00C56E42">
        <w:rPr>
          <w:u w:val="single"/>
          <w:shd w:val="clear" w:color="auto" w:fill="FFFFFF"/>
        </w:rPr>
        <w:t>.</w:t>
      </w:r>
      <w:proofErr w:type="spellStart"/>
      <w:r w:rsidRPr="00E320B0">
        <w:rPr>
          <w:u w:val="single"/>
          <w:shd w:val="clear" w:color="auto" w:fill="FFFFFF"/>
          <w:lang w:val="en-US"/>
        </w:rPr>
        <w:t>bg</w:t>
      </w:r>
      <w:proofErr w:type="spellEnd"/>
      <w:r w:rsidRPr="00C56E42">
        <w:rPr>
          <w:u w:val="single"/>
          <w:shd w:val="clear" w:color="auto" w:fill="FFFFFF"/>
        </w:rPr>
        <w:t>/</w:t>
      </w:r>
    </w:p>
    <w:p w:rsidR="00333BAE" w:rsidRPr="009034A1" w:rsidRDefault="00333BAE" w:rsidP="00290D4A">
      <w:pPr>
        <w:tabs>
          <w:tab w:val="left" w:pos="0"/>
        </w:tabs>
        <w:ind w:firstLine="737"/>
        <w:jc w:val="both"/>
        <w:rPr>
          <w:shd w:val="clear" w:color="auto" w:fill="FFFFFF"/>
        </w:rPr>
      </w:pPr>
      <w:r w:rsidRPr="009034A1">
        <w:rPr>
          <w:color w:val="000000"/>
          <w:shd w:val="clear" w:color="auto" w:fill="FFFFFF"/>
        </w:rPr>
        <w:t xml:space="preserve">Адрес на </w:t>
      </w:r>
      <w:r w:rsidRPr="009034A1">
        <w:rPr>
          <w:shd w:val="clear" w:color="auto" w:fill="FFFFFF"/>
        </w:rPr>
        <w:t>профила на купувача:</w:t>
      </w:r>
    </w:p>
    <w:p w:rsidR="00333BAE" w:rsidRPr="005D3581" w:rsidRDefault="00333BAE" w:rsidP="00290D4A">
      <w:pPr>
        <w:tabs>
          <w:tab w:val="left" w:pos="0"/>
        </w:tabs>
        <w:ind w:firstLine="737"/>
        <w:jc w:val="both"/>
        <w:rPr>
          <w:shd w:val="clear" w:color="auto" w:fill="FFFFFF"/>
        </w:rPr>
      </w:pPr>
      <w:r w:rsidRPr="00E320B0">
        <w:rPr>
          <w:u w:val="single"/>
          <w:lang w:val="en-US"/>
        </w:rPr>
        <w:t>http</w:t>
      </w:r>
      <w:r w:rsidRPr="00C56E42">
        <w:rPr>
          <w:u w:val="single"/>
        </w:rPr>
        <w:t>://</w:t>
      </w:r>
      <w:r w:rsidRPr="00E320B0">
        <w:rPr>
          <w:u w:val="single"/>
          <w:lang w:val="en-US"/>
        </w:rPr>
        <w:t>mgs</w:t>
      </w:r>
      <w:r w:rsidRPr="00C56E42">
        <w:rPr>
          <w:u w:val="single"/>
        </w:rPr>
        <w:t>.</w:t>
      </w:r>
      <w:proofErr w:type="spellStart"/>
      <w:r w:rsidRPr="00E320B0">
        <w:rPr>
          <w:u w:val="single"/>
          <w:lang w:val="en-US"/>
        </w:rPr>
        <w:t>armf</w:t>
      </w:r>
      <w:proofErr w:type="spellEnd"/>
      <w:r w:rsidRPr="00C56E42">
        <w:rPr>
          <w:u w:val="single"/>
        </w:rPr>
        <w:t>.</w:t>
      </w:r>
      <w:proofErr w:type="spellStart"/>
      <w:r w:rsidRPr="00E320B0">
        <w:rPr>
          <w:u w:val="single"/>
          <w:lang w:val="en-US"/>
        </w:rPr>
        <w:t>bg</w:t>
      </w:r>
      <w:proofErr w:type="spellEnd"/>
      <w:r w:rsidRPr="00C56E42">
        <w:rPr>
          <w:u w:val="single"/>
        </w:rPr>
        <w:t>/</w:t>
      </w:r>
      <w:proofErr w:type="spellStart"/>
      <w:r w:rsidRPr="00E320B0">
        <w:rPr>
          <w:u w:val="single"/>
          <w:lang w:val="en-US"/>
        </w:rPr>
        <w:t>obshtestveni</w:t>
      </w:r>
      <w:proofErr w:type="spellEnd"/>
      <w:r w:rsidRPr="00C56E42">
        <w:rPr>
          <w:u w:val="single"/>
        </w:rPr>
        <w:t>_</w:t>
      </w:r>
      <w:proofErr w:type="spellStart"/>
      <w:r w:rsidRPr="00E320B0">
        <w:rPr>
          <w:u w:val="single"/>
          <w:lang w:val="en-US"/>
        </w:rPr>
        <w:t>porachki</w:t>
      </w:r>
      <w:proofErr w:type="spellEnd"/>
      <w:r w:rsidRPr="00C56E42">
        <w:rPr>
          <w:u w:val="single"/>
        </w:rPr>
        <w:t>/9.</w:t>
      </w:r>
      <w:r w:rsidRPr="00E320B0">
        <w:rPr>
          <w:u w:val="single"/>
          <w:lang w:val="en-US"/>
        </w:rPr>
        <w:t>html</w:t>
      </w:r>
    </w:p>
    <w:p w:rsidR="00333BAE" w:rsidRPr="009034A1" w:rsidRDefault="00333BAE" w:rsidP="00290D4A">
      <w:pPr>
        <w:tabs>
          <w:tab w:val="left" w:pos="0"/>
        </w:tabs>
        <w:ind w:firstLine="737"/>
        <w:jc w:val="both"/>
      </w:pPr>
      <w:r w:rsidRPr="009034A1">
        <w:t>Лица за контакти:</w:t>
      </w:r>
    </w:p>
    <w:p w:rsidR="00333BAE" w:rsidRDefault="00333BAE" w:rsidP="00290D4A">
      <w:pPr>
        <w:tabs>
          <w:tab w:val="left" w:pos="0"/>
        </w:tabs>
        <w:ind w:firstLine="737"/>
        <w:jc w:val="both"/>
      </w:pPr>
      <w:r w:rsidRPr="00D564F7">
        <w:t>Подполковник Кирил Маринов Костадинов – началник на отделение „Обществени поръчки и финанси”</w:t>
      </w:r>
      <w:r w:rsidRPr="005D3581">
        <w:t xml:space="preserve">, </w:t>
      </w:r>
      <w:r>
        <w:t xml:space="preserve">тел. </w:t>
      </w:r>
      <w:r w:rsidRPr="005D3581">
        <w:t>+359 88</w:t>
      </w:r>
      <w:r>
        <w:rPr>
          <w:lang w:val="en-US"/>
        </w:rPr>
        <w:t> </w:t>
      </w:r>
      <w:r w:rsidRPr="005D3581">
        <w:t>829 7809</w:t>
      </w:r>
      <w:r>
        <w:t>;</w:t>
      </w:r>
    </w:p>
    <w:p w:rsidR="00333BAE" w:rsidRDefault="00333BAE" w:rsidP="00290D4A">
      <w:pPr>
        <w:tabs>
          <w:tab w:val="left" w:pos="0"/>
        </w:tabs>
        <w:ind w:firstLine="737"/>
        <w:jc w:val="both"/>
      </w:pPr>
      <w:r w:rsidRPr="00D564F7">
        <w:t>Майор Станимир Христов Табаков –</w:t>
      </w:r>
      <w:r>
        <w:t xml:space="preserve"> началник на сектор „Полиграфия” във ВГЦ – Троян тел. </w:t>
      </w:r>
      <w:r w:rsidRPr="005D3581">
        <w:t>+359 88</w:t>
      </w:r>
      <w:r>
        <w:rPr>
          <w:lang w:val="en-US"/>
        </w:rPr>
        <w:t> </w:t>
      </w:r>
      <w:r w:rsidRPr="005D3581">
        <w:t>498 9608</w:t>
      </w:r>
      <w:r>
        <w:t>;</w:t>
      </w:r>
    </w:p>
    <w:p w:rsidR="00333BAE" w:rsidRDefault="00333BAE" w:rsidP="00290D4A">
      <w:pPr>
        <w:tabs>
          <w:tab w:val="left" w:pos="0"/>
        </w:tabs>
        <w:ind w:firstLine="737"/>
        <w:jc w:val="both"/>
        <w:rPr>
          <w:lang w:val="ru-RU"/>
        </w:rPr>
      </w:pPr>
      <w:r>
        <w:t>Румен</w:t>
      </w:r>
      <w:r w:rsidRPr="009034A1">
        <w:t xml:space="preserve"> </w:t>
      </w:r>
      <w:r>
        <w:t>Крумов</w:t>
      </w:r>
      <w:r w:rsidRPr="009034A1">
        <w:t xml:space="preserve"> </w:t>
      </w:r>
      <w:r>
        <w:t>Анастасов</w:t>
      </w:r>
      <w:r w:rsidRPr="009034A1">
        <w:t xml:space="preserve"> – старши експерт в </w:t>
      </w:r>
      <w:r w:rsidRPr="00D564F7">
        <w:t>отделение „Обществени поръчки и финанси”</w:t>
      </w:r>
      <w:r>
        <w:t xml:space="preserve">, тел. </w:t>
      </w:r>
      <w:r w:rsidRPr="005D3581">
        <w:t>+359 87</w:t>
      </w:r>
      <w:r>
        <w:rPr>
          <w:lang w:val="en-US"/>
        </w:rPr>
        <w:t> </w:t>
      </w:r>
      <w:r w:rsidRPr="005D3581">
        <w:t>943 5893</w:t>
      </w:r>
      <w:r>
        <w:t>.</w:t>
      </w:r>
    </w:p>
    <w:p w:rsidR="00333BAE" w:rsidRDefault="00333BAE" w:rsidP="00290D4A">
      <w:pPr>
        <w:tabs>
          <w:tab w:val="left" w:pos="0"/>
        </w:tabs>
        <w:ind w:firstLine="737"/>
        <w:jc w:val="both"/>
      </w:pPr>
    </w:p>
    <w:p w:rsidR="004F7337" w:rsidRPr="008672B3" w:rsidRDefault="004F7337" w:rsidP="00290D4A">
      <w:pPr>
        <w:tabs>
          <w:tab w:val="left" w:pos="0"/>
        </w:tabs>
        <w:ind w:firstLine="737"/>
        <w:jc w:val="both"/>
      </w:pPr>
      <w:r w:rsidRPr="004F7337">
        <w:rPr>
          <w:b/>
        </w:rPr>
        <w:t>1. Обект</w:t>
      </w:r>
      <w:r w:rsidRPr="008672B3">
        <w:t xml:space="preserve"> на обществената поръчка: </w:t>
      </w:r>
      <w:r w:rsidRPr="008672B3">
        <w:rPr>
          <w:b/>
        </w:rPr>
        <w:t>доставка</w:t>
      </w:r>
      <w:r w:rsidRPr="008672B3">
        <w:t>, съгласно чл. 3, ал. 1, т. 2 от ЗОП</w:t>
      </w:r>
      <w:r>
        <w:t>.</w:t>
      </w:r>
    </w:p>
    <w:p w:rsidR="004F7337" w:rsidRDefault="004F7337" w:rsidP="00290D4A">
      <w:pPr>
        <w:ind w:firstLine="737"/>
        <w:jc w:val="both"/>
        <w:rPr>
          <w:b/>
        </w:rPr>
      </w:pPr>
    </w:p>
    <w:p w:rsidR="004F7337" w:rsidRPr="005B532C" w:rsidRDefault="004F7337" w:rsidP="00290D4A">
      <w:pPr>
        <w:ind w:firstLine="737"/>
        <w:jc w:val="both"/>
        <w:rPr>
          <w:bCs/>
        </w:rPr>
      </w:pPr>
      <w:r w:rsidRPr="005B532C">
        <w:rPr>
          <w:b/>
        </w:rPr>
        <w:t>Предмет</w:t>
      </w:r>
      <w:r w:rsidRPr="005D3581">
        <w:rPr>
          <w:b/>
        </w:rPr>
        <w:t>:</w:t>
      </w:r>
      <w:r w:rsidRPr="005D3581">
        <w:t xml:space="preserve"> </w:t>
      </w:r>
      <w:r w:rsidRPr="005B532C">
        <w:rPr>
          <w:b/>
          <w:i/>
        </w:rPr>
        <w:t xml:space="preserve">„Доставка на печатарски плочи и цилиндри, други видове печатарски материали, мастила, проявители, почистващи препарати и друга спомагателна химия“ </w:t>
      </w:r>
      <w:r w:rsidRPr="005B532C">
        <w:t>за нуждите на Военно-географска служба.</w:t>
      </w:r>
    </w:p>
    <w:p w:rsidR="00B05D35" w:rsidRDefault="00B05D35" w:rsidP="008672B3">
      <w:pPr>
        <w:jc w:val="both"/>
        <w:rPr>
          <w:sz w:val="28"/>
          <w:szCs w:val="28"/>
        </w:rPr>
      </w:pPr>
    </w:p>
    <w:tbl>
      <w:tblPr>
        <w:tblW w:w="9796" w:type="dxa"/>
        <w:tblInd w:w="93" w:type="dxa"/>
        <w:tblLayout w:type="fixed"/>
        <w:tblLook w:val="04A0" w:firstRow="1" w:lastRow="0" w:firstColumn="1" w:lastColumn="0" w:noHBand="0" w:noVBand="1"/>
      </w:tblPr>
      <w:tblGrid>
        <w:gridCol w:w="441"/>
        <w:gridCol w:w="6378"/>
        <w:gridCol w:w="965"/>
        <w:gridCol w:w="736"/>
        <w:gridCol w:w="1276"/>
      </w:tblGrid>
      <w:tr w:rsidR="00B05D35" w:rsidTr="003E7292">
        <w:trPr>
          <w:trHeight w:val="940"/>
        </w:trPr>
        <w:tc>
          <w:tcPr>
            <w:tcW w:w="441" w:type="dxa"/>
            <w:tcBorders>
              <w:top w:val="single" w:sz="4" w:space="0" w:color="auto"/>
              <w:left w:val="single" w:sz="4" w:space="0" w:color="auto"/>
              <w:right w:val="single" w:sz="4" w:space="0" w:color="auto"/>
            </w:tcBorders>
            <w:shd w:val="clear" w:color="auto" w:fill="auto"/>
            <w:vAlign w:val="center"/>
            <w:hideMark/>
          </w:tcPr>
          <w:p w:rsidR="00B05D35" w:rsidRDefault="00B05D35" w:rsidP="003E7292">
            <w:pPr>
              <w:jc w:val="center"/>
              <w:rPr>
                <w:b/>
                <w:bCs/>
              </w:rPr>
            </w:pPr>
            <w:r>
              <w:rPr>
                <w:b/>
                <w:bCs/>
              </w:rPr>
              <w:t>№</w:t>
            </w:r>
          </w:p>
        </w:tc>
        <w:tc>
          <w:tcPr>
            <w:tcW w:w="6378" w:type="dxa"/>
            <w:tcBorders>
              <w:top w:val="single" w:sz="4" w:space="0" w:color="auto"/>
              <w:left w:val="nil"/>
              <w:right w:val="single" w:sz="4" w:space="0" w:color="auto"/>
            </w:tcBorders>
            <w:shd w:val="clear" w:color="auto" w:fill="auto"/>
            <w:vAlign w:val="center"/>
            <w:hideMark/>
          </w:tcPr>
          <w:p w:rsidR="00B05D35" w:rsidRDefault="00B05D35" w:rsidP="003E7292">
            <w:pPr>
              <w:jc w:val="center"/>
              <w:rPr>
                <w:b/>
                <w:bCs/>
              </w:rPr>
            </w:pPr>
            <w:r>
              <w:rPr>
                <w:b/>
                <w:bCs/>
              </w:rPr>
              <w:t>Наименование</w:t>
            </w:r>
          </w:p>
        </w:tc>
        <w:tc>
          <w:tcPr>
            <w:tcW w:w="965" w:type="dxa"/>
            <w:tcBorders>
              <w:top w:val="single" w:sz="4" w:space="0" w:color="auto"/>
              <w:left w:val="nil"/>
              <w:right w:val="single" w:sz="4" w:space="0" w:color="auto"/>
            </w:tcBorders>
            <w:shd w:val="clear" w:color="auto" w:fill="auto"/>
            <w:vAlign w:val="center"/>
            <w:hideMark/>
          </w:tcPr>
          <w:p w:rsidR="00B05D35" w:rsidRDefault="00B05D35" w:rsidP="003E7292">
            <w:pPr>
              <w:jc w:val="center"/>
              <w:rPr>
                <w:b/>
                <w:bCs/>
              </w:rPr>
            </w:pPr>
            <w:r>
              <w:rPr>
                <w:b/>
                <w:bCs/>
              </w:rPr>
              <w:t>Мярка</w:t>
            </w:r>
          </w:p>
        </w:tc>
        <w:tc>
          <w:tcPr>
            <w:tcW w:w="736" w:type="dxa"/>
            <w:tcBorders>
              <w:top w:val="single" w:sz="4" w:space="0" w:color="auto"/>
              <w:left w:val="nil"/>
              <w:right w:val="single" w:sz="4" w:space="0" w:color="auto"/>
            </w:tcBorders>
            <w:shd w:val="clear" w:color="auto" w:fill="auto"/>
            <w:vAlign w:val="center"/>
            <w:hideMark/>
          </w:tcPr>
          <w:p w:rsidR="00B05D35" w:rsidRDefault="00B05D35" w:rsidP="003E7292">
            <w:pPr>
              <w:ind w:right="-101" w:hanging="88"/>
              <w:jc w:val="center"/>
              <w:rPr>
                <w:b/>
                <w:bCs/>
              </w:rPr>
            </w:pPr>
            <w:r>
              <w:rPr>
                <w:b/>
                <w:bCs/>
              </w:rPr>
              <w:t>Брой</w:t>
            </w:r>
          </w:p>
        </w:tc>
        <w:tc>
          <w:tcPr>
            <w:tcW w:w="1276" w:type="dxa"/>
            <w:tcBorders>
              <w:top w:val="single" w:sz="4" w:space="0" w:color="auto"/>
              <w:left w:val="nil"/>
              <w:right w:val="single" w:sz="4" w:space="0" w:color="auto"/>
            </w:tcBorders>
            <w:shd w:val="clear" w:color="auto" w:fill="auto"/>
            <w:vAlign w:val="bottom"/>
            <w:hideMark/>
          </w:tcPr>
          <w:p w:rsidR="00B05D35" w:rsidRDefault="00B05D35" w:rsidP="003E7292">
            <w:pPr>
              <w:ind w:right="-102" w:hanging="115"/>
              <w:jc w:val="center"/>
              <w:rPr>
                <w:b/>
                <w:bCs/>
              </w:rPr>
            </w:pPr>
            <w:r>
              <w:rPr>
                <w:b/>
                <w:bCs/>
              </w:rPr>
              <w:t>Прогнозна стойност (лв.) без вкл. ДДС</w:t>
            </w:r>
          </w:p>
        </w:tc>
      </w:tr>
      <w:tr w:rsidR="00B05D35" w:rsidTr="003E7292">
        <w:trPr>
          <w:trHeight w:val="465"/>
        </w:trPr>
        <w:tc>
          <w:tcPr>
            <w:tcW w:w="979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05D35" w:rsidRDefault="00B05D35" w:rsidP="003E7292">
            <w:pPr>
              <w:jc w:val="center"/>
              <w:rPr>
                <w:b/>
                <w:bCs/>
              </w:rPr>
            </w:pPr>
            <w:r>
              <w:rPr>
                <w:b/>
                <w:bCs/>
              </w:rPr>
              <w:t xml:space="preserve">Позиция 161-IV, Лот-4 „Доставка на печатарски плочи, цилиндри, други видове печатарски материали”, от ЕФП за МТО на МО за 2019 г., раздел IV, ВГС със следните обособени позиции на обща прогнозна стойност за </w:t>
            </w:r>
            <w:proofErr w:type="spellStart"/>
            <w:r>
              <w:rPr>
                <w:b/>
                <w:bCs/>
              </w:rPr>
              <w:t>лот</w:t>
            </w:r>
            <w:proofErr w:type="spellEnd"/>
            <w:r>
              <w:rPr>
                <w:b/>
                <w:bCs/>
              </w:rPr>
              <w:t xml:space="preserve"> 4 – до 7</w:t>
            </w:r>
            <w:r w:rsidRPr="005D3581">
              <w:rPr>
                <w:b/>
                <w:bCs/>
              </w:rPr>
              <w:t>1</w:t>
            </w:r>
            <w:r>
              <w:rPr>
                <w:b/>
                <w:bCs/>
              </w:rPr>
              <w:t xml:space="preserve"> 459.73 лева без вкл.  ДДС, </w:t>
            </w:r>
            <w:r w:rsidRPr="004D0299">
              <w:rPr>
                <w:b/>
                <w:bCs/>
              </w:rPr>
              <w:t xml:space="preserve">Код по CPV 22500000-5     </w:t>
            </w:r>
            <w:r>
              <w:rPr>
                <w:b/>
                <w:bCs/>
              </w:rPr>
              <w:t xml:space="preserve">                                                                                                                    Техническа спецификация ТС ДОП-</w:t>
            </w:r>
            <w:r>
              <w:rPr>
                <w:b/>
                <w:bCs/>
                <w:lang w:val="en-US"/>
              </w:rPr>
              <w:t>1</w:t>
            </w:r>
            <w:r>
              <w:rPr>
                <w:b/>
                <w:bCs/>
              </w:rPr>
              <w:t>/201</w:t>
            </w:r>
            <w:r>
              <w:rPr>
                <w:b/>
                <w:bCs/>
                <w:lang w:val="en-US"/>
              </w:rPr>
              <w:t>9</w:t>
            </w:r>
            <w:r>
              <w:rPr>
                <w:b/>
                <w:bCs/>
              </w:rPr>
              <w:t xml:space="preserve"> г.</w:t>
            </w:r>
          </w:p>
        </w:tc>
      </w:tr>
      <w:tr w:rsidR="00B05D35" w:rsidTr="003E7292">
        <w:trPr>
          <w:trHeight w:val="1033"/>
        </w:trPr>
        <w:tc>
          <w:tcPr>
            <w:tcW w:w="9796" w:type="dxa"/>
            <w:gridSpan w:val="5"/>
            <w:vMerge/>
            <w:tcBorders>
              <w:left w:val="single" w:sz="4" w:space="0" w:color="auto"/>
              <w:bottom w:val="single" w:sz="4" w:space="0" w:color="auto"/>
              <w:right w:val="single" w:sz="4" w:space="0" w:color="auto"/>
            </w:tcBorders>
            <w:vAlign w:val="center"/>
            <w:hideMark/>
          </w:tcPr>
          <w:p w:rsidR="00B05D35" w:rsidRDefault="00B05D35" w:rsidP="003E7292">
            <w:pPr>
              <w:rPr>
                <w:b/>
                <w:bCs/>
              </w:rPr>
            </w:pPr>
          </w:p>
        </w:tc>
      </w:tr>
      <w:tr w:rsidR="00BC3056" w:rsidTr="004F7337">
        <w:trPr>
          <w:trHeight w:val="277"/>
        </w:trPr>
        <w:tc>
          <w:tcPr>
            <w:tcW w:w="441" w:type="dxa"/>
            <w:tcBorders>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1</w:t>
            </w:r>
          </w:p>
        </w:tc>
        <w:tc>
          <w:tcPr>
            <w:tcW w:w="6378" w:type="dxa"/>
            <w:tcBorders>
              <w:left w:val="nil"/>
              <w:bottom w:val="single" w:sz="4" w:space="0" w:color="auto"/>
              <w:right w:val="single" w:sz="4" w:space="0" w:color="auto"/>
            </w:tcBorders>
            <w:shd w:val="clear" w:color="000000" w:fill="FFFFFF"/>
            <w:vAlign w:val="center"/>
            <w:hideMark/>
          </w:tcPr>
          <w:p w:rsidR="00BC3056" w:rsidRDefault="00BC3056" w:rsidP="003E7292">
            <w:r>
              <w:t>Воден-наносен вал ϕ 127.3</w:t>
            </w:r>
          </w:p>
        </w:tc>
        <w:tc>
          <w:tcPr>
            <w:tcW w:w="965" w:type="dxa"/>
            <w:tcBorders>
              <w:left w:val="nil"/>
              <w:bottom w:val="single" w:sz="4" w:space="0" w:color="auto"/>
              <w:right w:val="single" w:sz="4" w:space="0" w:color="auto"/>
            </w:tcBorders>
            <w:shd w:val="clear" w:color="000000" w:fill="FFFFFF"/>
            <w:noWrap/>
            <w:vAlign w:val="center"/>
            <w:hideMark/>
          </w:tcPr>
          <w:p w:rsidR="00BC3056" w:rsidRDefault="00BC3056" w:rsidP="003E7292">
            <w:pPr>
              <w:jc w:val="right"/>
            </w:pPr>
            <w:r>
              <w:t>бр.</w:t>
            </w:r>
          </w:p>
        </w:tc>
        <w:tc>
          <w:tcPr>
            <w:tcW w:w="736" w:type="dxa"/>
            <w:tcBorders>
              <w:left w:val="nil"/>
              <w:bottom w:val="single" w:sz="4" w:space="0" w:color="auto"/>
              <w:right w:val="single" w:sz="4" w:space="0" w:color="auto"/>
            </w:tcBorders>
            <w:shd w:val="clear" w:color="000000" w:fill="FFFFFF"/>
            <w:noWrap/>
            <w:vAlign w:val="center"/>
            <w:hideMark/>
          </w:tcPr>
          <w:p w:rsidR="00BC3056" w:rsidRDefault="00BC3056" w:rsidP="003E7292">
            <w:pPr>
              <w:jc w:val="right"/>
            </w:pPr>
            <w:r>
              <w:t>2</w:t>
            </w:r>
          </w:p>
        </w:tc>
        <w:tc>
          <w:tcPr>
            <w:tcW w:w="1276" w:type="dxa"/>
            <w:tcBorders>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6 910.00     </w:t>
            </w:r>
          </w:p>
        </w:tc>
      </w:tr>
      <w:tr w:rsidR="00BC3056" w:rsidTr="004F7337">
        <w:trPr>
          <w:trHeight w:val="409"/>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56" w:rsidRDefault="00BC3056" w:rsidP="003E7292">
            <w:r>
              <w:t>Контейнер за отпадъчно мастило за плотер А0 EPSON SC-T 7000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56" w:rsidRDefault="00BC3056" w:rsidP="003E7292">
            <w:pPr>
              <w:jc w:val="right"/>
            </w:pPr>
            <w: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C3056" w:rsidRDefault="00BC3056">
            <w:r w:rsidRPr="00BC3056">
              <w:t xml:space="preserve">     457.45     </w:t>
            </w:r>
          </w:p>
        </w:tc>
      </w:tr>
      <w:tr w:rsidR="00BC3056" w:rsidTr="004F7337">
        <w:trPr>
          <w:trHeight w:val="13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BC3056" w:rsidRDefault="00BC3056" w:rsidP="003E7292">
            <w:r>
              <w:t xml:space="preserve">Фолио </w:t>
            </w:r>
            <w:proofErr w:type="spellStart"/>
            <w:r>
              <w:t>Полиолефин</w:t>
            </w:r>
            <w:proofErr w:type="spellEnd"/>
            <w:r>
              <w:t xml:space="preserve"> 500-15/1250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543.71     </w:t>
            </w:r>
          </w:p>
        </w:tc>
      </w:tr>
      <w:tr w:rsidR="00BC3056" w:rsidTr="00BC3056">
        <w:trPr>
          <w:trHeight w:val="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Фолио </w:t>
            </w:r>
            <w:proofErr w:type="spellStart"/>
            <w:r>
              <w:t>Полиолефин</w:t>
            </w:r>
            <w:proofErr w:type="spellEnd"/>
            <w:r>
              <w:t xml:space="preserve"> 600-15/1250</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5</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875.00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5</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Фолио за </w:t>
            </w:r>
            <w:proofErr w:type="spellStart"/>
            <w:r>
              <w:t>ламинатор</w:t>
            </w:r>
            <w:proofErr w:type="spellEnd"/>
            <w:r>
              <w:t xml:space="preserve"> гланц 1050/150/38</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683.33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Фолио за </w:t>
            </w:r>
            <w:proofErr w:type="spellStart"/>
            <w:r>
              <w:t>ламинатор</w:t>
            </w:r>
            <w:proofErr w:type="spellEnd"/>
            <w:r>
              <w:t xml:space="preserve"> мат 1050/150/38</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916.67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Руло за топъл печат </w:t>
            </w:r>
            <w:proofErr w:type="spellStart"/>
            <w:r>
              <w:t>Baier</w:t>
            </w:r>
            <w:proofErr w:type="spellEnd"/>
            <w:r>
              <w:t xml:space="preserve"> G 4 златно</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7</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777.01     </w:t>
            </w:r>
          </w:p>
        </w:tc>
      </w:tr>
      <w:tr w:rsidR="00BC3056" w:rsidTr="00BC3056">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56" w:rsidRDefault="00BC3056" w:rsidP="003E7292">
            <w:r>
              <w:t>Тава за ръчно подаване за WC 7245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C3056" w:rsidRDefault="00BC3056">
            <w:r w:rsidRPr="00BC3056">
              <w:t xml:space="preserve">  1 250.00     </w:t>
            </w:r>
          </w:p>
        </w:tc>
      </w:tr>
      <w:tr w:rsidR="00BC3056" w:rsidTr="00BC3056">
        <w:trPr>
          <w:trHeight w:val="3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9</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BC3056" w:rsidRDefault="00BC3056" w:rsidP="003E7292">
            <w:proofErr w:type="spellStart"/>
            <w:r>
              <w:t>Tранспортен</w:t>
            </w:r>
            <w:proofErr w:type="spellEnd"/>
            <w:r>
              <w:t xml:space="preserve"> ремък на хоризонтален транспортен модул на </w:t>
            </w:r>
            <w:proofErr w:type="spellStart"/>
            <w:r>
              <w:t>Xerox</w:t>
            </w:r>
            <w:proofErr w:type="spellEnd"/>
            <w:r>
              <w:t xml:space="preserve"> WC 7245</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257.60     </w:t>
            </w:r>
          </w:p>
        </w:tc>
      </w:tr>
      <w:tr w:rsidR="00BC3056" w:rsidTr="00BC3056">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lastRenderedPageBreak/>
              <w:t>10</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056" w:rsidRDefault="00BC3056" w:rsidP="003E7292">
            <w:r>
              <w:t>Трансферна ролка за WC 7245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C3056" w:rsidRDefault="00BC3056">
            <w:r w:rsidRPr="00BC3056">
              <w:t xml:space="preserve">     500.00     </w:t>
            </w:r>
          </w:p>
        </w:tc>
      </w:tr>
      <w:tr w:rsidR="00BC3056" w:rsidTr="00BC3056">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11</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BC3056" w:rsidRDefault="00BC3056" w:rsidP="003E7292">
            <w:r>
              <w:t xml:space="preserve">Сепарираща ролка за </w:t>
            </w:r>
            <w:proofErr w:type="spellStart"/>
            <w:r>
              <w:t>Develop</w:t>
            </w:r>
            <w:proofErr w:type="spellEnd"/>
            <w:r>
              <w:t xml:space="preserve"> Ineo+554</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229.82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12</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Трансферна ролка  за </w:t>
            </w:r>
            <w:proofErr w:type="spellStart"/>
            <w:r>
              <w:t>Develop</w:t>
            </w:r>
            <w:proofErr w:type="spellEnd"/>
            <w:r>
              <w:t xml:space="preserve"> Ineo+554</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138.66     </w:t>
            </w:r>
          </w:p>
        </w:tc>
      </w:tr>
      <w:tr w:rsidR="00BC3056" w:rsidTr="00BC3056">
        <w:trPr>
          <w:trHeight w:val="19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13</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Сепаратор на тавата за ръчно поемане за </w:t>
            </w:r>
            <w:proofErr w:type="spellStart"/>
            <w:r>
              <w:t>Develop</w:t>
            </w:r>
            <w:proofErr w:type="spellEnd"/>
            <w:r>
              <w:t xml:space="preserve"> Ineo+554</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159.04     </w:t>
            </w:r>
          </w:p>
        </w:tc>
      </w:tr>
      <w:tr w:rsidR="00BC3056" w:rsidTr="00BC3056">
        <w:trPr>
          <w:trHeight w:val="2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14</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Барабанен модул MLT-R116 за принтер </w:t>
            </w:r>
            <w:proofErr w:type="spellStart"/>
            <w:r>
              <w:t>Samsung</w:t>
            </w:r>
            <w:proofErr w:type="spellEnd"/>
          </w:p>
        </w:tc>
        <w:tc>
          <w:tcPr>
            <w:tcW w:w="965" w:type="dxa"/>
            <w:tcBorders>
              <w:top w:val="nil"/>
              <w:left w:val="nil"/>
              <w:bottom w:val="single" w:sz="4" w:space="0" w:color="auto"/>
              <w:right w:val="single" w:sz="4" w:space="0" w:color="auto"/>
            </w:tcBorders>
            <w:shd w:val="clear" w:color="000000" w:fill="FFFFFF"/>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000000" w:fill="FFFFFF"/>
            <w:noWrap/>
            <w:vAlign w:val="center"/>
            <w:hideMark/>
          </w:tcPr>
          <w:p w:rsidR="00BC3056" w:rsidRDefault="00BC3056" w:rsidP="003E7292">
            <w:pPr>
              <w:jc w:val="right"/>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116.67     </w:t>
            </w:r>
          </w:p>
        </w:tc>
      </w:tr>
      <w:tr w:rsidR="00BC3056" w:rsidTr="00BC3056">
        <w:trPr>
          <w:trHeight w:val="1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15</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056" w:rsidRDefault="00BC3056" w:rsidP="003E7292">
            <w:r>
              <w:t xml:space="preserve">Барабан за </w:t>
            </w:r>
            <w:proofErr w:type="spellStart"/>
            <w:r>
              <w:t>Develop</w:t>
            </w:r>
            <w:proofErr w:type="spellEnd"/>
            <w:r>
              <w:t xml:space="preserve"> Ineo+554 за синьо, жълто и черно</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C3056" w:rsidRDefault="00BC3056">
            <w:r w:rsidRPr="00BC3056">
              <w:t xml:space="preserve">     288.01     </w:t>
            </w:r>
          </w:p>
        </w:tc>
      </w:tr>
      <w:tr w:rsidR="00BC3056" w:rsidTr="00BC3056">
        <w:trPr>
          <w:trHeight w:val="19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16</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BC3056" w:rsidRDefault="00BC3056" w:rsidP="003E7292">
            <w:r>
              <w:t xml:space="preserve">Контейнер за остатъчен тонер </w:t>
            </w:r>
            <w:proofErr w:type="spellStart"/>
            <w:r>
              <w:t>Develop</w:t>
            </w:r>
            <w:proofErr w:type="spellEnd"/>
            <w:r>
              <w:t xml:space="preserve"> Ineo+554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98.80     </w:t>
            </w:r>
          </w:p>
        </w:tc>
      </w:tr>
      <w:tr w:rsidR="00BC3056" w:rsidTr="00BC3056">
        <w:trPr>
          <w:trHeight w:val="27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17</w:t>
            </w:r>
          </w:p>
        </w:tc>
        <w:tc>
          <w:tcPr>
            <w:tcW w:w="6378" w:type="dxa"/>
            <w:tcBorders>
              <w:top w:val="single" w:sz="4" w:space="0" w:color="auto"/>
              <w:left w:val="nil"/>
              <w:bottom w:val="single" w:sz="4" w:space="0" w:color="auto"/>
              <w:right w:val="single" w:sz="4" w:space="0" w:color="auto"/>
            </w:tcBorders>
            <w:shd w:val="clear" w:color="auto" w:fill="auto"/>
            <w:vAlign w:val="bottom"/>
            <w:hideMark/>
          </w:tcPr>
          <w:p w:rsidR="00BC3056" w:rsidRDefault="00BC3056" w:rsidP="003E7292">
            <w:r>
              <w:t>Контейнер за отпадъчно мастило за EPSON9800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141.67     </w:t>
            </w:r>
          </w:p>
        </w:tc>
      </w:tr>
      <w:tr w:rsidR="00BC3056" w:rsidTr="00BC3056">
        <w:trPr>
          <w:trHeight w:val="27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18</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BC3056" w:rsidRDefault="00BC3056" w:rsidP="003E7292">
            <w:r>
              <w:t xml:space="preserve">Контейнер за остатъчен тонер XEROX </w:t>
            </w:r>
            <w:proofErr w:type="spellStart"/>
            <w:r>
              <w:t>Versalink</w:t>
            </w:r>
            <w:proofErr w:type="spellEnd"/>
            <w:r>
              <w:t xml:space="preserve"> C7025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83.33     </w:t>
            </w:r>
          </w:p>
        </w:tc>
      </w:tr>
      <w:tr w:rsidR="00BC3056" w:rsidTr="00BC3056">
        <w:trPr>
          <w:trHeight w:val="13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19</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BC3056" w:rsidRDefault="00BC3056" w:rsidP="003E7292">
            <w:r>
              <w:t xml:space="preserve">Барабан за  XEROX </w:t>
            </w:r>
            <w:proofErr w:type="spellStart"/>
            <w:r>
              <w:t>Versalink</w:t>
            </w:r>
            <w:proofErr w:type="spellEnd"/>
            <w:r>
              <w:t xml:space="preserve"> C7025 жълто</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558.33     </w:t>
            </w:r>
          </w:p>
        </w:tc>
      </w:tr>
      <w:tr w:rsidR="00BC3056" w:rsidTr="00BC3056">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20</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BC3056" w:rsidRDefault="00BC3056" w:rsidP="003E7292">
            <w:r>
              <w:t xml:space="preserve">Барабан за  XEROX </w:t>
            </w:r>
            <w:proofErr w:type="spellStart"/>
            <w:r>
              <w:t>Versalink</w:t>
            </w:r>
            <w:proofErr w:type="spellEnd"/>
            <w:r>
              <w:t xml:space="preserve"> C7025 черно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558.33     </w:t>
            </w:r>
          </w:p>
        </w:tc>
      </w:tr>
      <w:tr w:rsidR="00BC3056" w:rsidTr="00BC3056">
        <w:trPr>
          <w:trHeight w:val="14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56" w:rsidRDefault="00BC3056" w:rsidP="003E7292">
            <w:r>
              <w:t xml:space="preserve">Барабан за  XEROX </w:t>
            </w:r>
            <w:proofErr w:type="spellStart"/>
            <w:r>
              <w:t>Versalink</w:t>
            </w:r>
            <w:proofErr w:type="spellEnd"/>
            <w:r>
              <w:t xml:space="preserve"> C7025 червено</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C3056" w:rsidRDefault="00BC3056">
            <w:r w:rsidRPr="00BC3056">
              <w:t xml:space="preserve">     558.33     </w:t>
            </w:r>
          </w:p>
        </w:tc>
      </w:tr>
      <w:tr w:rsidR="00BC3056" w:rsidTr="00BC3056">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22</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BC3056" w:rsidRDefault="00BC3056" w:rsidP="003E7292">
            <w:r>
              <w:t xml:space="preserve">Барабан за  XEROX </w:t>
            </w:r>
            <w:proofErr w:type="spellStart"/>
            <w:r>
              <w:t>Versalink</w:t>
            </w:r>
            <w:proofErr w:type="spellEnd"/>
            <w:r>
              <w:t xml:space="preserve"> C7025 синьо</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558.33     </w:t>
            </w:r>
          </w:p>
        </w:tc>
      </w:tr>
      <w:tr w:rsidR="00BC3056" w:rsidTr="00BC3056">
        <w:trPr>
          <w:trHeight w:val="13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23</w:t>
            </w:r>
          </w:p>
        </w:tc>
        <w:tc>
          <w:tcPr>
            <w:tcW w:w="6378" w:type="dxa"/>
            <w:tcBorders>
              <w:top w:val="nil"/>
              <w:left w:val="nil"/>
              <w:bottom w:val="single" w:sz="4" w:space="0" w:color="auto"/>
              <w:right w:val="single" w:sz="4" w:space="0" w:color="auto"/>
            </w:tcBorders>
            <w:shd w:val="clear" w:color="000000" w:fill="FFFFFF"/>
            <w:vAlign w:val="center"/>
            <w:hideMark/>
          </w:tcPr>
          <w:p w:rsidR="00BC3056" w:rsidRDefault="00BC3056" w:rsidP="003E7292">
            <w:r>
              <w:t xml:space="preserve">Контейнер за остатъчен тонер XEROX </w:t>
            </w:r>
            <w:proofErr w:type="spellStart"/>
            <w:r>
              <w:t>Alta</w:t>
            </w:r>
            <w:proofErr w:type="spellEnd"/>
            <w:r>
              <w:t xml:space="preserve"> </w:t>
            </w:r>
            <w:proofErr w:type="spellStart"/>
            <w:r>
              <w:t>link</w:t>
            </w:r>
            <w:proofErr w:type="spellEnd"/>
            <w:r>
              <w:t xml:space="preserve"> C8045  </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3</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175.00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24</w:t>
            </w:r>
          </w:p>
        </w:tc>
        <w:tc>
          <w:tcPr>
            <w:tcW w:w="6378" w:type="dxa"/>
            <w:tcBorders>
              <w:top w:val="nil"/>
              <w:left w:val="nil"/>
              <w:bottom w:val="single" w:sz="4" w:space="0" w:color="auto"/>
              <w:right w:val="single" w:sz="4" w:space="0" w:color="auto"/>
            </w:tcBorders>
            <w:shd w:val="clear" w:color="000000" w:fill="FFFFFF"/>
            <w:vAlign w:val="center"/>
            <w:hideMark/>
          </w:tcPr>
          <w:p w:rsidR="00BC3056" w:rsidRDefault="00BC3056" w:rsidP="003E7292">
            <w:r>
              <w:t xml:space="preserve">Барабан за  XEROX </w:t>
            </w:r>
            <w:proofErr w:type="spellStart"/>
            <w:r>
              <w:t>Alta</w:t>
            </w:r>
            <w:proofErr w:type="spellEnd"/>
            <w:r>
              <w:t xml:space="preserve"> </w:t>
            </w:r>
            <w:proofErr w:type="spellStart"/>
            <w:r>
              <w:t>link</w:t>
            </w:r>
            <w:proofErr w:type="spellEnd"/>
            <w:r>
              <w:t xml:space="preserve"> C8045 жълто</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3</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450.00     </w:t>
            </w:r>
          </w:p>
        </w:tc>
      </w:tr>
      <w:tr w:rsidR="00BC3056" w:rsidTr="00BC3056">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25</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BC3056" w:rsidRDefault="00BC3056" w:rsidP="003E7292">
            <w:r>
              <w:t xml:space="preserve">Барабан за  XEROX </w:t>
            </w:r>
            <w:proofErr w:type="spellStart"/>
            <w:r>
              <w:t>Alta</w:t>
            </w:r>
            <w:proofErr w:type="spellEnd"/>
            <w:r>
              <w:t xml:space="preserve"> </w:t>
            </w:r>
            <w:proofErr w:type="spellStart"/>
            <w:r>
              <w:t>link</w:t>
            </w:r>
            <w:proofErr w:type="spellEnd"/>
            <w:r>
              <w:t xml:space="preserve"> C8045 черно</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300.00     </w:t>
            </w:r>
          </w:p>
        </w:tc>
      </w:tr>
      <w:tr w:rsidR="00BC3056" w:rsidTr="00BC3056">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26</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BC3056" w:rsidRDefault="00BC3056" w:rsidP="003E7292">
            <w:r>
              <w:t xml:space="preserve">Барабан за  XEROX </w:t>
            </w:r>
            <w:proofErr w:type="spellStart"/>
            <w:r>
              <w:t>Alta</w:t>
            </w:r>
            <w:proofErr w:type="spellEnd"/>
            <w:r>
              <w:t xml:space="preserve"> </w:t>
            </w:r>
            <w:proofErr w:type="spellStart"/>
            <w:r>
              <w:t>link</w:t>
            </w:r>
            <w:proofErr w:type="spellEnd"/>
            <w:r>
              <w:t xml:space="preserve"> C8045 червено</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300.00     </w:t>
            </w:r>
          </w:p>
        </w:tc>
      </w:tr>
      <w:tr w:rsidR="00BC3056" w:rsidTr="00BC3056">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27</w:t>
            </w:r>
          </w:p>
        </w:tc>
        <w:tc>
          <w:tcPr>
            <w:tcW w:w="6378" w:type="dxa"/>
            <w:tcBorders>
              <w:top w:val="single" w:sz="4" w:space="0" w:color="auto"/>
              <w:left w:val="nil"/>
              <w:bottom w:val="single" w:sz="4" w:space="0" w:color="auto"/>
              <w:right w:val="single" w:sz="4" w:space="0" w:color="auto"/>
            </w:tcBorders>
            <w:shd w:val="clear" w:color="000000" w:fill="FFFFFF"/>
            <w:noWrap/>
            <w:vAlign w:val="bottom"/>
            <w:hideMark/>
          </w:tcPr>
          <w:p w:rsidR="00BC3056" w:rsidRDefault="00BC3056" w:rsidP="003E7292">
            <w:r>
              <w:t xml:space="preserve">Барабан за  XEROX </w:t>
            </w:r>
            <w:proofErr w:type="spellStart"/>
            <w:r>
              <w:t>Alta</w:t>
            </w:r>
            <w:proofErr w:type="spellEnd"/>
            <w:r>
              <w:t xml:space="preserve"> </w:t>
            </w:r>
            <w:proofErr w:type="spellStart"/>
            <w:r>
              <w:t>link</w:t>
            </w:r>
            <w:proofErr w:type="spellEnd"/>
            <w:r>
              <w:t xml:space="preserve"> C8045 синьо</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300.00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28</w:t>
            </w:r>
          </w:p>
        </w:tc>
        <w:tc>
          <w:tcPr>
            <w:tcW w:w="6378" w:type="dxa"/>
            <w:tcBorders>
              <w:top w:val="nil"/>
              <w:left w:val="nil"/>
              <w:bottom w:val="single" w:sz="4" w:space="0" w:color="auto"/>
              <w:right w:val="single" w:sz="4" w:space="0" w:color="auto"/>
            </w:tcBorders>
            <w:shd w:val="clear" w:color="auto" w:fill="auto"/>
            <w:vAlign w:val="bottom"/>
            <w:hideMark/>
          </w:tcPr>
          <w:p w:rsidR="00BC3056" w:rsidRDefault="00BC3056" w:rsidP="003E7292">
            <w:r>
              <w:t xml:space="preserve">Летви синусоидални за </w:t>
            </w:r>
            <w:proofErr w:type="spellStart"/>
            <w:r>
              <w:t>кн</w:t>
            </w:r>
            <w:proofErr w:type="spellEnd"/>
            <w:r>
              <w:t>. нож "</w:t>
            </w:r>
            <w:proofErr w:type="spellStart"/>
            <w:r>
              <w:t>Senator</w:t>
            </w:r>
            <w:proofErr w:type="spellEnd"/>
            <w:r>
              <w:t>"</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30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500.00     </w:t>
            </w:r>
          </w:p>
        </w:tc>
      </w:tr>
      <w:tr w:rsidR="00BC3056" w:rsidTr="00BC3056">
        <w:trPr>
          <w:trHeight w:val="26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29</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Резци за книговезки нож за "</w:t>
            </w:r>
            <w:proofErr w:type="spellStart"/>
            <w:r>
              <w:t>Schneider</w:t>
            </w:r>
            <w:proofErr w:type="spellEnd"/>
            <w:r>
              <w:t xml:space="preserve"> </w:t>
            </w:r>
            <w:proofErr w:type="spellStart"/>
            <w:r>
              <w:t>Senator</w:t>
            </w:r>
            <w:proofErr w:type="spellEnd"/>
            <w:r>
              <w:t xml:space="preserve"> -137H"</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м.</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2 500.00     </w:t>
            </w:r>
          </w:p>
        </w:tc>
      </w:tr>
      <w:tr w:rsidR="00BC3056" w:rsidTr="00BC3056">
        <w:trPr>
          <w:trHeight w:val="27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30</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Преден нож за тристранен книговезки нож ORPER</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366.67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31</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 xml:space="preserve">Десен страничен нож за </w:t>
            </w:r>
            <w:proofErr w:type="spellStart"/>
            <w:r>
              <w:t>тристр</w:t>
            </w:r>
            <w:proofErr w:type="spellEnd"/>
            <w:r>
              <w:t>.</w:t>
            </w:r>
            <w:proofErr w:type="spellStart"/>
            <w:r>
              <w:t>книгов</w:t>
            </w:r>
            <w:proofErr w:type="spellEnd"/>
            <w:r>
              <w:t>.нож ORPER</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325.00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32</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Ляв страничен нож за </w:t>
            </w:r>
            <w:proofErr w:type="spellStart"/>
            <w:r>
              <w:t>тристр</w:t>
            </w:r>
            <w:proofErr w:type="spellEnd"/>
            <w:r>
              <w:t>.</w:t>
            </w:r>
            <w:proofErr w:type="spellStart"/>
            <w:r>
              <w:t>книгов</w:t>
            </w:r>
            <w:proofErr w:type="spellEnd"/>
            <w:r>
              <w:t>.нож ORPER</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325.00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33</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Макари конци 50/3 бели за </w:t>
            </w:r>
            <w:proofErr w:type="spellStart"/>
            <w:r>
              <w:t>концева</w:t>
            </w:r>
            <w:proofErr w:type="spellEnd"/>
            <w:r>
              <w:t xml:space="preserve"> шивачка</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50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416.67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34</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Куки за </w:t>
            </w:r>
            <w:proofErr w:type="spellStart"/>
            <w:r>
              <w:t>концева</w:t>
            </w:r>
            <w:proofErr w:type="spellEnd"/>
            <w:r>
              <w:t xml:space="preserve"> шивачка </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833.33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35</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Тензух</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кв.м.</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300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200.00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36</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За номератор  NAGEL 60630 </w:t>
            </w:r>
            <w:proofErr w:type="spellStart"/>
            <w:r>
              <w:t>Numnak</w:t>
            </w:r>
            <w:proofErr w:type="spellEnd"/>
            <w:r>
              <w:t xml:space="preserve"> S прав номератор</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1 833.33     </w:t>
            </w:r>
          </w:p>
        </w:tc>
      </w:tr>
      <w:tr w:rsidR="00BC3056" w:rsidTr="00BC3056">
        <w:trPr>
          <w:trHeight w:val="22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37</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За номератор  NAGEL 60630 </w:t>
            </w:r>
            <w:proofErr w:type="spellStart"/>
            <w:r>
              <w:t>Numnak</w:t>
            </w:r>
            <w:proofErr w:type="spellEnd"/>
            <w:r>
              <w:t xml:space="preserve"> S </w:t>
            </w:r>
            <w:proofErr w:type="spellStart"/>
            <w:r>
              <w:t>бъчвообразен</w:t>
            </w:r>
            <w:proofErr w:type="spellEnd"/>
            <w:r>
              <w:t xml:space="preserve"> номератор изваждащ</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1 833.33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38</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Гумени платна  за РАПИДА 105</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50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5 830.07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39</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Лепило С-50</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кг.</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800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2 538.67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40</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proofErr w:type="spellStart"/>
            <w:r>
              <w:t>Термолепило</w:t>
            </w:r>
            <w:proofErr w:type="spellEnd"/>
            <w:r>
              <w:t xml:space="preserve"> HM 4781B</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кг.</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50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461.07     </w:t>
            </w:r>
          </w:p>
        </w:tc>
      </w:tr>
      <w:tr w:rsidR="00BC3056" w:rsidTr="00BC3056">
        <w:trPr>
          <w:trHeight w:val="23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41</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 xml:space="preserve">Телени гребени  3:1 </w:t>
            </w:r>
            <w:proofErr w:type="spellStart"/>
            <w:r>
              <w:t>1</w:t>
            </w:r>
            <w:proofErr w:type="spellEnd"/>
            <w:r>
              <w:t>/4 91000 6,9мм</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шпула</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15</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2 268.00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42</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Телени гребени 3:1 5/16 64000 8мм</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шпула</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5</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756.00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43</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 xml:space="preserve">Телени гребени 3:1 </w:t>
            </w:r>
            <w:proofErr w:type="spellStart"/>
            <w:r>
              <w:t>1</w:t>
            </w:r>
            <w:proofErr w:type="spellEnd"/>
            <w:r>
              <w:t>/2 26000 12,7мм</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шпула</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6</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759.36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44</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Телени гребени 3:1 3/8 46000 9.5мм</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шпула</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8</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1 209.60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45</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Телени гребени 3:1 7/16 34000 11мм</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шпула</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5</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695.01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46</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Телени гребени 3:1 9/16   21500 зъба бели</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шпула</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4</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600.00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47</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Телени гребени 2:1 5/8   16мм. 10500 бели</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шпула</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3</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425.00     </w:t>
            </w:r>
          </w:p>
        </w:tc>
      </w:tr>
      <w:tr w:rsidR="00BC3056" w:rsidTr="004F7337">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48</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Прозорчета  за календари 30см.</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ind w:right="-101" w:hanging="88"/>
              <w:jc w:val="center"/>
            </w:pPr>
            <w:r>
              <w:t>15000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1 820.00     </w:t>
            </w:r>
          </w:p>
        </w:tc>
      </w:tr>
      <w:tr w:rsidR="00BC3056" w:rsidTr="004F7337">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49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56" w:rsidRDefault="00BC3056" w:rsidP="003E7292">
            <w:r>
              <w:t>Кукички за календари 200мм.*1000бр.бели</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кутия</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C3056" w:rsidRDefault="00BC3056">
            <w:r w:rsidRPr="00BC3056">
              <w:t xml:space="preserve">     319.20     </w:t>
            </w:r>
          </w:p>
        </w:tc>
      </w:tr>
      <w:tr w:rsidR="00BC3056" w:rsidTr="004F7337">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50</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BC3056" w:rsidRDefault="00BC3056" w:rsidP="003E7292">
            <w:r>
              <w:t>Кукички за календари 105мм.*2000бр.</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кутия</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171.67     </w:t>
            </w:r>
          </w:p>
        </w:tc>
      </w:tr>
      <w:tr w:rsidR="00BC3056" w:rsidTr="00BC3056">
        <w:trPr>
          <w:trHeight w:val="26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51</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Инструменти за фреза за релефни макети.:J3.1001</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140.00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52</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Инструменти за фреза за релефни макети.:J3.1502</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140.00     </w:t>
            </w:r>
          </w:p>
        </w:tc>
      </w:tr>
      <w:tr w:rsidR="00BC3056" w:rsidTr="00BC3056">
        <w:trPr>
          <w:trHeight w:val="1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53</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Инструменти за фреза за релефни макети.:J3.2005</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140.00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54</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Инструменти за фреза за релефни макети.:J3.3001</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140.00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55</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Инструменти за фреза за релефни макети.:J3.3005</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140.00     </w:t>
            </w:r>
          </w:p>
        </w:tc>
      </w:tr>
      <w:tr w:rsidR="00BC3056" w:rsidTr="00BC3056">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56</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BC3056" w:rsidRDefault="00BC3056" w:rsidP="003E7292">
            <w:r>
              <w:t>Инструменти за фреза за релефни макети.:А3J3.3005</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140.00     </w:t>
            </w:r>
          </w:p>
        </w:tc>
      </w:tr>
      <w:tr w:rsidR="00BC3056" w:rsidTr="00BC3056">
        <w:trPr>
          <w:trHeight w:val="18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57</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BC3056" w:rsidRDefault="00BC3056" w:rsidP="003E7292">
            <w:r>
              <w:t>Двуцветни материали за гравиране  за релефни макети 600/1200/1.35мм.:SW8550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416.67     </w:t>
            </w:r>
          </w:p>
        </w:tc>
      </w:tr>
      <w:tr w:rsidR="00BC3056" w:rsidTr="00BC3056">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lastRenderedPageBreak/>
              <w:t>58</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BC3056" w:rsidRDefault="00BC3056" w:rsidP="003E7292">
            <w:r>
              <w:t>Двуцветни материали за гравиране  за релефни макети 600/1200/1.35мм.:SW015</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416.67     </w:t>
            </w:r>
          </w:p>
        </w:tc>
      </w:tr>
      <w:tr w:rsidR="00BC3056" w:rsidTr="00BC3056">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59</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BC3056" w:rsidRDefault="00BC3056" w:rsidP="003E7292">
            <w:r>
              <w:t>Двуцветни материали за гравиране  за релефни макети 600/1200/1.35мм.:SW333</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416.67     </w:t>
            </w:r>
          </w:p>
        </w:tc>
      </w:tr>
      <w:tr w:rsidR="00BC3056" w:rsidTr="00BC3056">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60</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BC3056" w:rsidRDefault="00BC3056" w:rsidP="003E7292">
            <w:r>
              <w:t>Книговезко платно на хартиена основа 210гр/м</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722.48     </w:t>
            </w:r>
          </w:p>
        </w:tc>
      </w:tr>
      <w:tr w:rsidR="00BC3056" w:rsidTr="00BC3056">
        <w:trPr>
          <w:trHeight w:val="13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3056" w:rsidRDefault="00BC3056" w:rsidP="003E7292">
            <w:r>
              <w:t>Книговезко платно на хартиена основа,хамелеон 210гр/м</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C3056" w:rsidRDefault="00BC3056">
            <w:r w:rsidRPr="00BC3056">
              <w:t xml:space="preserve">     861.67     </w:t>
            </w:r>
          </w:p>
        </w:tc>
      </w:tr>
      <w:tr w:rsidR="00BC3056" w:rsidTr="00BC3056">
        <w:trPr>
          <w:trHeight w:val="13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62</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Bellman</w:t>
            </w:r>
            <w:proofErr w:type="spellEnd"/>
            <w:r>
              <w:t xml:space="preserve"> 2666</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1 075.00     </w:t>
            </w:r>
          </w:p>
        </w:tc>
      </w:tr>
      <w:tr w:rsidR="00BC3056" w:rsidTr="00BC3056">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63</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Bellman</w:t>
            </w:r>
            <w:proofErr w:type="spellEnd"/>
            <w:r>
              <w:t xml:space="preserve"> 2699</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676.67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64</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Bellman</w:t>
            </w:r>
            <w:proofErr w:type="spellEnd"/>
            <w:r>
              <w:t xml:space="preserve"> 2657</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716.67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65</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Bellman</w:t>
            </w:r>
            <w:proofErr w:type="spellEnd"/>
            <w:r>
              <w:t xml:space="preserve"> 26441</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358.33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66</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Bellman</w:t>
            </w:r>
            <w:proofErr w:type="spellEnd"/>
            <w:r>
              <w:t xml:space="preserve"> 2661</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358.33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67</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Maesrto</w:t>
            </w:r>
            <w:proofErr w:type="spellEnd"/>
            <w:r>
              <w:t xml:space="preserve"> 7554</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3</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1 017.50     </w:t>
            </w:r>
          </w:p>
        </w:tc>
      </w:tr>
      <w:tr w:rsidR="00BC3056" w:rsidTr="00BC3056">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68</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Rhapsody</w:t>
            </w:r>
            <w:proofErr w:type="spellEnd"/>
            <w:r>
              <w:t xml:space="preserve"> 3938</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C3056" w:rsidRDefault="00BC3056">
            <w:r w:rsidRPr="00BC3056">
              <w:t xml:space="preserve">     716.67     </w:t>
            </w:r>
          </w:p>
        </w:tc>
      </w:tr>
      <w:tr w:rsidR="00BC3056" w:rsidTr="00BC3056">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69</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Rhapsody</w:t>
            </w:r>
            <w:proofErr w:type="spellEnd"/>
            <w:r>
              <w:t xml:space="preserve"> 3934</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716.67     </w:t>
            </w:r>
          </w:p>
        </w:tc>
      </w:tr>
      <w:tr w:rsidR="00BC3056" w:rsidTr="00BC3056">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70</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Cameleon</w:t>
            </w:r>
            <w:proofErr w:type="spellEnd"/>
            <w:r>
              <w:t xml:space="preserve"> - 2065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Default="00BC3056" w:rsidP="003E7292">
            <w:pPr>
              <w:jc w:val="right"/>
            </w:pPr>
            <w: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C3056" w:rsidRDefault="00BC3056">
            <w:r w:rsidRPr="00BC3056">
              <w:t xml:space="preserve">  2 799.75     </w:t>
            </w:r>
          </w:p>
        </w:tc>
      </w:tr>
      <w:tr w:rsidR="00BC3056" w:rsidTr="00BC3056">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71</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Cameleon</w:t>
            </w:r>
            <w:proofErr w:type="spellEnd"/>
            <w:r>
              <w:t xml:space="preserve">- 2076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1 346.55     </w:t>
            </w:r>
          </w:p>
        </w:tc>
      </w:tr>
      <w:tr w:rsidR="00BC3056" w:rsidTr="00BC3056">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72</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Cameleon</w:t>
            </w:r>
            <w:proofErr w:type="spellEnd"/>
            <w:r>
              <w:t xml:space="preserve">- 2157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1 866.52     </w:t>
            </w:r>
          </w:p>
        </w:tc>
      </w:tr>
      <w:tr w:rsidR="00BC3056" w:rsidTr="00BC3056">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73</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Cameleon</w:t>
            </w:r>
            <w:proofErr w:type="spellEnd"/>
            <w:r>
              <w:t xml:space="preserve">- 2099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C3056" w:rsidRDefault="00BC3056" w:rsidP="003E7292">
            <w:pPr>
              <w:jc w:val="right"/>
            </w:pPr>
            <w: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1 666.67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74</w:t>
            </w:r>
          </w:p>
        </w:tc>
        <w:tc>
          <w:tcPr>
            <w:tcW w:w="6378" w:type="dxa"/>
            <w:tcBorders>
              <w:top w:val="nil"/>
              <w:left w:val="nil"/>
              <w:bottom w:val="single" w:sz="4" w:space="0" w:color="auto"/>
              <w:right w:val="single" w:sz="4" w:space="0" w:color="auto"/>
            </w:tcBorders>
            <w:shd w:val="clear" w:color="auto" w:fill="auto"/>
            <w:noWrap/>
            <w:vAlign w:val="bottom"/>
            <w:hideMark/>
          </w:tcPr>
          <w:p w:rsidR="00BC3056" w:rsidRDefault="00BC3056" w:rsidP="003E7292">
            <w:r>
              <w:t xml:space="preserve">Книговезко платно </w:t>
            </w:r>
            <w:proofErr w:type="spellStart"/>
            <w:r>
              <w:t>Miradur</w:t>
            </w:r>
            <w:proofErr w:type="spellEnd"/>
            <w:r>
              <w:t xml:space="preserve"> </w:t>
            </w:r>
            <w:proofErr w:type="spellStart"/>
            <w:r>
              <w:t>Cameleon</w:t>
            </w:r>
            <w:proofErr w:type="spellEnd"/>
            <w:r>
              <w:t xml:space="preserve">- 25057  </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руло</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897.70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75</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Шнур за чанти 6мм. синтетичен бял</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метър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5000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1 120.00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76</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Шнур за чанти 6мм. синтетичен син</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метър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3000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672.00     </w:t>
            </w:r>
          </w:p>
        </w:tc>
      </w:tr>
      <w:tr w:rsidR="00BC3056" w:rsidTr="00BC3056">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77</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Шнур за чанти 6мм. синтетичен разни цветове</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метър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40.00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78</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Шнур за папки</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метър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5000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1 000.00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79</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proofErr w:type="spellStart"/>
            <w:r>
              <w:t>Ласе</w:t>
            </w:r>
            <w:proofErr w:type="spellEnd"/>
            <w:r>
              <w:t xml:space="preserve"> 5 мм синтетично</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метър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ind w:hanging="88"/>
              <w:jc w:val="right"/>
            </w:pPr>
            <w:r>
              <w:t>1 000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224.00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80</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proofErr w:type="spellStart"/>
            <w:r>
              <w:t>Капиталбанд</w:t>
            </w:r>
            <w:proofErr w:type="spellEnd"/>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метър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ind w:hanging="88"/>
              <w:jc w:val="right"/>
            </w:pPr>
            <w:r>
              <w:t>5 000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1 250.00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81</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Книговезка тел 0,8</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кг.</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30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200.00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82</w:t>
            </w:r>
          </w:p>
        </w:tc>
        <w:tc>
          <w:tcPr>
            <w:tcW w:w="6378" w:type="dxa"/>
            <w:tcBorders>
              <w:top w:val="nil"/>
              <w:left w:val="nil"/>
              <w:bottom w:val="single" w:sz="4" w:space="0" w:color="auto"/>
              <w:right w:val="single" w:sz="4" w:space="0" w:color="auto"/>
            </w:tcBorders>
            <w:shd w:val="clear" w:color="000000" w:fill="FFFFFF"/>
            <w:vAlign w:val="center"/>
            <w:hideMark/>
          </w:tcPr>
          <w:p w:rsidR="00BC3056" w:rsidRDefault="00BC3056" w:rsidP="003E7292">
            <w:r>
              <w:t xml:space="preserve">Крушки 25 W матова за </w:t>
            </w:r>
            <w:proofErr w:type="spellStart"/>
            <w:r>
              <w:t>копирама</w:t>
            </w:r>
            <w:proofErr w:type="spellEnd"/>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40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83</w:t>
            </w:r>
          </w:p>
        </w:tc>
        <w:tc>
          <w:tcPr>
            <w:tcW w:w="6378" w:type="dxa"/>
            <w:tcBorders>
              <w:top w:val="nil"/>
              <w:left w:val="nil"/>
              <w:bottom w:val="single" w:sz="4" w:space="0" w:color="auto"/>
              <w:right w:val="single" w:sz="4" w:space="0" w:color="auto"/>
            </w:tcBorders>
            <w:shd w:val="clear" w:color="000000" w:fill="FFFFFF"/>
            <w:vAlign w:val="center"/>
            <w:hideMark/>
          </w:tcPr>
          <w:p w:rsidR="00BC3056" w:rsidRDefault="00BC3056" w:rsidP="003E7292">
            <w:r>
              <w:t xml:space="preserve">Крушки 40 W матова за </w:t>
            </w:r>
            <w:proofErr w:type="spellStart"/>
            <w:r>
              <w:t>копирама</w:t>
            </w:r>
            <w:proofErr w:type="spellEnd"/>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40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84</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Сюнгери - полиграфически- 35мм</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100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263.20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85</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Коректор - MINUS </w:t>
            </w:r>
            <w:proofErr w:type="spellStart"/>
            <w:r>
              <w:t>Kruse</w:t>
            </w:r>
            <w:proofErr w:type="spellEnd"/>
            <w:r>
              <w:t xml:space="preserve"> CIP2</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50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266.47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86</w:t>
            </w:r>
          </w:p>
        </w:tc>
        <w:tc>
          <w:tcPr>
            <w:tcW w:w="6378" w:type="dxa"/>
            <w:tcBorders>
              <w:top w:val="nil"/>
              <w:left w:val="nil"/>
              <w:bottom w:val="single" w:sz="4" w:space="0" w:color="auto"/>
              <w:right w:val="single" w:sz="4" w:space="0" w:color="auto"/>
            </w:tcBorders>
            <w:shd w:val="clear" w:color="auto" w:fill="auto"/>
            <w:vAlign w:val="center"/>
            <w:hideMark/>
          </w:tcPr>
          <w:p w:rsidR="00BC3056" w:rsidRDefault="00BC3056" w:rsidP="003E7292">
            <w:r>
              <w:t xml:space="preserve">Коректор - MINUS </w:t>
            </w:r>
            <w:proofErr w:type="spellStart"/>
            <w:r>
              <w:t>Kruse</w:t>
            </w:r>
            <w:proofErr w:type="spellEnd"/>
            <w:r>
              <w:t xml:space="preserve"> CIP2</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50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266.47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87</w:t>
            </w:r>
          </w:p>
        </w:tc>
        <w:tc>
          <w:tcPr>
            <w:tcW w:w="6378" w:type="dxa"/>
            <w:tcBorders>
              <w:top w:val="nil"/>
              <w:left w:val="nil"/>
              <w:bottom w:val="single" w:sz="4" w:space="0" w:color="auto"/>
              <w:right w:val="single" w:sz="4" w:space="0" w:color="auto"/>
            </w:tcBorders>
            <w:shd w:val="clear" w:color="000000" w:fill="FFFFFF"/>
            <w:vAlign w:val="center"/>
            <w:hideMark/>
          </w:tcPr>
          <w:p w:rsidR="00BC3056" w:rsidRDefault="00BC3056" w:rsidP="003E7292">
            <w:r>
              <w:t>Четки плоски с къс косъм N14</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100.00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88</w:t>
            </w:r>
          </w:p>
        </w:tc>
        <w:tc>
          <w:tcPr>
            <w:tcW w:w="6378" w:type="dxa"/>
            <w:tcBorders>
              <w:top w:val="nil"/>
              <w:left w:val="nil"/>
              <w:bottom w:val="single" w:sz="4" w:space="0" w:color="auto"/>
              <w:right w:val="single" w:sz="4" w:space="0" w:color="auto"/>
            </w:tcBorders>
            <w:shd w:val="clear" w:color="000000" w:fill="FFFFFF"/>
            <w:vAlign w:val="center"/>
            <w:hideMark/>
          </w:tcPr>
          <w:p w:rsidR="00BC3056" w:rsidRDefault="00BC3056" w:rsidP="003E7292">
            <w:r>
              <w:t>Четки плоски с къс косъм N16</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100.00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89</w:t>
            </w:r>
          </w:p>
        </w:tc>
        <w:tc>
          <w:tcPr>
            <w:tcW w:w="6378" w:type="dxa"/>
            <w:tcBorders>
              <w:top w:val="nil"/>
              <w:left w:val="nil"/>
              <w:bottom w:val="single" w:sz="4" w:space="0" w:color="auto"/>
              <w:right w:val="single" w:sz="4" w:space="0" w:color="auto"/>
            </w:tcBorders>
            <w:shd w:val="clear" w:color="000000" w:fill="FFFFFF"/>
            <w:vAlign w:val="center"/>
            <w:hideMark/>
          </w:tcPr>
          <w:p w:rsidR="00BC3056" w:rsidRDefault="00BC3056" w:rsidP="003E7292">
            <w:r>
              <w:t>Четки плоски с къс косъм N18</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100.00     </w:t>
            </w:r>
          </w:p>
        </w:tc>
      </w:tr>
      <w:tr w:rsidR="00BC3056" w:rsidTr="00BC305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90</w:t>
            </w:r>
          </w:p>
        </w:tc>
        <w:tc>
          <w:tcPr>
            <w:tcW w:w="6378" w:type="dxa"/>
            <w:tcBorders>
              <w:top w:val="nil"/>
              <w:left w:val="nil"/>
              <w:bottom w:val="single" w:sz="4" w:space="0" w:color="auto"/>
              <w:right w:val="single" w:sz="4" w:space="0" w:color="auto"/>
            </w:tcBorders>
            <w:shd w:val="clear" w:color="000000" w:fill="FFFFFF"/>
            <w:vAlign w:val="center"/>
            <w:hideMark/>
          </w:tcPr>
          <w:p w:rsidR="00BC3056" w:rsidRDefault="00BC3056" w:rsidP="003E7292">
            <w:r>
              <w:t>Четки кръгли с къс косъм диаметър 3 см.</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20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133.33     </w:t>
            </w:r>
          </w:p>
        </w:tc>
      </w:tr>
      <w:tr w:rsidR="00BC3056" w:rsidTr="00BC3056">
        <w:trPr>
          <w:trHeight w:val="14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C3056" w:rsidRPr="00BE1B82" w:rsidRDefault="00BC3056" w:rsidP="003E7292">
            <w:pPr>
              <w:ind w:right="-108" w:hanging="93"/>
              <w:jc w:val="center"/>
              <w:rPr>
                <w:bCs/>
              </w:rPr>
            </w:pPr>
            <w:r w:rsidRPr="00BE1B82">
              <w:rPr>
                <w:bCs/>
              </w:rPr>
              <w:t>91</w:t>
            </w:r>
          </w:p>
        </w:tc>
        <w:tc>
          <w:tcPr>
            <w:tcW w:w="6378" w:type="dxa"/>
            <w:tcBorders>
              <w:top w:val="nil"/>
              <w:left w:val="nil"/>
              <w:bottom w:val="single" w:sz="4" w:space="0" w:color="auto"/>
              <w:right w:val="single" w:sz="4" w:space="0" w:color="auto"/>
            </w:tcBorders>
            <w:shd w:val="clear" w:color="000000" w:fill="FFFFFF"/>
            <w:vAlign w:val="center"/>
            <w:hideMark/>
          </w:tcPr>
          <w:p w:rsidR="00BC3056" w:rsidRDefault="00BC3056" w:rsidP="003E7292">
            <w:r>
              <w:t>Пластмасови нитове за полиграфически изделия, 1,5 мм, диаметър на главата 10 мм</w:t>
            </w:r>
          </w:p>
        </w:tc>
        <w:tc>
          <w:tcPr>
            <w:tcW w:w="965"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jc w:val="right"/>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BC3056" w:rsidRDefault="00BC3056" w:rsidP="003E7292">
            <w:pPr>
              <w:ind w:hanging="88"/>
              <w:jc w:val="right"/>
            </w:pPr>
            <w:r>
              <w:t>21000</w:t>
            </w:r>
          </w:p>
        </w:tc>
        <w:tc>
          <w:tcPr>
            <w:tcW w:w="1276" w:type="dxa"/>
            <w:tcBorders>
              <w:top w:val="nil"/>
              <w:left w:val="nil"/>
              <w:bottom w:val="single" w:sz="4" w:space="0" w:color="auto"/>
              <w:right w:val="single" w:sz="4" w:space="0" w:color="auto"/>
            </w:tcBorders>
            <w:shd w:val="clear" w:color="auto" w:fill="auto"/>
            <w:noWrap/>
            <w:vAlign w:val="center"/>
            <w:hideMark/>
          </w:tcPr>
          <w:p w:rsidR="00BC3056" w:rsidRPr="00BC3056" w:rsidRDefault="00BC3056">
            <w:r w:rsidRPr="00BC3056">
              <w:t xml:space="preserve">  2 625.00     </w:t>
            </w:r>
          </w:p>
        </w:tc>
      </w:tr>
      <w:tr w:rsidR="00B05D35" w:rsidTr="003E7292">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D35" w:rsidRPr="00BE1B82" w:rsidRDefault="00B05D35" w:rsidP="003E7292">
            <w:pPr>
              <w:ind w:right="-108" w:hanging="93"/>
              <w:jc w:val="center"/>
              <w:rPr>
                <w:bCs/>
              </w:rPr>
            </w:pPr>
            <w:r w:rsidRPr="00BE1B82">
              <w:rPr>
                <w:bCs/>
              </w:rPr>
              <w:t> </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rsidR="00B05D35" w:rsidRPr="00841A32" w:rsidRDefault="00B05D35" w:rsidP="003E7292">
            <w:r w:rsidRPr="00841A32">
              <w:t xml:space="preserve">ОБЩО ЛОТ – 4 </w:t>
            </w:r>
            <w:r w:rsidRPr="00841A32">
              <w:rPr>
                <w:bCs/>
              </w:rPr>
              <w:t>без вкл. ДДС</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B05D35" w:rsidRPr="00841A32" w:rsidRDefault="00B05D35" w:rsidP="003E7292">
            <w:pPr>
              <w:jc w:val="right"/>
            </w:pP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B05D35" w:rsidRPr="00841A32" w:rsidRDefault="00B05D35" w:rsidP="003E7292">
            <w:pPr>
              <w:jc w:val="right"/>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05D35" w:rsidRPr="00841A32" w:rsidRDefault="00B05D35" w:rsidP="003E7292">
            <w:pPr>
              <w:jc w:val="center"/>
              <w:rPr>
                <w:bCs/>
              </w:rPr>
            </w:pPr>
            <w:r w:rsidRPr="00841A32">
              <w:t xml:space="preserve">71 </w:t>
            </w:r>
            <w:r>
              <w:t>459</w:t>
            </w:r>
            <w:r w:rsidRPr="00841A32">
              <w:t>.</w:t>
            </w:r>
            <w:r>
              <w:t>73</w:t>
            </w:r>
          </w:p>
        </w:tc>
      </w:tr>
      <w:tr w:rsidR="00B05D35" w:rsidTr="003E7292">
        <w:trPr>
          <w:trHeight w:val="1461"/>
        </w:trPr>
        <w:tc>
          <w:tcPr>
            <w:tcW w:w="9796"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D35" w:rsidRDefault="00B05D35" w:rsidP="003E7292">
            <w:pPr>
              <w:jc w:val="center"/>
              <w:rPr>
                <w:b/>
                <w:bCs/>
              </w:rPr>
            </w:pPr>
            <w:r>
              <w:rPr>
                <w:b/>
                <w:bCs/>
              </w:rPr>
              <w:t xml:space="preserve">Позиция 160-IV Лот-6 „ Доставка на мастила, проявители, почистващи препарати и друга спомагателна химия” от ЕФП за МТО на МО за 2019 г., раздел IV, ВГС със следните обособени позиции на обща прогнозна стойност за </w:t>
            </w:r>
            <w:proofErr w:type="spellStart"/>
            <w:r>
              <w:rPr>
                <w:b/>
                <w:bCs/>
              </w:rPr>
              <w:t>лот</w:t>
            </w:r>
            <w:proofErr w:type="spellEnd"/>
            <w:r>
              <w:rPr>
                <w:b/>
                <w:bCs/>
              </w:rPr>
              <w:t xml:space="preserve"> 6 –  до </w:t>
            </w:r>
            <w:r w:rsidRPr="00841A32">
              <w:rPr>
                <w:b/>
              </w:rPr>
              <w:t>20 782.08</w:t>
            </w:r>
            <w:r w:rsidRPr="005D3581">
              <w:rPr>
                <w:b/>
              </w:rPr>
              <w:t xml:space="preserve"> </w:t>
            </w:r>
            <w:r w:rsidRPr="00841A32">
              <w:rPr>
                <w:b/>
                <w:bCs/>
              </w:rPr>
              <w:t>лева</w:t>
            </w:r>
            <w:r>
              <w:rPr>
                <w:b/>
                <w:bCs/>
              </w:rPr>
              <w:t xml:space="preserve"> без ДДС, Код по CPV </w:t>
            </w:r>
            <w:r w:rsidRPr="006C4B23">
              <w:rPr>
                <w:b/>
                <w:bCs/>
              </w:rPr>
              <w:t>22610000 – 9</w:t>
            </w:r>
            <w:r w:rsidRPr="006C4B23">
              <w:rPr>
                <w:b/>
                <w:bCs/>
              </w:rPr>
              <w:br/>
            </w:r>
            <w:r>
              <w:rPr>
                <w:b/>
                <w:bCs/>
              </w:rPr>
              <w:t>Техническа спецификация ТС ДОП-</w:t>
            </w:r>
            <w:r w:rsidRPr="005D3581">
              <w:rPr>
                <w:b/>
                <w:bCs/>
              </w:rPr>
              <w:t>2</w:t>
            </w:r>
            <w:r>
              <w:rPr>
                <w:b/>
                <w:bCs/>
              </w:rPr>
              <w:t>/201</w:t>
            </w:r>
            <w:r w:rsidRPr="005D3581">
              <w:rPr>
                <w:b/>
                <w:bCs/>
              </w:rPr>
              <w:t>9</w:t>
            </w:r>
            <w:r>
              <w:rPr>
                <w:b/>
                <w:bCs/>
              </w:rPr>
              <w:t xml:space="preserve"> г.</w:t>
            </w:r>
          </w:p>
        </w:tc>
      </w:tr>
      <w:tr w:rsidR="00732879" w:rsidTr="00A703D4">
        <w:trPr>
          <w:trHeight w:val="305"/>
        </w:trPr>
        <w:tc>
          <w:tcPr>
            <w:tcW w:w="441" w:type="dxa"/>
            <w:tcBorders>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94</w:t>
            </w:r>
          </w:p>
        </w:tc>
        <w:tc>
          <w:tcPr>
            <w:tcW w:w="6378" w:type="dxa"/>
            <w:tcBorders>
              <w:left w:val="nil"/>
              <w:bottom w:val="single" w:sz="4" w:space="0" w:color="auto"/>
              <w:right w:val="single" w:sz="4" w:space="0" w:color="auto"/>
            </w:tcBorders>
            <w:shd w:val="clear" w:color="auto" w:fill="auto"/>
            <w:vAlign w:val="center"/>
            <w:hideMark/>
          </w:tcPr>
          <w:p w:rsidR="00732879" w:rsidRDefault="00732879" w:rsidP="003E7292">
            <w:r>
              <w:t xml:space="preserve">Мастило  лилаво-червено </w:t>
            </w:r>
            <w:proofErr w:type="spellStart"/>
            <w:r>
              <w:t>ink</w:t>
            </w:r>
            <w:proofErr w:type="spellEnd"/>
            <w:r>
              <w:t xml:space="preserve"> </w:t>
            </w:r>
            <w:proofErr w:type="spellStart"/>
            <w:r>
              <w:t>Magenta</w:t>
            </w:r>
            <w:proofErr w:type="spellEnd"/>
            <w:r>
              <w:t xml:space="preserve"> </w:t>
            </w:r>
            <w:proofErr w:type="spellStart"/>
            <w:r>
              <w:t>Ultrachrome</w:t>
            </w:r>
            <w:proofErr w:type="spellEnd"/>
            <w:r>
              <w:t xml:space="preserve"> XD, 350 ml</w:t>
            </w:r>
          </w:p>
        </w:tc>
        <w:tc>
          <w:tcPr>
            <w:tcW w:w="965" w:type="dxa"/>
            <w:tcBorders>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left w:val="nil"/>
              <w:bottom w:val="single" w:sz="4" w:space="0" w:color="auto"/>
              <w:right w:val="single" w:sz="4" w:space="0" w:color="auto"/>
            </w:tcBorders>
            <w:shd w:val="clear" w:color="auto" w:fill="auto"/>
            <w:noWrap/>
            <w:vAlign w:val="center"/>
            <w:hideMark/>
          </w:tcPr>
          <w:p w:rsidR="00732879" w:rsidRDefault="00732879" w:rsidP="003E7292">
            <w:pPr>
              <w:jc w:val="center"/>
            </w:pPr>
            <w:r>
              <w:t>2</w:t>
            </w:r>
          </w:p>
        </w:tc>
        <w:tc>
          <w:tcPr>
            <w:tcW w:w="1276" w:type="dxa"/>
            <w:tcBorders>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549.27</w:t>
            </w:r>
          </w:p>
        </w:tc>
      </w:tr>
      <w:tr w:rsidR="00732879" w:rsidTr="00A703D4">
        <w:trPr>
          <w:trHeight w:val="14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95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9" w:rsidRDefault="00732879" w:rsidP="003E7292">
            <w:r>
              <w:t xml:space="preserve">Мастило  синьо-зелено </w:t>
            </w:r>
            <w:proofErr w:type="spellStart"/>
            <w:r>
              <w:t>ink</w:t>
            </w:r>
            <w:proofErr w:type="spellEnd"/>
            <w:r>
              <w:t xml:space="preserve"> </w:t>
            </w:r>
            <w:proofErr w:type="spellStart"/>
            <w:r>
              <w:t>Cyan</w:t>
            </w:r>
            <w:proofErr w:type="spellEnd"/>
            <w:r>
              <w:t xml:space="preserve"> </w:t>
            </w:r>
            <w:proofErr w:type="spellStart"/>
            <w:r>
              <w:t>Ultrachrome</w:t>
            </w:r>
            <w:proofErr w:type="spellEnd"/>
            <w:r>
              <w:t xml:space="preserve"> XD, 350 ml</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Default="00732879" w:rsidP="003E7292">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732879" w:rsidRDefault="00732879">
            <w:pPr>
              <w:jc w:val="right"/>
            </w:pPr>
            <w:r w:rsidRPr="00732879">
              <w:t>549.27</w:t>
            </w:r>
          </w:p>
        </w:tc>
      </w:tr>
      <w:tr w:rsidR="00732879" w:rsidTr="00A703D4">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96</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 xml:space="preserve">Мастило  жълто </w:t>
            </w:r>
            <w:proofErr w:type="spellStart"/>
            <w:r>
              <w:t>ink</w:t>
            </w:r>
            <w:proofErr w:type="spellEnd"/>
            <w:r>
              <w:t xml:space="preserve"> </w:t>
            </w:r>
            <w:proofErr w:type="spellStart"/>
            <w:r>
              <w:t>Yellow</w:t>
            </w:r>
            <w:proofErr w:type="spellEnd"/>
            <w:r>
              <w:t xml:space="preserve"> </w:t>
            </w:r>
            <w:proofErr w:type="spellStart"/>
            <w:r>
              <w:t>Ultrachrome</w:t>
            </w:r>
            <w:proofErr w:type="spellEnd"/>
            <w:r>
              <w:t xml:space="preserve"> XD, 350 ml</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549.27</w:t>
            </w:r>
          </w:p>
        </w:tc>
      </w:tr>
      <w:tr w:rsidR="00732879" w:rsidTr="00A703D4">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97</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 xml:space="preserve">Мастило  черно </w:t>
            </w:r>
            <w:proofErr w:type="spellStart"/>
            <w:r>
              <w:t>ink</w:t>
            </w:r>
            <w:proofErr w:type="spellEnd"/>
            <w:r>
              <w:t xml:space="preserve"> </w:t>
            </w:r>
            <w:proofErr w:type="spellStart"/>
            <w:r>
              <w:t>Matt</w:t>
            </w:r>
            <w:proofErr w:type="spellEnd"/>
            <w:r>
              <w:t xml:space="preserve"> Black </w:t>
            </w:r>
            <w:proofErr w:type="spellStart"/>
            <w:r>
              <w:t>Ultrachrome</w:t>
            </w:r>
            <w:proofErr w:type="spellEnd"/>
            <w:r>
              <w:t xml:space="preserve"> XD, 350 ml</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549.27</w:t>
            </w:r>
          </w:p>
        </w:tc>
      </w:tr>
      <w:tr w:rsidR="00732879" w:rsidTr="00A703D4">
        <w:trPr>
          <w:trHeight w:val="27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lastRenderedPageBreak/>
              <w:t>98</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 xml:space="preserve">Мастило  черно </w:t>
            </w:r>
            <w:proofErr w:type="spellStart"/>
            <w:r>
              <w:t>ink</w:t>
            </w:r>
            <w:proofErr w:type="spellEnd"/>
            <w:r>
              <w:t xml:space="preserve"> </w:t>
            </w:r>
            <w:proofErr w:type="spellStart"/>
            <w:r>
              <w:t>Photo</w:t>
            </w:r>
            <w:proofErr w:type="spellEnd"/>
            <w:r>
              <w:t xml:space="preserve"> Black </w:t>
            </w:r>
            <w:proofErr w:type="spellStart"/>
            <w:r>
              <w:t>Ultrachrome</w:t>
            </w:r>
            <w:proofErr w:type="spellEnd"/>
            <w:r>
              <w:t xml:space="preserve"> XD, 350 ml</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549.27</w:t>
            </w:r>
          </w:p>
        </w:tc>
      </w:tr>
      <w:tr w:rsidR="00732879" w:rsidTr="00A703D4">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99</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Мастило сребърен бронз</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кг.</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312.08</w:t>
            </w:r>
          </w:p>
        </w:tc>
      </w:tr>
      <w:tr w:rsidR="00732879" w:rsidTr="00A703D4">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100</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Мастило </w:t>
            </w:r>
            <w:proofErr w:type="spellStart"/>
            <w:r>
              <w:t>бордо</w:t>
            </w:r>
            <w:proofErr w:type="spellEnd"/>
            <w:r>
              <w:t xml:space="preserve"> 1807С - </w:t>
            </w:r>
            <w:proofErr w:type="spellStart"/>
            <w:r>
              <w:t>Panthon</w:t>
            </w:r>
            <w:proofErr w:type="spellEnd"/>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кг.</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10</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233.33</w:t>
            </w:r>
          </w:p>
        </w:tc>
      </w:tr>
      <w:tr w:rsidR="00732879" w:rsidTr="00A703D4">
        <w:trPr>
          <w:trHeight w:val="27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101</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proofErr w:type="spellStart"/>
            <w:r>
              <w:t>Изопропилов</w:t>
            </w:r>
            <w:proofErr w:type="spellEnd"/>
            <w:r>
              <w:t xml:space="preserve"> алкохол  за  </w:t>
            </w:r>
            <w:proofErr w:type="spellStart"/>
            <w:r>
              <w:t>Rapida</w:t>
            </w:r>
            <w:proofErr w:type="spellEnd"/>
            <w:r>
              <w:t xml:space="preserve"> 105U-разредител </w:t>
            </w:r>
            <w:proofErr w:type="spellStart"/>
            <w:r>
              <w:t>изопропанол</w:t>
            </w:r>
            <w:proofErr w:type="spellEnd"/>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литра</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400</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900</w:t>
            </w:r>
            <w:r w:rsidR="00EB573F">
              <w:rPr>
                <w:lang w:val="en-US"/>
              </w:rPr>
              <w:t>.00</w:t>
            </w:r>
          </w:p>
        </w:tc>
      </w:tr>
      <w:tr w:rsidR="00732879" w:rsidTr="00A703D4">
        <w:trPr>
          <w:trHeight w:val="42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102</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Калибрирана хартия за подложка на офсетови платна 103/79,5/0,4 см</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пакет *</w:t>
            </w:r>
            <w:r>
              <w:br/>
              <w:t>50л.</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2</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750</w:t>
            </w:r>
            <w:r w:rsidR="00EB573F">
              <w:rPr>
                <w:lang w:val="en-US"/>
              </w:rPr>
              <w:t>.00</w:t>
            </w:r>
          </w:p>
        </w:tc>
      </w:tr>
      <w:tr w:rsidR="00732879" w:rsidTr="00A703D4">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103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9" w:rsidRDefault="00732879" w:rsidP="003E7292">
            <w:r>
              <w:t xml:space="preserve">Мастило за EPSON 9800 </w:t>
            </w:r>
            <w:proofErr w:type="spellStart"/>
            <w:r>
              <w:t>yellow</w:t>
            </w:r>
            <w:proofErr w:type="spellEnd"/>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Default="00732879" w:rsidP="003E7292">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500</w:t>
            </w:r>
            <w:r w:rsidR="00EB573F">
              <w:rPr>
                <w:lang w:val="en-US"/>
              </w:rPr>
              <w:t>.00</w:t>
            </w:r>
          </w:p>
        </w:tc>
      </w:tr>
      <w:tr w:rsidR="00732879" w:rsidTr="00A703D4">
        <w:trPr>
          <w:trHeight w:val="14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104</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 xml:space="preserve">Мастило за EPSON 9800 </w:t>
            </w:r>
            <w:proofErr w:type="spellStart"/>
            <w:r>
              <w:t>light</w:t>
            </w:r>
            <w:proofErr w:type="spellEnd"/>
            <w:r>
              <w:t xml:space="preserve"> </w:t>
            </w:r>
            <w:proofErr w:type="spellStart"/>
            <w:r>
              <w:t>light</w:t>
            </w:r>
            <w:proofErr w:type="spellEnd"/>
            <w:r>
              <w:t xml:space="preserve"> </w:t>
            </w:r>
            <w:proofErr w:type="spellStart"/>
            <w:r>
              <w:t>black</w:t>
            </w:r>
            <w:proofErr w:type="spellEnd"/>
            <w:r>
              <w:t xml:space="preserve"> 220 ml</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633.33</w:t>
            </w:r>
          </w:p>
        </w:tc>
      </w:tr>
      <w:tr w:rsidR="00732879" w:rsidTr="00A703D4">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105</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 xml:space="preserve">Мастило за EPSON 9800 </w:t>
            </w:r>
            <w:proofErr w:type="spellStart"/>
            <w:r>
              <w:t>light</w:t>
            </w:r>
            <w:proofErr w:type="spellEnd"/>
            <w:r>
              <w:t xml:space="preserve"> </w:t>
            </w:r>
            <w:proofErr w:type="spellStart"/>
            <w:r>
              <w:t>black</w:t>
            </w:r>
            <w:proofErr w:type="spellEnd"/>
            <w:r>
              <w:t xml:space="preserve"> 220 ml</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633.33</w:t>
            </w:r>
          </w:p>
        </w:tc>
      </w:tr>
      <w:tr w:rsidR="00732879" w:rsidTr="00A703D4">
        <w:trPr>
          <w:trHeight w:val="1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106</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 xml:space="preserve">Мастило за EPSON 9800 </w:t>
            </w:r>
            <w:proofErr w:type="spellStart"/>
            <w:r>
              <w:t>light</w:t>
            </w:r>
            <w:proofErr w:type="spellEnd"/>
            <w:r>
              <w:t xml:space="preserve"> </w:t>
            </w:r>
            <w:proofErr w:type="spellStart"/>
            <w:r>
              <w:t>magenta</w:t>
            </w:r>
            <w:proofErr w:type="spellEnd"/>
            <w:r>
              <w:t xml:space="preserve"> 220 ml</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158.33</w:t>
            </w:r>
          </w:p>
        </w:tc>
      </w:tr>
      <w:tr w:rsidR="00732879" w:rsidTr="00A703D4">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107</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 xml:space="preserve">Мастило за EPSON 9800 </w:t>
            </w:r>
            <w:proofErr w:type="spellStart"/>
            <w:r>
              <w:t>light</w:t>
            </w:r>
            <w:proofErr w:type="spellEnd"/>
            <w:r>
              <w:t xml:space="preserve"> cyan220 ml</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633.33</w:t>
            </w:r>
          </w:p>
        </w:tc>
      </w:tr>
      <w:tr w:rsidR="00732879" w:rsidTr="00A703D4">
        <w:trPr>
          <w:trHeight w:val="13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108</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 xml:space="preserve">Мастило за EPSON 9800 </w:t>
            </w:r>
            <w:proofErr w:type="spellStart"/>
            <w:r>
              <w:t>cyan</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316.67</w:t>
            </w:r>
          </w:p>
        </w:tc>
      </w:tr>
      <w:tr w:rsidR="00732879" w:rsidTr="00A703D4">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109</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Мастило  синьо за WC 7245</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1</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216.67</w:t>
            </w:r>
          </w:p>
        </w:tc>
      </w:tr>
      <w:tr w:rsidR="00732879" w:rsidTr="00A703D4">
        <w:trPr>
          <w:trHeight w:val="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9" w:rsidRDefault="00732879" w:rsidP="003E7292">
            <w:r>
              <w:t>Мастило  червено за WC 7245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Default="00732879" w:rsidP="003E7292">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732879" w:rsidRDefault="00732879">
            <w:pPr>
              <w:jc w:val="right"/>
            </w:pPr>
            <w:r w:rsidRPr="00732879">
              <w:t>216.67</w:t>
            </w:r>
          </w:p>
        </w:tc>
      </w:tr>
      <w:tr w:rsidR="00732879" w:rsidTr="00A703D4">
        <w:trPr>
          <w:trHeight w:val="13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111</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Мастило CMYK синьо</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кг.</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350</w:t>
            </w:r>
            <w:r w:rsidR="00EB573F">
              <w:rPr>
                <w:lang w:val="en-US"/>
              </w:rPr>
              <w:t>.00</w:t>
            </w:r>
          </w:p>
        </w:tc>
      </w:tr>
      <w:tr w:rsidR="00732879" w:rsidTr="00A703D4">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112</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Мастило CMYK черно</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кг.</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35</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350</w:t>
            </w:r>
            <w:r w:rsidR="00EB573F">
              <w:rPr>
                <w:lang w:val="en-US"/>
              </w:rPr>
              <w:t>.00</w:t>
            </w:r>
          </w:p>
        </w:tc>
      </w:tr>
      <w:tr w:rsidR="00732879" w:rsidTr="00A703D4">
        <w:trPr>
          <w:trHeight w:val="14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113</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Мастило CMYK жълто</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кг.</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35</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350</w:t>
            </w:r>
            <w:r w:rsidR="00EB573F">
              <w:rPr>
                <w:lang w:val="en-US"/>
              </w:rPr>
              <w:t>.00</w:t>
            </w:r>
          </w:p>
        </w:tc>
      </w:tr>
      <w:tr w:rsidR="00732879" w:rsidTr="00A703D4">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114</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Мастило CMYK </w:t>
            </w:r>
            <w:proofErr w:type="spellStart"/>
            <w:r>
              <w:t>магента</w:t>
            </w:r>
            <w:proofErr w:type="spellEnd"/>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кг.</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35</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350</w:t>
            </w:r>
            <w:r w:rsidR="00EB573F">
              <w:rPr>
                <w:lang w:val="en-US"/>
              </w:rPr>
              <w:t>.00</w:t>
            </w:r>
          </w:p>
        </w:tc>
      </w:tr>
      <w:tr w:rsidR="00732879" w:rsidTr="00A703D4">
        <w:trPr>
          <w:trHeight w:val="18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115</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Проявител </w:t>
            </w:r>
            <w:proofErr w:type="spellStart"/>
            <w:r>
              <w:t>Gold</w:t>
            </w:r>
            <w:proofErr w:type="spellEnd"/>
            <w:r>
              <w:t xml:space="preserve"> </w:t>
            </w:r>
            <w:proofErr w:type="spellStart"/>
            <w:r>
              <w:t>Star</w:t>
            </w:r>
            <w:proofErr w:type="spellEnd"/>
            <w:r>
              <w:t xml:space="preserve"> PREMIUM 20L , </w:t>
            </w:r>
            <w:proofErr w:type="spellStart"/>
            <w:r>
              <w:t>Developer</w:t>
            </w:r>
            <w:proofErr w:type="spellEnd"/>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туба</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28</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3</w:t>
            </w:r>
            <w:r>
              <w:rPr>
                <w:lang w:val="en-US"/>
              </w:rPr>
              <w:t xml:space="preserve"> </w:t>
            </w:r>
            <w:r w:rsidRPr="00732879">
              <w:t>033.33</w:t>
            </w:r>
          </w:p>
        </w:tc>
      </w:tr>
      <w:tr w:rsidR="00732879" w:rsidTr="00A703D4">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116</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proofErr w:type="spellStart"/>
            <w:r>
              <w:t>Секатив</w:t>
            </w:r>
            <w:proofErr w:type="spellEnd"/>
            <w:r>
              <w:t xml:space="preserve"> за овлажняващ разтвор (*1л)</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туба</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20</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732879" w:rsidRDefault="00732879">
            <w:pPr>
              <w:jc w:val="right"/>
              <w:rPr>
                <w:color w:val="FF0000"/>
              </w:rPr>
            </w:pPr>
            <w:r w:rsidRPr="00732879">
              <w:t>296.15</w:t>
            </w:r>
          </w:p>
        </w:tc>
      </w:tr>
      <w:tr w:rsidR="00732879" w:rsidTr="00A703D4">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117</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proofErr w:type="spellStart"/>
            <w:r>
              <w:t>Тиксопринт</w:t>
            </w:r>
            <w:proofErr w:type="spellEnd"/>
            <w:r>
              <w:t>(</w:t>
            </w:r>
            <w:proofErr w:type="spellStart"/>
            <w:r>
              <w:t>Принтагел</w:t>
            </w:r>
            <w:proofErr w:type="spellEnd"/>
            <w:r>
              <w:t>)</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кг.</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20</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300</w:t>
            </w:r>
            <w:r w:rsidR="00EB573F">
              <w:rPr>
                <w:lang w:val="en-US"/>
              </w:rPr>
              <w:t>.00</w:t>
            </w:r>
          </w:p>
        </w:tc>
      </w:tr>
      <w:tr w:rsidR="00732879" w:rsidTr="00A703D4">
        <w:trPr>
          <w:trHeight w:val="1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118</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XEROX </w:t>
            </w:r>
            <w:proofErr w:type="spellStart"/>
            <w:r>
              <w:t>Alta</w:t>
            </w:r>
            <w:proofErr w:type="spellEnd"/>
            <w:r>
              <w:t xml:space="preserve"> </w:t>
            </w:r>
            <w:proofErr w:type="spellStart"/>
            <w:r>
              <w:t>link</w:t>
            </w:r>
            <w:proofErr w:type="spellEnd"/>
            <w:r>
              <w:t xml:space="preserve"> C8045 черно</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3</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600</w:t>
            </w:r>
            <w:r w:rsidR="00EB573F">
              <w:rPr>
                <w:lang w:val="en-US"/>
              </w:rPr>
              <w:t>.00</w:t>
            </w:r>
          </w:p>
        </w:tc>
      </w:tr>
      <w:tr w:rsidR="00732879" w:rsidTr="00A703D4">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119</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XEROX </w:t>
            </w:r>
            <w:proofErr w:type="spellStart"/>
            <w:r>
              <w:t>Alta</w:t>
            </w:r>
            <w:proofErr w:type="spellEnd"/>
            <w:r>
              <w:t xml:space="preserve"> </w:t>
            </w:r>
            <w:proofErr w:type="spellStart"/>
            <w:r>
              <w:t>link</w:t>
            </w:r>
            <w:proofErr w:type="spellEnd"/>
            <w:r>
              <w:t xml:space="preserve"> C8045 синьо (15000 страници)</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3</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600</w:t>
            </w:r>
            <w:r w:rsidR="00EB573F">
              <w:rPr>
                <w:lang w:val="en-US"/>
              </w:rPr>
              <w:t>.00</w:t>
            </w:r>
          </w:p>
        </w:tc>
      </w:tr>
      <w:tr w:rsidR="00732879" w:rsidTr="00A703D4">
        <w:trPr>
          <w:trHeight w:val="9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120</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XEROX </w:t>
            </w:r>
            <w:proofErr w:type="spellStart"/>
            <w:r>
              <w:t>Alta</w:t>
            </w:r>
            <w:proofErr w:type="spellEnd"/>
            <w:r>
              <w:t xml:space="preserve"> </w:t>
            </w:r>
            <w:proofErr w:type="spellStart"/>
            <w:r>
              <w:t>link</w:t>
            </w:r>
            <w:proofErr w:type="spellEnd"/>
            <w:r>
              <w:t xml:space="preserve"> C8045 червено</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3</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600</w:t>
            </w:r>
            <w:r w:rsidR="00EB573F">
              <w:rPr>
                <w:lang w:val="en-US"/>
              </w:rPr>
              <w:t>.00</w:t>
            </w:r>
          </w:p>
        </w:tc>
      </w:tr>
      <w:tr w:rsidR="00732879" w:rsidTr="00A703D4">
        <w:trPr>
          <w:trHeight w:val="14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121</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XEROX </w:t>
            </w:r>
            <w:proofErr w:type="spellStart"/>
            <w:r>
              <w:t>Alta</w:t>
            </w:r>
            <w:proofErr w:type="spellEnd"/>
            <w:r>
              <w:t xml:space="preserve"> </w:t>
            </w:r>
            <w:proofErr w:type="spellStart"/>
            <w:r>
              <w:t>link</w:t>
            </w:r>
            <w:proofErr w:type="spellEnd"/>
            <w:r>
              <w:t xml:space="preserve"> C8045 жълто</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3</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600</w:t>
            </w:r>
            <w:r w:rsidR="00EB573F">
              <w:rPr>
                <w:lang w:val="en-US"/>
              </w:rPr>
              <w:t>.00</w:t>
            </w:r>
          </w:p>
        </w:tc>
      </w:tr>
      <w:tr w:rsidR="00732879" w:rsidTr="00A703D4">
        <w:trPr>
          <w:trHeight w:val="2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122</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XEROX </w:t>
            </w:r>
            <w:proofErr w:type="spellStart"/>
            <w:r>
              <w:t>Versalink</w:t>
            </w:r>
            <w:proofErr w:type="spellEnd"/>
            <w:r>
              <w:t xml:space="preserve"> C7025 черно(10700 страници)</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4</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966.67</w:t>
            </w:r>
          </w:p>
        </w:tc>
      </w:tr>
      <w:tr w:rsidR="00732879" w:rsidTr="00A703D4">
        <w:trPr>
          <w:trHeight w:val="44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123</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XEROX </w:t>
            </w:r>
            <w:proofErr w:type="spellStart"/>
            <w:r>
              <w:t>Versalink</w:t>
            </w:r>
            <w:proofErr w:type="spellEnd"/>
            <w:r>
              <w:t xml:space="preserve"> C7025 синьо (15000 страници)</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4</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1000</w:t>
            </w:r>
            <w:r w:rsidR="00EB573F">
              <w:rPr>
                <w:lang w:val="en-US"/>
              </w:rPr>
              <w:t>.00</w:t>
            </w:r>
          </w:p>
        </w:tc>
      </w:tr>
      <w:tr w:rsidR="00732879" w:rsidTr="00A703D4">
        <w:trPr>
          <w:trHeight w:val="15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124</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XEROX </w:t>
            </w:r>
            <w:proofErr w:type="spellStart"/>
            <w:r>
              <w:t>Versalink</w:t>
            </w:r>
            <w:proofErr w:type="spellEnd"/>
            <w:r>
              <w:t xml:space="preserve"> C7025 червено (15000 страници)</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4</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1000</w:t>
            </w:r>
            <w:r w:rsidR="00EB573F">
              <w:rPr>
                <w:lang w:val="en-US"/>
              </w:rPr>
              <w:t>.00</w:t>
            </w:r>
          </w:p>
        </w:tc>
      </w:tr>
      <w:tr w:rsidR="00732879" w:rsidTr="00A703D4">
        <w:trPr>
          <w:trHeight w:val="30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125</w:t>
            </w:r>
          </w:p>
        </w:tc>
        <w:tc>
          <w:tcPr>
            <w:tcW w:w="6378" w:type="dxa"/>
            <w:tcBorders>
              <w:top w:val="nil"/>
              <w:left w:val="nil"/>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XEROX </w:t>
            </w:r>
            <w:proofErr w:type="spellStart"/>
            <w:r>
              <w:t>Versalink</w:t>
            </w:r>
            <w:proofErr w:type="spellEnd"/>
            <w:r>
              <w:t xml:space="preserve"> C7025 жълто (10100 страници)</w:t>
            </w:r>
          </w:p>
        </w:tc>
        <w:tc>
          <w:tcPr>
            <w:tcW w:w="965"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nil"/>
              <w:left w:val="nil"/>
              <w:bottom w:val="single" w:sz="4" w:space="0" w:color="auto"/>
              <w:right w:val="single" w:sz="4" w:space="0" w:color="auto"/>
            </w:tcBorders>
            <w:shd w:val="clear" w:color="auto" w:fill="auto"/>
            <w:noWrap/>
            <w:vAlign w:val="center"/>
            <w:hideMark/>
          </w:tcPr>
          <w:p w:rsidR="00732879" w:rsidRDefault="00732879" w:rsidP="003E7292">
            <w:pPr>
              <w:jc w:val="center"/>
            </w:pPr>
            <w:r>
              <w:t>4</w:t>
            </w:r>
          </w:p>
        </w:tc>
        <w:tc>
          <w:tcPr>
            <w:tcW w:w="1276" w:type="dxa"/>
            <w:tcBorders>
              <w:top w:val="nil"/>
              <w:left w:val="nil"/>
              <w:bottom w:val="single" w:sz="4" w:space="0" w:color="auto"/>
              <w:right w:val="single" w:sz="4" w:space="0" w:color="auto"/>
            </w:tcBorders>
            <w:shd w:val="clear" w:color="auto" w:fill="auto"/>
            <w:noWrap/>
            <w:vAlign w:val="center"/>
            <w:hideMark/>
          </w:tcPr>
          <w:p w:rsidR="00732879" w:rsidRPr="00732879" w:rsidRDefault="00732879">
            <w:pPr>
              <w:jc w:val="right"/>
            </w:pPr>
            <w:r w:rsidRPr="00732879">
              <w:t>866.67</w:t>
            </w:r>
          </w:p>
        </w:tc>
      </w:tr>
      <w:tr w:rsidR="00732879" w:rsidTr="00A703D4">
        <w:trPr>
          <w:trHeight w:val="9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126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w:t>
            </w:r>
            <w:proofErr w:type="spellStart"/>
            <w:r>
              <w:t>Develop</w:t>
            </w:r>
            <w:proofErr w:type="spellEnd"/>
            <w:r>
              <w:t xml:space="preserve"> Ineo+554  - черно</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Default="00732879" w:rsidP="003E7292">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732879" w:rsidRDefault="00732879">
            <w:pPr>
              <w:jc w:val="right"/>
            </w:pPr>
            <w:r w:rsidRPr="00732879">
              <w:t>166.67</w:t>
            </w:r>
          </w:p>
        </w:tc>
      </w:tr>
      <w:tr w:rsidR="00732879" w:rsidTr="00A703D4">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127</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w:t>
            </w:r>
            <w:proofErr w:type="spellStart"/>
            <w:r>
              <w:t>Develop</w:t>
            </w:r>
            <w:proofErr w:type="spellEnd"/>
            <w:r>
              <w:t xml:space="preserve"> Ineo+554  - синьо</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400</w:t>
            </w:r>
            <w:r w:rsidR="00EB573F">
              <w:rPr>
                <w:lang w:val="en-US"/>
              </w:rPr>
              <w:t>.00</w:t>
            </w:r>
          </w:p>
        </w:tc>
      </w:tr>
      <w:tr w:rsidR="00732879" w:rsidTr="00A703D4">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128</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 xml:space="preserve">Тонер </w:t>
            </w:r>
            <w:proofErr w:type="spellStart"/>
            <w:r>
              <w:t>касетa</w:t>
            </w:r>
            <w:proofErr w:type="spellEnd"/>
            <w:r>
              <w:t xml:space="preserve"> за </w:t>
            </w:r>
            <w:proofErr w:type="spellStart"/>
            <w:r>
              <w:t>Develop</w:t>
            </w:r>
            <w:proofErr w:type="spellEnd"/>
            <w:r>
              <w:t xml:space="preserve"> Ineo+554  - жълто</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400</w:t>
            </w:r>
            <w:r w:rsidR="00EB573F">
              <w:rPr>
                <w:lang w:val="en-US"/>
              </w:rPr>
              <w:t>.00</w:t>
            </w:r>
          </w:p>
        </w:tc>
      </w:tr>
      <w:tr w:rsidR="00732879" w:rsidTr="00A703D4">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79" w:rsidRPr="00BE1B82" w:rsidRDefault="00732879" w:rsidP="003E7292">
            <w:pPr>
              <w:ind w:right="-108" w:hanging="93"/>
              <w:jc w:val="center"/>
              <w:rPr>
                <w:bCs/>
              </w:rPr>
            </w:pPr>
            <w:r w:rsidRPr="00BE1B82">
              <w:rPr>
                <w:bCs/>
              </w:rPr>
              <w:t>129</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732879" w:rsidRDefault="00732879" w:rsidP="003E7292">
            <w:r>
              <w:t>Комплект печатаща глава HP 711</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бр.</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32879" w:rsidRDefault="00732879" w:rsidP="003E7292">
            <w:pPr>
              <w:jc w:val="center"/>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2879" w:rsidRPr="00EB573F" w:rsidRDefault="00732879">
            <w:pPr>
              <w:jc w:val="right"/>
              <w:rPr>
                <w:lang w:val="en-US"/>
              </w:rPr>
            </w:pPr>
            <w:r w:rsidRPr="00732879">
              <w:t>302.5</w:t>
            </w:r>
            <w:r w:rsidR="00EB573F">
              <w:rPr>
                <w:lang w:val="en-US"/>
              </w:rPr>
              <w:t>0</w:t>
            </w:r>
          </w:p>
        </w:tc>
      </w:tr>
      <w:tr w:rsidR="00B05D35" w:rsidTr="003E7292">
        <w:trPr>
          <w:trHeight w:val="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05D35" w:rsidRDefault="00B05D35" w:rsidP="003E7292">
            <w:pPr>
              <w:jc w:val="center"/>
              <w:rPr>
                <w:b/>
                <w:bCs/>
              </w:rPr>
            </w:pPr>
            <w:r>
              <w:rPr>
                <w:b/>
                <w:bCs/>
              </w:rPr>
              <w:t> </w:t>
            </w:r>
          </w:p>
        </w:tc>
        <w:tc>
          <w:tcPr>
            <w:tcW w:w="6378" w:type="dxa"/>
            <w:tcBorders>
              <w:top w:val="nil"/>
              <w:left w:val="nil"/>
              <w:bottom w:val="single" w:sz="4" w:space="0" w:color="auto"/>
              <w:right w:val="single" w:sz="4" w:space="0" w:color="auto"/>
            </w:tcBorders>
            <w:shd w:val="clear" w:color="auto" w:fill="auto"/>
            <w:noWrap/>
            <w:vAlign w:val="center"/>
            <w:hideMark/>
          </w:tcPr>
          <w:p w:rsidR="00B05D35" w:rsidRDefault="00B05D35" w:rsidP="003E7292">
            <w:r>
              <w:t xml:space="preserve">ОБЩО ЛОТ 6  </w:t>
            </w:r>
            <w:r w:rsidRPr="00E84D68">
              <w:rPr>
                <w:bCs/>
              </w:rPr>
              <w:t xml:space="preserve">без </w:t>
            </w:r>
            <w:r>
              <w:rPr>
                <w:bCs/>
              </w:rPr>
              <w:t xml:space="preserve">вкл. </w:t>
            </w:r>
            <w:r w:rsidRPr="00E84D68">
              <w:rPr>
                <w:bCs/>
              </w:rPr>
              <w:t>ДДС</w:t>
            </w:r>
          </w:p>
        </w:tc>
        <w:tc>
          <w:tcPr>
            <w:tcW w:w="965" w:type="dxa"/>
            <w:tcBorders>
              <w:top w:val="nil"/>
              <w:left w:val="nil"/>
              <w:bottom w:val="single" w:sz="4" w:space="0" w:color="auto"/>
              <w:right w:val="single" w:sz="4" w:space="0" w:color="auto"/>
            </w:tcBorders>
            <w:shd w:val="clear" w:color="auto" w:fill="auto"/>
            <w:noWrap/>
            <w:vAlign w:val="center"/>
            <w:hideMark/>
          </w:tcPr>
          <w:p w:rsidR="00B05D35" w:rsidRDefault="00B05D35" w:rsidP="003E7292">
            <w:r>
              <w:t> </w:t>
            </w:r>
          </w:p>
        </w:tc>
        <w:tc>
          <w:tcPr>
            <w:tcW w:w="736" w:type="dxa"/>
            <w:tcBorders>
              <w:top w:val="nil"/>
              <w:left w:val="nil"/>
              <w:bottom w:val="single" w:sz="4" w:space="0" w:color="auto"/>
              <w:right w:val="single" w:sz="4" w:space="0" w:color="auto"/>
            </w:tcBorders>
            <w:shd w:val="clear" w:color="auto" w:fill="auto"/>
            <w:noWrap/>
            <w:vAlign w:val="center"/>
            <w:hideMark/>
          </w:tcPr>
          <w:p w:rsidR="00B05D35" w:rsidRDefault="00B05D35" w:rsidP="003E7292">
            <w:r>
              <w:t> </w:t>
            </w:r>
          </w:p>
        </w:tc>
        <w:tc>
          <w:tcPr>
            <w:tcW w:w="1276" w:type="dxa"/>
            <w:tcBorders>
              <w:top w:val="nil"/>
              <w:left w:val="nil"/>
              <w:bottom w:val="single" w:sz="4" w:space="0" w:color="auto"/>
              <w:right w:val="single" w:sz="4" w:space="0" w:color="auto"/>
            </w:tcBorders>
            <w:shd w:val="clear" w:color="auto" w:fill="auto"/>
            <w:noWrap/>
            <w:vAlign w:val="bottom"/>
            <w:hideMark/>
          </w:tcPr>
          <w:p w:rsidR="00B05D35" w:rsidRDefault="00B05D35" w:rsidP="003E7292">
            <w:pPr>
              <w:jc w:val="right"/>
              <w:rPr>
                <w:b/>
                <w:bCs/>
              </w:rPr>
            </w:pPr>
            <w:r w:rsidRPr="00841A32">
              <w:t>20 782.08</w:t>
            </w:r>
          </w:p>
        </w:tc>
      </w:tr>
      <w:tr w:rsidR="00B05D35" w:rsidTr="003E7292">
        <w:trPr>
          <w:trHeight w:val="9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05D35" w:rsidRDefault="00B05D35" w:rsidP="003E7292">
            <w:pPr>
              <w:jc w:val="center"/>
            </w:pPr>
            <w:r>
              <w:t> </w:t>
            </w:r>
          </w:p>
        </w:tc>
        <w:tc>
          <w:tcPr>
            <w:tcW w:w="6378" w:type="dxa"/>
            <w:tcBorders>
              <w:top w:val="nil"/>
              <w:left w:val="nil"/>
              <w:bottom w:val="single" w:sz="4" w:space="0" w:color="auto"/>
              <w:right w:val="single" w:sz="4" w:space="0" w:color="auto"/>
            </w:tcBorders>
            <w:shd w:val="clear" w:color="auto" w:fill="auto"/>
            <w:noWrap/>
            <w:vAlign w:val="center"/>
            <w:hideMark/>
          </w:tcPr>
          <w:p w:rsidR="00B05D35" w:rsidRDefault="00B05D35" w:rsidP="003E7292">
            <w:r>
              <w:t xml:space="preserve">ОБЩО за ОП  </w:t>
            </w:r>
            <w:r w:rsidRPr="00E84D68">
              <w:rPr>
                <w:bCs/>
              </w:rPr>
              <w:t>без</w:t>
            </w:r>
            <w:r>
              <w:rPr>
                <w:bCs/>
              </w:rPr>
              <w:t xml:space="preserve"> вкл. </w:t>
            </w:r>
            <w:r w:rsidRPr="00E84D68">
              <w:rPr>
                <w:bCs/>
              </w:rPr>
              <w:t xml:space="preserve"> ДДС</w:t>
            </w:r>
          </w:p>
        </w:tc>
        <w:tc>
          <w:tcPr>
            <w:tcW w:w="965" w:type="dxa"/>
            <w:tcBorders>
              <w:top w:val="nil"/>
              <w:left w:val="nil"/>
              <w:bottom w:val="single" w:sz="4" w:space="0" w:color="auto"/>
              <w:right w:val="single" w:sz="4" w:space="0" w:color="auto"/>
            </w:tcBorders>
            <w:shd w:val="clear" w:color="auto" w:fill="auto"/>
            <w:noWrap/>
            <w:vAlign w:val="center"/>
            <w:hideMark/>
          </w:tcPr>
          <w:p w:rsidR="00B05D35" w:rsidRDefault="00B05D35" w:rsidP="003E7292">
            <w:pPr>
              <w:jc w:val="center"/>
            </w:pPr>
            <w:r>
              <w:t> </w:t>
            </w:r>
          </w:p>
        </w:tc>
        <w:tc>
          <w:tcPr>
            <w:tcW w:w="736" w:type="dxa"/>
            <w:tcBorders>
              <w:top w:val="nil"/>
              <w:left w:val="nil"/>
              <w:bottom w:val="single" w:sz="4" w:space="0" w:color="auto"/>
              <w:right w:val="single" w:sz="4" w:space="0" w:color="auto"/>
            </w:tcBorders>
            <w:shd w:val="clear" w:color="auto" w:fill="auto"/>
            <w:noWrap/>
            <w:vAlign w:val="center"/>
            <w:hideMark/>
          </w:tcPr>
          <w:p w:rsidR="00B05D35" w:rsidRDefault="00B05D35" w:rsidP="003E7292">
            <w:r>
              <w:t> </w:t>
            </w:r>
          </w:p>
        </w:tc>
        <w:tc>
          <w:tcPr>
            <w:tcW w:w="1276" w:type="dxa"/>
            <w:tcBorders>
              <w:top w:val="nil"/>
              <w:left w:val="nil"/>
              <w:bottom w:val="single" w:sz="4" w:space="0" w:color="auto"/>
              <w:right w:val="single" w:sz="4" w:space="0" w:color="auto"/>
            </w:tcBorders>
            <w:shd w:val="clear" w:color="auto" w:fill="auto"/>
            <w:noWrap/>
            <w:vAlign w:val="bottom"/>
            <w:hideMark/>
          </w:tcPr>
          <w:p w:rsidR="00B05D35" w:rsidRPr="00841A32" w:rsidRDefault="00B05D35" w:rsidP="003E7292">
            <w:pPr>
              <w:jc w:val="right"/>
              <w:rPr>
                <w:b/>
                <w:bCs/>
              </w:rPr>
            </w:pPr>
            <w:r w:rsidRPr="00841A32">
              <w:rPr>
                <w:b/>
              </w:rPr>
              <w:t xml:space="preserve">92 </w:t>
            </w:r>
            <w:r>
              <w:rPr>
                <w:b/>
              </w:rPr>
              <w:t>241</w:t>
            </w:r>
            <w:r w:rsidRPr="00841A32">
              <w:rPr>
                <w:b/>
              </w:rPr>
              <w:t>.</w:t>
            </w:r>
            <w:r>
              <w:rPr>
                <w:b/>
              </w:rPr>
              <w:t>81</w:t>
            </w:r>
          </w:p>
        </w:tc>
      </w:tr>
    </w:tbl>
    <w:p w:rsidR="00B05D35" w:rsidRDefault="00B05D35" w:rsidP="00B05D35">
      <w:pPr>
        <w:ind w:firstLine="705"/>
        <w:jc w:val="both"/>
        <w:rPr>
          <w:sz w:val="28"/>
          <w:szCs w:val="28"/>
        </w:rPr>
      </w:pPr>
    </w:p>
    <w:p w:rsidR="00333BAE" w:rsidRPr="00FF4723" w:rsidRDefault="00333BAE" w:rsidP="00F13922">
      <w:pPr>
        <w:shd w:val="clear" w:color="auto" w:fill="FFFFFF"/>
        <w:tabs>
          <w:tab w:val="left" w:pos="0"/>
        </w:tabs>
        <w:ind w:firstLine="720"/>
        <w:jc w:val="both"/>
        <w:rPr>
          <w:sz w:val="20"/>
          <w:szCs w:val="20"/>
        </w:rPr>
      </w:pPr>
      <w:r w:rsidRPr="00FF4723">
        <w:rPr>
          <w:rStyle w:val="BodytextBookAntiqua105pt"/>
          <w:rFonts w:ascii="Times New Roman" w:hAnsi="Times New Roman" w:cs="Times New Roman"/>
          <w:sz w:val="24"/>
          <w:szCs w:val="24"/>
        </w:rPr>
        <w:t xml:space="preserve">Поръчката касае осигуряване на </w:t>
      </w:r>
      <w:r w:rsidRPr="00FF4723">
        <w:t>необходимостта на възложителя от доставка на материали, (печатарски материали</w:t>
      </w:r>
      <w:r w:rsidRPr="005D3581">
        <w:t>,</w:t>
      </w:r>
      <w:r w:rsidRPr="00FF4723">
        <w:t xml:space="preserve"> мастила, проявители, почистващи препарати и друга спомагателна химия) за полиграфическата дейност на Военн</w:t>
      </w:r>
      <w:r w:rsidR="003C34D8" w:rsidRPr="00FF4723">
        <w:t>о-географската служба</w:t>
      </w:r>
      <w:r w:rsidRPr="00FF4723">
        <w:rPr>
          <w:rStyle w:val="BodytextBookAntiqua105pt"/>
          <w:rFonts w:ascii="Times New Roman" w:hAnsi="Times New Roman" w:cs="Times New Roman"/>
          <w:sz w:val="24"/>
          <w:szCs w:val="24"/>
        </w:rPr>
        <w:t>.</w:t>
      </w:r>
      <w:r w:rsidRPr="00FF4723">
        <w:rPr>
          <w:rStyle w:val="BodytextBookAntiqua105pt"/>
          <w:rFonts w:ascii="Times New Roman" w:hAnsi="Times New Roman" w:cs="Times New Roman"/>
        </w:rPr>
        <w:t xml:space="preserve"> </w:t>
      </w:r>
      <w:r w:rsidRPr="00FF4723">
        <w:t xml:space="preserve">Всеки артикул е отделна обособена позиция, а сходните са обособени в </w:t>
      </w:r>
      <w:proofErr w:type="spellStart"/>
      <w:r w:rsidRPr="00FF4723">
        <w:t>лотове</w:t>
      </w:r>
      <w:proofErr w:type="spellEnd"/>
      <w:r w:rsidRPr="00FF4723">
        <w:t xml:space="preserve">. </w:t>
      </w:r>
      <w:r w:rsidRPr="00FF4723">
        <w:rPr>
          <w:bCs/>
        </w:rPr>
        <w:t>Възложителят си запазва правото за промяна на количеството на отделните позиции в рамките на прогнозната стойност за всяка от тях.</w:t>
      </w:r>
    </w:p>
    <w:p w:rsidR="00333BAE" w:rsidRPr="005B532C"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rPr>
        <w:t>Мотиви за избора</w:t>
      </w:r>
      <w:r w:rsidRPr="005D3581">
        <w:rPr>
          <w:b/>
        </w:rPr>
        <w:t xml:space="preserve"> </w:t>
      </w:r>
      <w:r w:rsidRPr="00FF4723">
        <w:rPr>
          <w:b/>
        </w:rPr>
        <w:t>на процедура</w:t>
      </w:r>
      <w:r w:rsidRPr="00FF4723">
        <w:t>: Настоящата обществена поръчка се възлага чрез публично състезание по смисъла на чл. 18, ал. 1, т. 12 и ал. 2 от Закона за обществените поръчки (ЗОП) и цели спазване на законовите правила и осигуряване на прозрачност при възлагане на обществената</w:t>
      </w:r>
      <w:r w:rsidRPr="005B532C">
        <w:t xml:space="preserve"> поръчка.</w:t>
      </w:r>
    </w:p>
    <w:p w:rsidR="00333BAE" w:rsidRPr="00FF4723" w:rsidRDefault="00333BAE" w:rsidP="00F13922">
      <w:pPr>
        <w:pStyle w:val="default0"/>
        <w:tabs>
          <w:tab w:val="left" w:pos="0"/>
          <w:tab w:val="left" w:pos="993"/>
        </w:tabs>
        <w:spacing w:before="0" w:beforeAutospacing="0" w:after="0" w:afterAutospacing="0"/>
        <w:ind w:firstLine="720"/>
        <w:jc w:val="both"/>
      </w:pPr>
      <w:r w:rsidRPr="00FF4723">
        <w:lastRenderedPageBreak/>
        <w:t>Възложител</w:t>
      </w:r>
      <w:r w:rsidR="003C34D8" w:rsidRPr="00FF4723">
        <w:t>ят</w:t>
      </w:r>
      <w:r w:rsidRPr="00FF4723">
        <w:t xml:space="preserve"> прилага процедурите по чл. 18, ал. 1, т. 12 от ЗОП – публично състезание, когато обществените поръчки имат прогнозна стойност за услуги от 70 000 лв. до 280 000 лв.</w:t>
      </w:r>
      <w:r w:rsidRPr="00FF4723">
        <w:rPr>
          <w:color w:val="FF0000"/>
        </w:rPr>
        <w:t xml:space="preserve"> </w:t>
      </w:r>
      <w:r w:rsidRPr="00FF4723">
        <w:t xml:space="preserve">Прогнозната стойност на настоящата поръчката е в размер на 92 241.81 лв. без ДДС и попада в приложното поле на чл. 18, ал. 1, т. 12 от ЗОП, във връзка с чл. 20, ал. </w:t>
      </w:r>
      <w:r w:rsidRPr="005D3581">
        <w:t>2</w:t>
      </w:r>
      <w:r w:rsidRPr="00FF4723">
        <w:t>, т. 2 от ЗОП.</w:t>
      </w:r>
    </w:p>
    <w:p w:rsidR="00333BAE" w:rsidRPr="00FF4723"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rPr>
        <w:t>Срок за изпълнение на поръчката:</w:t>
      </w:r>
    </w:p>
    <w:p w:rsidR="00333BAE" w:rsidRPr="00FF4723" w:rsidRDefault="00333BAE" w:rsidP="00F13922">
      <w:pPr>
        <w:tabs>
          <w:tab w:val="left" w:pos="0"/>
          <w:tab w:val="left" w:pos="851"/>
          <w:tab w:val="left" w:pos="993"/>
        </w:tabs>
        <w:suppressAutoHyphens/>
        <w:ind w:firstLine="720"/>
        <w:jc w:val="both"/>
      </w:pPr>
      <w:r w:rsidRPr="00FF4723">
        <w:t xml:space="preserve">Срокът за изпълнение </w:t>
      </w:r>
      <w:r w:rsidR="00EE6C1C" w:rsidRPr="00FF4723">
        <w:t xml:space="preserve">е 30 (тридесет) календарни дни, считано от датата </w:t>
      </w:r>
      <w:r w:rsidRPr="00FF4723">
        <w:t>на регистриране на договора в деловодната система на ВЪЗЛОЖИТЕЛЯ</w:t>
      </w:r>
      <w:r w:rsidR="00FC7269" w:rsidRPr="00FF4723">
        <w:t>.</w:t>
      </w:r>
    </w:p>
    <w:p w:rsidR="00333BAE" w:rsidRPr="00FF4723"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rPr>
        <w:t>Място на изпълнение</w:t>
      </w:r>
      <w:r w:rsidRPr="00FF4723">
        <w:t xml:space="preserve">: град Троян, ул.”Христо </w:t>
      </w:r>
      <w:proofErr w:type="spellStart"/>
      <w:r w:rsidRPr="00FF4723">
        <w:t>Цонковски</w:t>
      </w:r>
      <w:proofErr w:type="spellEnd"/>
      <w:r w:rsidRPr="00FF4723">
        <w:t>” № 1.</w:t>
      </w:r>
    </w:p>
    <w:p w:rsidR="00333BAE" w:rsidRPr="00FF4723"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color w:val="000000"/>
        </w:rPr>
        <w:t>Максимална прогнозна стойност на поръчката</w:t>
      </w:r>
      <w:r w:rsidRPr="00FF4723">
        <w:rPr>
          <w:color w:val="000000"/>
        </w:rPr>
        <w:t xml:space="preserve">: </w:t>
      </w:r>
      <w:r w:rsidRPr="00FF4723">
        <w:t>92 241.81 лв.</w:t>
      </w:r>
      <w:r w:rsidRPr="00FF4723">
        <w:rPr>
          <w:color w:val="000000"/>
        </w:rPr>
        <w:t xml:space="preserve"> без ДДС.</w:t>
      </w:r>
    </w:p>
    <w:p w:rsidR="00333BAE" w:rsidRPr="00FF4723" w:rsidRDefault="00333BAE" w:rsidP="00F13922">
      <w:pPr>
        <w:pStyle w:val="default0"/>
        <w:tabs>
          <w:tab w:val="left" w:pos="0"/>
          <w:tab w:val="left" w:pos="851"/>
          <w:tab w:val="left" w:pos="993"/>
        </w:tabs>
        <w:spacing w:before="0" w:beforeAutospacing="0" w:after="0" w:afterAutospacing="0"/>
        <w:ind w:firstLine="720"/>
        <w:jc w:val="both"/>
      </w:pPr>
      <w:r w:rsidRPr="00FF4723">
        <w:rPr>
          <w:rStyle w:val="inputvalue1"/>
          <w:rFonts w:ascii="Times New Roman" w:hAnsi="Times New Roman" w:cs="Times New Roman"/>
          <w:sz w:val="24"/>
          <w:szCs w:val="24"/>
        </w:rPr>
        <w:t xml:space="preserve">Участник, чието ценово предложение надвишава максималната прогнозна стойност </w:t>
      </w:r>
      <w:r w:rsidR="00D41EF8" w:rsidRPr="00FF4723">
        <w:rPr>
          <w:rStyle w:val="inputvalue1"/>
          <w:rFonts w:ascii="Times New Roman" w:hAnsi="Times New Roman" w:cs="Times New Roman"/>
          <w:sz w:val="24"/>
          <w:szCs w:val="24"/>
        </w:rPr>
        <w:t xml:space="preserve">за конкретна позиция, </w:t>
      </w:r>
      <w:r w:rsidRPr="00FF4723">
        <w:rPr>
          <w:rStyle w:val="inputvalue1"/>
          <w:rFonts w:ascii="Times New Roman" w:hAnsi="Times New Roman" w:cs="Times New Roman"/>
          <w:sz w:val="24"/>
          <w:szCs w:val="24"/>
        </w:rPr>
        <w:t>ще бъде отстранен на основание чл. 107 от ЗОП.</w:t>
      </w:r>
    </w:p>
    <w:p w:rsidR="00333BAE" w:rsidRPr="00FF4723"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rPr>
        <w:t xml:space="preserve">Критерий за възлагане: </w:t>
      </w:r>
      <w:r w:rsidRPr="00FF4723">
        <w:t>„най-ниска цена</w:t>
      </w:r>
      <w:r w:rsidR="004952AE" w:rsidRPr="00FF4723">
        <w:t>“ за всяка обособена позиция</w:t>
      </w:r>
      <w:r w:rsidRPr="005D3581">
        <w:t>.</w:t>
      </w:r>
    </w:p>
    <w:p w:rsidR="00333BAE" w:rsidRPr="00FF4723" w:rsidRDefault="00333BAE" w:rsidP="00382A5D">
      <w:pPr>
        <w:pStyle w:val="default0"/>
        <w:numPr>
          <w:ilvl w:val="0"/>
          <w:numId w:val="39"/>
        </w:numPr>
        <w:tabs>
          <w:tab w:val="left" w:pos="0"/>
          <w:tab w:val="left" w:pos="851"/>
          <w:tab w:val="left" w:pos="993"/>
        </w:tabs>
        <w:spacing w:before="0" w:beforeAutospacing="0" w:after="0" w:afterAutospacing="0"/>
        <w:ind w:left="0" w:firstLine="720"/>
        <w:jc w:val="both"/>
      </w:pPr>
      <w:r w:rsidRPr="00FF4723">
        <w:rPr>
          <w:b/>
          <w:bCs/>
        </w:rPr>
        <w:t>Срок на валидност на офертите</w:t>
      </w:r>
    </w:p>
    <w:p w:rsidR="00333BAE" w:rsidRPr="00FF4723" w:rsidRDefault="00333BAE" w:rsidP="00F13922">
      <w:pPr>
        <w:pStyle w:val="default0"/>
        <w:tabs>
          <w:tab w:val="left" w:pos="0"/>
          <w:tab w:val="left" w:pos="993"/>
        </w:tabs>
        <w:spacing w:before="0" w:beforeAutospacing="0" w:after="0" w:afterAutospacing="0"/>
        <w:ind w:firstLine="720"/>
        <w:jc w:val="both"/>
      </w:pPr>
      <w:r w:rsidRPr="00FF4723">
        <w:t>Срокът на валидност на офертите е не по-малко от 120 (сто и двадесет) дни, считано от крайния срок за получаване на офертите.</w:t>
      </w:r>
    </w:p>
    <w:p w:rsidR="00333BAE" w:rsidRPr="00FF4723" w:rsidRDefault="00333BAE" w:rsidP="00F13922">
      <w:pPr>
        <w:pStyle w:val="default0"/>
        <w:tabs>
          <w:tab w:val="left" w:pos="0"/>
          <w:tab w:val="left" w:pos="993"/>
        </w:tabs>
        <w:spacing w:before="0" w:beforeAutospacing="0" w:after="0" w:afterAutospacing="0"/>
        <w:ind w:firstLine="720"/>
        <w:jc w:val="both"/>
      </w:pPr>
      <w:r w:rsidRPr="00FF4723">
        <w:rPr>
          <w:b/>
        </w:rPr>
        <w:t xml:space="preserve">8. </w:t>
      </w:r>
      <w:r w:rsidRPr="00FF4723">
        <w:rPr>
          <w:rStyle w:val="Bodytext5BookAntiqua105pt"/>
          <w:rFonts w:ascii="Times New Roman" w:hAnsi="Times New Roman" w:cs="Times New Roman"/>
          <w:sz w:val="24"/>
          <w:szCs w:val="24"/>
        </w:rPr>
        <w:t xml:space="preserve">Начин на </w:t>
      </w:r>
      <w:r w:rsidRPr="00FF4723">
        <w:rPr>
          <w:b/>
        </w:rPr>
        <w:t>плащане по договора:</w:t>
      </w:r>
    </w:p>
    <w:p w:rsidR="00333BAE" w:rsidRPr="005B532C" w:rsidRDefault="00333BAE" w:rsidP="00F13922">
      <w:pPr>
        <w:pStyle w:val="default0"/>
        <w:tabs>
          <w:tab w:val="left" w:pos="0"/>
          <w:tab w:val="left" w:pos="851"/>
          <w:tab w:val="left" w:pos="993"/>
        </w:tabs>
        <w:spacing w:before="0" w:beforeAutospacing="0" w:after="0" w:afterAutospacing="0"/>
        <w:ind w:firstLine="720"/>
        <w:jc w:val="both"/>
      </w:pPr>
      <w:r w:rsidRPr="00FF4723">
        <w:rPr>
          <w:rFonts w:eastAsia="Batang"/>
        </w:rPr>
        <w:t>Плащанията по договора се извършват в български лева по банков път, в срок до 30 (тридесет) календарни</w:t>
      </w:r>
      <w:r w:rsidRPr="005B532C">
        <w:rPr>
          <w:rFonts w:eastAsia="Batang"/>
        </w:rPr>
        <w:t xml:space="preserve"> дни след </w:t>
      </w:r>
      <w:r w:rsidR="00D41EF8">
        <w:rPr>
          <w:rFonts w:eastAsia="Batang"/>
        </w:rPr>
        <w:t xml:space="preserve">изготвяне на </w:t>
      </w:r>
      <w:proofErr w:type="spellStart"/>
      <w:r w:rsidR="00D41EF8">
        <w:rPr>
          <w:rFonts w:eastAsia="Batang"/>
        </w:rPr>
        <w:t>приемо-предавателен</w:t>
      </w:r>
      <w:proofErr w:type="spellEnd"/>
      <w:r w:rsidR="00D41EF8">
        <w:rPr>
          <w:rFonts w:eastAsia="Batang"/>
        </w:rPr>
        <w:t xml:space="preserve"> протокол и представяне на </w:t>
      </w:r>
      <w:r w:rsidRPr="005B532C">
        <w:t xml:space="preserve">фактура от </w:t>
      </w:r>
      <w:r w:rsidR="00D41EF8">
        <w:t>Изпълн</w:t>
      </w:r>
      <w:r w:rsidRPr="005B532C">
        <w:t>ителя</w:t>
      </w:r>
      <w:r w:rsidR="00D41EF8">
        <w:t>.</w:t>
      </w:r>
    </w:p>
    <w:p w:rsidR="004A125C" w:rsidRPr="003813B4" w:rsidRDefault="004A125C" w:rsidP="00F13922">
      <w:pPr>
        <w:shd w:val="clear" w:color="auto" w:fill="FFFFFF"/>
        <w:tabs>
          <w:tab w:val="left" w:pos="0"/>
        </w:tabs>
        <w:ind w:firstLine="720"/>
        <w:jc w:val="both"/>
        <w:rPr>
          <w:rFonts w:ascii="Verdana" w:hAnsi="Verdana" w:cs="Verdana"/>
          <w:i/>
          <w:iCs/>
          <w:sz w:val="20"/>
          <w:szCs w:val="20"/>
        </w:rPr>
      </w:pPr>
    </w:p>
    <w:p w:rsidR="004A125C" w:rsidRPr="002E10E2" w:rsidRDefault="004A125C" w:rsidP="00F13922">
      <w:pPr>
        <w:shd w:val="clear" w:color="auto" w:fill="FFFFFF"/>
        <w:tabs>
          <w:tab w:val="left" w:pos="0"/>
        </w:tabs>
        <w:jc w:val="center"/>
        <w:outlineLvl w:val="0"/>
        <w:rPr>
          <w:b/>
          <w:bCs/>
        </w:rPr>
      </w:pPr>
      <w:r w:rsidRPr="002E10E2">
        <w:rPr>
          <w:b/>
          <w:bCs/>
        </w:rPr>
        <w:t>УЧАСТИЕ В ПРОЦЕДУРАТА</w:t>
      </w:r>
    </w:p>
    <w:p w:rsidR="004A125C" w:rsidRPr="009502FF" w:rsidRDefault="004A125C" w:rsidP="00F13922">
      <w:pPr>
        <w:shd w:val="clear" w:color="auto" w:fill="FFFFFF"/>
        <w:tabs>
          <w:tab w:val="left" w:pos="0"/>
        </w:tabs>
        <w:ind w:firstLine="720"/>
        <w:jc w:val="both"/>
      </w:pPr>
    </w:p>
    <w:p w:rsidR="004A125C" w:rsidRPr="00FF4723" w:rsidRDefault="004A125C" w:rsidP="00F13922">
      <w:pPr>
        <w:numPr>
          <w:ilvl w:val="0"/>
          <w:numId w:val="24"/>
        </w:numPr>
        <w:tabs>
          <w:tab w:val="left" w:pos="0"/>
          <w:tab w:val="left" w:pos="993"/>
        </w:tabs>
        <w:ind w:left="0" w:firstLine="720"/>
        <w:jc w:val="both"/>
        <w:rPr>
          <w:bCs/>
        </w:rPr>
      </w:pPr>
      <w:r w:rsidRPr="00FF4723">
        <w:rPr>
          <w:bCs/>
        </w:rPr>
        <w:t>Общи изисквания</w:t>
      </w:r>
    </w:p>
    <w:p w:rsidR="004A125C" w:rsidRPr="00FF4723" w:rsidRDefault="004A125C" w:rsidP="00F13922">
      <w:pPr>
        <w:tabs>
          <w:tab w:val="left" w:pos="0"/>
          <w:tab w:val="left" w:pos="709"/>
        </w:tabs>
        <w:ind w:firstLine="720"/>
        <w:jc w:val="both"/>
      </w:pPr>
      <w:r w:rsidRPr="00FF4723">
        <w:rPr>
          <w:b/>
          <w:bCs/>
        </w:rPr>
        <w:t>1.</w:t>
      </w:r>
      <w:proofErr w:type="spellStart"/>
      <w:r w:rsidRPr="00FF4723">
        <w:rPr>
          <w:b/>
          <w:bCs/>
        </w:rPr>
        <w:t>1</w:t>
      </w:r>
      <w:proofErr w:type="spellEnd"/>
      <w:r w:rsidRPr="00FF4723">
        <w:rPr>
          <w:b/>
          <w:bCs/>
        </w:rPr>
        <w:t>.</w:t>
      </w:r>
      <w:r w:rsidRPr="00FF4723">
        <w:t xml:space="preserve"> </w:t>
      </w:r>
      <w:r w:rsidR="004952AE" w:rsidRPr="00FF4723">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r w:rsidRPr="00FF4723">
        <w:t>.</w:t>
      </w:r>
    </w:p>
    <w:p w:rsidR="004A125C" w:rsidRPr="00FF4723" w:rsidRDefault="004A125C" w:rsidP="00F13922">
      <w:pPr>
        <w:shd w:val="clear" w:color="auto" w:fill="FFFFFF"/>
        <w:tabs>
          <w:tab w:val="left" w:pos="0"/>
        </w:tabs>
        <w:ind w:firstLine="720"/>
        <w:jc w:val="both"/>
      </w:pPr>
      <w:r w:rsidRPr="00FF4723">
        <w:rPr>
          <w:b/>
          <w:bCs/>
        </w:rPr>
        <w:t>1.2.</w:t>
      </w:r>
      <w:r w:rsidRPr="00FF4723">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A125C" w:rsidRPr="00FF4723" w:rsidRDefault="004A125C" w:rsidP="00F13922">
      <w:pPr>
        <w:numPr>
          <w:ilvl w:val="0"/>
          <w:numId w:val="13"/>
        </w:numPr>
        <w:shd w:val="clear" w:color="auto" w:fill="FFFFFF"/>
        <w:tabs>
          <w:tab w:val="left" w:pos="0"/>
          <w:tab w:val="left" w:pos="1134"/>
        </w:tabs>
        <w:ind w:left="0" w:firstLine="720"/>
        <w:jc w:val="both"/>
      </w:pPr>
      <w:r w:rsidRPr="00FF4723">
        <w:t>правата и задълженията на участниците в обединението;</w:t>
      </w:r>
    </w:p>
    <w:p w:rsidR="004A125C" w:rsidRPr="00FF4723" w:rsidRDefault="004A125C" w:rsidP="00F13922">
      <w:pPr>
        <w:numPr>
          <w:ilvl w:val="0"/>
          <w:numId w:val="13"/>
        </w:numPr>
        <w:shd w:val="clear" w:color="auto" w:fill="FFFFFF"/>
        <w:tabs>
          <w:tab w:val="left" w:pos="0"/>
          <w:tab w:val="left" w:pos="1134"/>
        </w:tabs>
        <w:ind w:left="0" w:firstLine="720"/>
        <w:jc w:val="both"/>
      </w:pPr>
      <w:r w:rsidRPr="00FF4723">
        <w:t>разпределението на отговорността между членовете на обединението;</w:t>
      </w:r>
    </w:p>
    <w:p w:rsidR="004A125C" w:rsidRPr="00FF4723" w:rsidRDefault="004A125C" w:rsidP="00F13922">
      <w:pPr>
        <w:numPr>
          <w:ilvl w:val="0"/>
          <w:numId w:val="13"/>
        </w:numPr>
        <w:shd w:val="clear" w:color="auto" w:fill="FFFFFF"/>
        <w:tabs>
          <w:tab w:val="left" w:pos="0"/>
          <w:tab w:val="left" w:pos="1134"/>
        </w:tabs>
        <w:ind w:left="0" w:firstLine="720"/>
        <w:jc w:val="both"/>
      </w:pPr>
      <w:r w:rsidRPr="00FF4723">
        <w:t>дейностите, които ще изпълнява всеки член на обединението.</w:t>
      </w:r>
    </w:p>
    <w:p w:rsidR="004A125C" w:rsidRPr="00FF4723" w:rsidRDefault="004A125C" w:rsidP="00F13922">
      <w:pPr>
        <w:shd w:val="clear" w:color="auto" w:fill="FFFFFF"/>
        <w:tabs>
          <w:tab w:val="left" w:pos="0"/>
        </w:tabs>
        <w:ind w:firstLine="720"/>
        <w:jc w:val="both"/>
      </w:pPr>
      <w:r w:rsidRPr="00FF4723">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4A125C" w:rsidRPr="00FF4723" w:rsidRDefault="004A125C" w:rsidP="00F13922">
      <w:pPr>
        <w:numPr>
          <w:ilvl w:val="1"/>
          <w:numId w:val="36"/>
        </w:numPr>
        <w:shd w:val="clear" w:color="auto" w:fill="FFFFFF"/>
        <w:tabs>
          <w:tab w:val="left" w:pos="0"/>
          <w:tab w:val="left" w:pos="426"/>
        </w:tabs>
        <w:ind w:left="0" w:firstLine="720"/>
        <w:jc w:val="both"/>
      </w:pPr>
      <w:r w:rsidRPr="00FF4723">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4A125C" w:rsidRPr="00FF4723" w:rsidRDefault="004A125C" w:rsidP="00F13922">
      <w:pPr>
        <w:shd w:val="clear" w:color="auto" w:fill="FFFFFF"/>
        <w:tabs>
          <w:tab w:val="left" w:pos="0"/>
        </w:tabs>
        <w:ind w:firstLine="720"/>
        <w:jc w:val="both"/>
      </w:pPr>
      <w:r w:rsidRPr="00FF4723">
        <w:rPr>
          <w:b/>
          <w:bCs/>
        </w:rPr>
        <w:t>Забележка:</w:t>
      </w:r>
      <w:r w:rsidRPr="00FF4723">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4A125C" w:rsidRPr="009502FF" w:rsidRDefault="004A125C" w:rsidP="00F13922">
      <w:pPr>
        <w:shd w:val="clear" w:color="auto" w:fill="FFFFFF"/>
        <w:tabs>
          <w:tab w:val="left" w:pos="0"/>
        </w:tabs>
        <w:ind w:firstLine="720"/>
        <w:jc w:val="both"/>
      </w:pPr>
      <w:r w:rsidRPr="00FF4723">
        <w:rPr>
          <w:b/>
          <w:bCs/>
        </w:rPr>
        <w:t>1.4.</w:t>
      </w:r>
      <w:r w:rsidRPr="00FF4723">
        <w:t xml:space="preserve"> Всеки участник в процедура за възлагане на обществена поръчка има право да представи</w:t>
      </w:r>
      <w:r w:rsidRPr="009502FF">
        <w:t xml:space="preserve"> </w:t>
      </w:r>
      <w:r w:rsidRPr="00E17A8E">
        <w:rPr>
          <w:b/>
          <w:u w:val="single"/>
        </w:rPr>
        <w:t>само една оферта</w:t>
      </w:r>
      <w:r w:rsidRPr="009502FF">
        <w:t>.</w:t>
      </w:r>
    </w:p>
    <w:p w:rsidR="004A125C" w:rsidRPr="009502FF" w:rsidRDefault="004A125C" w:rsidP="00F13922">
      <w:pPr>
        <w:shd w:val="clear" w:color="auto" w:fill="FFFFFF"/>
        <w:tabs>
          <w:tab w:val="left" w:pos="0"/>
        </w:tabs>
        <w:ind w:firstLine="720"/>
        <w:jc w:val="both"/>
      </w:pPr>
      <w:r w:rsidRPr="009502FF">
        <w:rPr>
          <w:b/>
          <w:bCs/>
        </w:rPr>
        <w:t>1.5.</w:t>
      </w:r>
      <w:r w:rsidRPr="009502FF">
        <w:t xml:space="preserve"> Лице, което участва в обединение или е дало съгласие да бъде подизпълнител на друг участник, </w:t>
      </w:r>
      <w:r w:rsidRPr="00E17A8E">
        <w:rPr>
          <w:b/>
          <w:u w:val="single"/>
        </w:rPr>
        <w:t>не може да подава самостоятелно оферта</w:t>
      </w:r>
      <w:r w:rsidRPr="009502FF">
        <w:t>.</w:t>
      </w:r>
    </w:p>
    <w:p w:rsidR="004A125C" w:rsidRPr="00E17A8E" w:rsidRDefault="004A125C" w:rsidP="00F13922">
      <w:pPr>
        <w:shd w:val="clear" w:color="auto" w:fill="FFFFFF"/>
        <w:tabs>
          <w:tab w:val="left" w:pos="0"/>
        </w:tabs>
        <w:ind w:firstLine="720"/>
        <w:jc w:val="both"/>
        <w:rPr>
          <w:b/>
          <w:u w:val="single"/>
        </w:rPr>
      </w:pPr>
      <w:r w:rsidRPr="009502FF">
        <w:rPr>
          <w:b/>
          <w:bCs/>
        </w:rPr>
        <w:lastRenderedPageBreak/>
        <w:t>1.6.</w:t>
      </w:r>
      <w:r w:rsidRPr="009502FF">
        <w:t xml:space="preserve"> В процедура за възлагане на обществена поръчка едно физическо или юридическо лице може да участва </w:t>
      </w:r>
      <w:r w:rsidRPr="00E17A8E">
        <w:rPr>
          <w:b/>
          <w:u w:val="single"/>
        </w:rPr>
        <w:t>само в едно обединение.</w:t>
      </w:r>
    </w:p>
    <w:p w:rsidR="004A125C" w:rsidRPr="009502FF" w:rsidRDefault="004A125C" w:rsidP="00F13922">
      <w:pPr>
        <w:shd w:val="clear" w:color="auto" w:fill="FFFFFF"/>
        <w:tabs>
          <w:tab w:val="left" w:pos="0"/>
        </w:tabs>
        <w:ind w:firstLine="720"/>
        <w:jc w:val="both"/>
      </w:pPr>
      <w:r w:rsidRPr="009502FF">
        <w:rPr>
          <w:b/>
          <w:bCs/>
        </w:rPr>
        <w:t>1.7.</w:t>
      </w:r>
      <w:r w:rsidRPr="009502FF">
        <w:t xml:space="preserve"> </w:t>
      </w:r>
      <w:r w:rsidR="00C8315D" w:rsidRPr="005B532C">
        <w:t xml:space="preserve">Съгласно чл. 101, ал. 11 от ЗОП </w:t>
      </w:r>
      <w:r w:rsidR="00C8315D">
        <w:t>с</w:t>
      </w:r>
      <w:r w:rsidRPr="009502FF">
        <w:t>вързани лица не могат да бъдат самостоятелни участници в една и съща процедура.</w:t>
      </w:r>
    </w:p>
    <w:p w:rsidR="004A125C" w:rsidRPr="009502FF" w:rsidRDefault="004A125C" w:rsidP="00F13922">
      <w:pPr>
        <w:shd w:val="clear" w:color="auto" w:fill="FFFFFF"/>
        <w:tabs>
          <w:tab w:val="left" w:pos="0"/>
        </w:tabs>
        <w:ind w:firstLine="720"/>
        <w:jc w:val="both"/>
      </w:pPr>
      <w:r w:rsidRPr="009502FF">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4A125C" w:rsidRPr="009502FF" w:rsidRDefault="004A125C" w:rsidP="00F13922">
      <w:pPr>
        <w:shd w:val="clear" w:color="auto" w:fill="FFFFFF"/>
        <w:tabs>
          <w:tab w:val="left" w:pos="0"/>
        </w:tabs>
        <w:ind w:firstLine="720"/>
        <w:jc w:val="both"/>
      </w:pPr>
      <w:r w:rsidRPr="009502FF">
        <w:t>Участниците в обединението носят солидарна отговорност за изпълнение на договора за обществената поръчка.</w:t>
      </w:r>
    </w:p>
    <w:p w:rsidR="004A125C" w:rsidRPr="009502FF" w:rsidRDefault="004A125C" w:rsidP="00F13922">
      <w:pPr>
        <w:shd w:val="clear" w:color="auto" w:fill="FFFFFF"/>
        <w:tabs>
          <w:tab w:val="left" w:pos="0"/>
        </w:tabs>
        <w:ind w:firstLine="720"/>
        <w:jc w:val="both"/>
      </w:pPr>
      <w:r w:rsidRPr="00A34310">
        <w:rPr>
          <w:b/>
          <w:bCs/>
        </w:rPr>
        <w:t>1.8.</w:t>
      </w:r>
      <w:r w:rsidRPr="00A34310">
        <w:t xml:space="preserve"> При подаване</w:t>
      </w:r>
      <w:r w:rsidRPr="009502FF">
        <w:t xml:space="preserve"> на оферта участникът декларира липсата на основанията за отстраняване и съответствие с критериите</w:t>
      </w:r>
      <w:r w:rsidR="00E17A8E">
        <w:t xml:space="preserve"> за подбор чрез представяне на </w:t>
      </w:r>
      <w:r w:rsidR="00E17A8E" w:rsidRPr="00C56E42">
        <w:rPr>
          <w:b/>
          <w:u w:val="single"/>
        </w:rPr>
        <w:t>Е</w:t>
      </w:r>
      <w:r w:rsidRPr="00E17A8E">
        <w:rPr>
          <w:b/>
          <w:u w:val="single"/>
        </w:rPr>
        <w:t>динен европейски документ за обществени поръчки (ЕЕДОП).</w:t>
      </w:r>
      <w:r w:rsidRPr="009502FF">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4A125C" w:rsidRPr="009502FF" w:rsidRDefault="004A125C" w:rsidP="00F13922">
      <w:pPr>
        <w:shd w:val="clear" w:color="auto" w:fill="FFFFFF"/>
        <w:tabs>
          <w:tab w:val="left" w:pos="0"/>
        </w:tabs>
        <w:ind w:firstLine="720"/>
        <w:jc w:val="both"/>
      </w:pPr>
      <w:r w:rsidRPr="009502FF">
        <w:rPr>
          <w:b/>
          <w:bCs/>
        </w:rPr>
        <w:t>1.9.</w:t>
      </w:r>
      <w:r w:rsidRPr="009502FF">
        <w:t xml:space="preserve"> Когато участникът е посочил, че ще използва подизпълнители, за всяко от тези лица се представя отделен ЕЕДОП, който съдържа информацията по т. 1.8.</w:t>
      </w:r>
    </w:p>
    <w:p w:rsidR="004A125C" w:rsidRPr="009502FF" w:rsidRDefault="004A125C" w:rsidP="00F13922">
      <w:pPr>
        <w:shd w:val="clear" w:color="auto" w:fill="FFFFFF"/>
        <w:tabs>
          <w:tab w:val="left" w:pos="0"/>
        </w:tabs>
        <w:ind w:firstLine="720"/>
        <w:jc w:val="both"/>
      </w:pPr>
      <w:r w:rsidRPr="009502FF">
        <w:rPr>
          <w:b/>
          <w:bCs/>
        </w:rPr>
        <w:t>1.10.</w:t>
      </w:r>
      <w:r w:rsidRPr="009502FF">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A125C" w:rsidRPr="009502FF" w:rsidRDefault="004A125C" w:rsidP="00F13922">
      <w:pPr>
        <w:shd w:val="clear" w:color="auto" w:fill="FFFFFF"/>
        <w:tabs>
          <w:tab w:val="left" w:pos="0"/>
        </w:tabs>
        <w:ind w:firstLine="720"/>
        <w:jc w:val="both"/>
      </w:pPr>
      <w:r w:rsidRPr="009502FF">
        <w:rPr>
          <w:b/>
          <w:bCs/>
        </w:rPr>
        <w:t>1.11.</w:t>
      </w:r>
      <w:r w:rsidRPr="009502FF">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A125C" w:rsidRPr="009502FF" w:rsidRDefault="004A125C" w:rsidP="00F13922">
      <w:pPr>
        <w:shd w:val="clear" w:color="auto" w:fill="FFFFFF"/>
        <w:tabs>
          <w:tab w:val="left" w:pos="0"/>
        </w:tabs>
        <w:ind w:firstLine="720"/>
        <w:jc w:val="both"/>
        <w:rPr>
          <w:color w:val="000000"/>
        </w:rPr>
      </w:pPr>
      <w:r w:rsidRPr="009502FF">
        <w:rPr>
          <w:b/>
          <w:bCs/>
        </w:rPr>
        <w:t>1.12.</w:t>
      </w:r>
      <w:r w:rsidRPr="009502FF">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w:t>
      </w:r>
      <w:r w:rsidRPr="009502FF">
        <w:rPr>
          <w:color w:val="FF0000"/>
          <w:lang w:val="ru-RU"/>
        </w:rPr>
        <w:t xml:space="preserve"> </w:t>
      </w:r>
      <w:r w:rsidRPr="009502FF">
        <w:rPr>
          <w:color w:val="000000"/>
          <w:lang w:val="ru-RU"/>
        </w:rPr>
        <w:t>Възложителят няма да изисква документи, които</w:t>
      </w:r>
      <w:r w:rsidRPr="009502FF">
        <w:rPr>
          <w:color w:val="000000"/>
        </w:rPr>
        <w:t xml:space="preserve"> </w:t>
      </w:r>
      <w:r w:rsidRPr="009502FF">
        <w:rPr>
          <w:color w:val="000000"/>
          <w:lang w:val="ru-RU"/>
        </w:rPr>
        <w:t>вече са му били предоставени или са му служебно известни</w:t>
      </w:r>
      <w:r w:rsidRPr="009502FF">
        <w:rPr>
          <w:color w:val="000000"/>
        </w:rPr>
        <w:t>.</w:t>
      </w:r>
    </w:p>
    <w:p w:rsidR="004A125C" w:rsidRPr="009502FF" w:rsidRDefault="004A125C" w:rsidP="00F13922">
      <w:pPr>
        <w:shd w:val="clear" w:color="auto" w:fill="FFFFFF"/>
        <w:tabs>
          <w:tab w:val="left" w:pos="0"/>
        </w:tabs>
        <w:ind w:firstLine="720"/>
        <w:jc w:val="both"/>
      </w:pPr>
      <w:r w:rsidRPr="009502FF">
        <w:rPr>
          <w:b/>
          <w:bCs/>
        </w:rPr>
        <w:t xml:space="preserve">1.13. </w:t>
      </w:r>
      <w:r w:rsidRPr="009502FF">
        <w:t xml:space="preserve">Изпълнителите сключват договор за </w:t>
      </w:r>
      <w:proofErr w:type="spellStart"/>
      <w:r w:rsidRPr="009502FF">
        <w:t>подизпълнение</w:t>
      </w:r>
      <w:proofErr w:type="spellEnd"/>
      <w:r w:rsidRPr="009502FF">
        <w:t xml:space="preserve"> с подизпълнителите, посочени в офертата.</w:t>
      </w:r>
    </w:p>
    <w:p w:rsidR="004A125C" w:rsidRPr="009502FF" w:rsidRDefault="004A125C" w:rsidP="00F13922">
      <w:pPr>
        <w:shd w:val="clear" w:color="auto" w:fill="FFFFFF"/>
        <w:tabs>
          <w:tab w:val="left" w:pos="0"/>
        </w:tabs>
        <w:ind w:firstLine="720"/>
        <w:jc w:val="both"/>
        <w:rPr>
          <w:color w:val="000000"/>
        </w:rPr>
      </w:pPr>
      <w:r w:rsidRPr="009502FF">
        <w:t xml:space="preserve">В срок до 3 дни от сключването на договор за </w:t>
      </w:r>
      <w:proofErr w:type="spellStart"/>
      <w:r w:rsidRPr="009502FF">
        <w:t>подизпълнение</w:t>
      </w:r>
      <w:proofErr w:type="spellEnd"/>
      <w:r w:rsidRPr="009502FF">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w:t>
      </w:r>
      <w:r w:rsidR="00004436">
        <w:t xml:space="preserve">ал. </w:t>
      </w:r>
      <w:r w:rsidRPr="009502FF">
        <w:t>1</w:t>
      </w:r>
      <w:r w:rsidR="00004436">
        <w:t>4</w:t>
      </w:r>
      <w:r w:rsidRPr="009502FF">
        <w:t xml:space="preserve"> от ЗОП.</w:t>
      </w:r>
    </w:p>
    <w:p w:rsidR="004A125C" w:rsidRPr="009502FF" w:rsidRDefault="004A125C" w:rsidP="00F13922">
      <w:pPr>
        <w:tabs>
          <w:tab w:val="left" w:pos="0"/>
        </w:tabs>
        <w:ind w:firstLine="720"/>
        <w:jc w:val="both"/>
        <w:rPr>
          <w:color w:val="000000"/>
        </w:rPr>
      </w:pPr>
      <w:r w:rsidRPr="009502FF">
        <w:rPr>
          <w:b/>
          <w:bCs/>
        </w:rPr>
        <w:t xml:space="preserve">1.14. </w:t>
      </w:r>
      <w:r w:rsidRPr="009502FF">
        <w:rPr>
          <w:color w:val="000000"/>
        </w:rPr>
        <w:t xml:space="preserve">Възложителят поддържа „Профил на купувача” на ел. адрес </w:t>
      </w:r>
      <w:hyperlink r:id="rId9" w:history="1">
        <w:r w:rsidR="00712DC4" w:rsidRPr="00E95CBC">
          <w:rPr>
            <w:rStyle w:val="Hyperlink"/>
            <w:lang w:val="en-US"/>
          </w:rPr>
          <w:t>http</w:t>
        </w:r>
        <w:r w:rsidR="00712DC4" w:rsidRPr="00C56E42">
          <w:rPr>
            <w:rStyle w:val="Hyperlink"/>
          </w:rPr>
          <w:t>://</w:t>
        </w:r>
        <w:r w:rsidR="00712DC4" w:rsidRPr="00E95CBC">
          <w:rPr>
            <w:rStyle w:val="Hyperlink"/>
            <w:lang w:val="en-US"/>
          </w:rPr>
          <w:t>mgs</w:t>
        </w:r>
        <w:r w:rsidR="00712DC4" w:rsidRPr="00C56E42">
          <w:rPr>
            <w:rStyle w:val="Hyperlink"/>
          </w:rPr>
          <w:t>.</w:t>
        </w:r>
        <w:proofErr w:type="spellStart"/>
        <w:r w:rsidR="00712DC4" w:rsidRPr="00E95CBC">
          <w:rPr>
            <w:rStyle w:val="Hyperlink"/>
            <w:lang w:val="en-US"/>
          </w:rPr>
          <w:t>armf</w:t>
        </w:r>
        <w:proofErr w:type="spellEnd"/>
        <w:r w:rsidR="00712DC4" w:rsidRPr="00C56E42">
          <w:rPr>
            <w:rStyle w:val="Hyperlink"/>
          </w:rPr>
          <w:t>.</w:t>
        </w:r>
        <w:proofErr w:type="spellStart"/>
        <w:r w:rsidR="00712DC4" w:rsidRPr="00E95CBC">
          <w:rPr>
            <w:rStyle w:val="Hyperlink"/>
            <w:lang w:val="en-US"/>
          </w:rPr>
          <w:t>bg</w:t>
        </w:r>
        <w:proofErr w:type="spellEnd"/>
        <w:r w:rsidR="00712DC4" w:rsidRPr="00C56E42">
          <w:rPr>
            <w:rStyle w:val="Hyperlink"/>
          </w:rPr>
          <w:t>/</w:t>
        </w:r>
        <w:proofErr w:type="spellStart"/>
        <w:r w:rsidR="00712DC4" w:rsidRPr="00E95CBC">
          <w:rPr>
            <w:rStyle w:val="Hyperlink"/>
            <w:lang w:val="en-US"/>
          </w:rPr>
          <w:t>obshtestveni</w:t>
        </w:r>
        <w:proofErr w:type="spellEnd"/>
        <w:r w:rsidR="00712DC4" w:rsidRPr="00C56E42">
          <w:rPr>
            <w:rStyle w:val="Hyperlink"/>
          </w:rPr>
          <w:t>_</w:t>
        </w:r>
        <w:proofErr w:type="spellStart"/>
        <w:r w:rsidR="00712DC4" w:rsidRPr="00E95CBC">
          <w:rPr>
            <w:rStyle w:val="Hyperlink"/>
            <w:lang w:val="en-US"/>
          </w:rPr>
          <w:t>porachki</w:t>
        </w:r>
        <w:proofErr w:type="spellEnd"/>
        <w:r w:rsidR="00712DC4" w:rsidRPr="00C56E42">
          <w:rPr>
            <w:rStyle w:val="Hyperlink"/>
          </w:rPr>
          <w:t>/9.</w:t>
        </w:r>
        <w:r w:rsidR="00712DC4" w:rsidRPr="00E95CBC">
          <w:rPr>
            <w:rStyle w:val="Hyperlink"/>
            <w:lang w:val="en-US"/>
          </w:rPr>
          <w:t>html</w:t>
        </w:r>
      </w:hyperlink>
      <w:r w:rsidR="00712DC4">
        <w:rPr>
          <w:u w:val="single"/>
        </w:rPr>
        <w:t>,</w:t>
      </w:r>
      <w:r w:rsidR="00712DC4">
        <w:rPr>
          <w:shd w:val="clear" w:color="auto" w:fill="FFFFFF"/>
        </w:rPr>
        <w:t xml:space="preserve"> </w:t>
      </w:r>
      <w:r w:rsidRPr="009502FF">
        <w:rPr>
          <w:color w:val="000000"/>
        </w:rPr>
        <w:t>който представлява обособена част от електронна страница на ВГС, за който е осигурен неограничен, пълен, безплатен и пряк достъп чрез ел</w:t>
      </w:r>
      <w:r w:rsidR="00A148BC">
        <w:rPr>
          <w:color w:val="000000"/>
        </w:rPr>
        <w:t>ектронни средства д</w:t>
      </w:r>
      <w:r w:rsidRPr="009502FF">
        <w:rPr>
          <w:color w:val="000000"/>
        </w:rPr>
        <w:t>о документацията за обществената поръчка от датат</w:t>
      </w:r>
      <w:r w:rsidR="00D8460B">
        <w:rPr>
          <w:color w:val="000000"/>
        </w:rPr>
        <w:t>а на</w:t>
      </w:r>
      <w:r w:rsidR="00004436">
        <w:rPr>
          <w:color w:val="000000"/>
        </w:rPr>
        <w:t xml:space="preserve"> </w:t>
      </w:r>
      <w:r w:rsidR="00D8460B">
        <w:rPr>
          <w:color w:val="000000"/>
        </w:rPr>
        <w:t>публикуване в профила н</w:t>
      </w:r>
      <w:r w:rsidRPr="009502FF">
        <w:rPr>
          <w:color w:val="000000"/>
        </w:rPr>
        <w:t>а</w:t>
      </w:r>
      <w:r w:rsidR="00D8460B" w:rsidRPr="005D3581">
        <w:rPr>
          <w:color w:val="000000"/>
        </w:rPr>
        <w:t xml:space="preserve"> </w:t>
      </w:r>
      <w:r w:rsidRPr="009502FF">
        <w:rPr>
          <w:color w:val="000000"/>
        </w:rPr>
        <w:t>купувача и в Регистъра на АОП.</w:t>
      </w:r>
    </w:p>
    <w:p w:rsidR="004A125C" w:rsidRPr="009502FF" w:rsidRDefault="004A125C" w:rsidP="00F13922">
      <w:pPr>
        <w:shd w:val="clear" w:color="auto" w:fill="FFFFFF"/>
        <w:tabs>
          <w:tab w:val="left" w:pos="0"/>
        </w:tabs>
        <w:ind w:firstLine="720"/>
        <w:jc w:val="both"/>
        <w:rPr>
          <w:b/>
          <w:bCs/>
          <w:color w:val="000000"/>
          <w:u w:val="single"/>
        </w:rPr>
      </w:pPr>
      <w:r w:rsidRPr="009502FF">
        <w:rPr>
          <w:b/>
          <w:bCs/>
          <w:color w:val="000000"/>
          <w:u w:val="single"/>
        </w:rPr>
        <w:t>Документацията за участие в настоящата процедура е безплатна и всеки участник може да я и</w:t>
      </w:r>
      <w:r w:rsidR="00A148BC">
        <w:rPr>
          <w:b/>
          <w:bCs/>
          <w:color w:val="000000"/>
          <w:u w:val="single"/>
        </w:rPr>
        <w:t>зтегли от „Профила на купувача”</w:t>
      </w:r>
      <w:r w:rsidR="00547E6C" w:rsidRPr="005D3581">
        <w:rPr>
          <w:b/>
          <w:bCs/>
          <w:color w:val="000000"/>
          <w:u w:val="single"/>
        </w:rPr>
        <w:t>,</w:t>
      </w:r>
      <w:r w:rsidRPr="009502FF">
        <w:rPr>
          <w:b/>
          <w:bCs/>
          <w:color w:val="000000"/>
          <w:u w:val="single"/>
        </w:rPr>
        <w:t xml:space="preserve"> за да изготви своята оферта!</w:t>
      </w:r>
    </w:p>
    <w:p w:rsidR="004A125C" w:rsidRPr="003813B4" w:rsidRDefault="004A125C" w:rsidP="00F13922">
      <w:pPr>
        <w:shd w:val="clear" w:color="auto" w:fill="FFFFFF"/>
        <w:tabs>
          <w:tab w:val="left" w:pos="0"/>
        </w:tabs>
        <w:ind w:firstLine="720"/>
        <w:jc w:val="both"/>
        <w:rPr>
          <w:rFonts w:ascii="Verdana" w:hAnsi="Verdana" w:cs="Verdana"/>
          <w:color w:val="000000"/>
          <w:sz w:val="20"/>
          <w:szCs w:val="20"/>
        </w:rPr>
      </w:pPr>
    </w:p>
    <w:p w:rsidR="00927F26" w:rsidRPr="00927F26" w:rsidRDefault="004A125C" w:rsidP="00F13922">
      <w:pPr>
        <w:pStyle w:val="Title"/>
        <w:tabs>
          <w:tab w:val="left" w:pos="0"/>
        </w:tabs>
        <w:suppressAutoHyphens w:val="0"/>
        <w:ind w:firstLine="720"/>
        <w:jc w:val="both"/>
        <w:rPr>
          <w:sz w:val="24"/>
          <w:szCs w:val="24"/>
        </w:rPr>
      </w:pPr>
      <w:r w:rsidRPr="00927F26">
        <w:rPr>
          <w:bCs w:val="0"/>
          <w:sz w:val="24"/>
          <w:szCs w:val="24"/>
        </w:rPr>
        <w:t>2</w:t>
      </w:r>
      <w:r w:rsidRPr="00927F26">
        <w:rPr>
          <w:b w:val="0"/>
          <w:bCs w:val="0"/>
          <w:sz w:val="24"/>
          <w:szCs w:val="24"/>
        </w:rPr>
        <w:t>.</w:t>
      </w:r>
      <w:r w:rsidRPr="00927F26">
        <w:rPr>
          <w:sz w:val="24"/>
          <w:szCs w:val="24"/>
        </w:rPr>
        <w:t xml:space="preserve"> </w:t>
      </w:r>
      <w:r w:rsidR="00927F26" w:rsidRPr="00927F26">
        <w:rPr>
          <w:sz w:val="24"/>
          <w:szCs w:val="24"/>
        </w:rPr>
        <w:t>Основания за отстраняване. Мерки за надеждност</w:t>
      </w:r>
    </w:p>
    <w:p w:rsidR="00927F26" w:rsidRPr="005B532C" w:rsidRDefault="00927F26" w:rsidP="00F13922">
      <w:pPr>
        <w:tabs>
          <w:tab w:val="left" w:pos="0"/>
          <w:tab w:val="left" w:pos="426"/>
          <w:tab w:val="left" w:pos="1260"/>
        </w:tabs>
        <w:ind w:firstLine="720"/>
        <w:jc w:val="both"/>
        <w:rPr>
          <w:bCs/>
          <w:color w:val="000000"/>
          <w:lang w:eastAsia="en-US"/>
        </w:rPr>
      </w:pPr>
      <w:r w:rsidRPr="005B532C">
        <w:rPr>
          <w:lang w:eastAsia="en-US"/>
        </w:rPr>
        <w:t xml:space="preserve">Обстоятелствата, свързани с </w:t>
      </w:r>
      <w:proofErr w:type="spellStart"/>
      <w:r w:rsidRPr="005B532C">
        <w:rPr>
          <w:lang w:val="x-none" w:eastAsia="en-US"/>
        </w:rPr>
        <w:t>основанията</w:t>
      </w:r>
      <w:proofErr w:type="spellEnd"/>
      <w:r w:rsidRPr="005B532C">
        <w:rPr>
          <w:lang w:val="x-none" w:eastAsia="en-US"/>
        </w:rPr>
        <w:t xml:space="preserve"> </w:t>
      </w:r>
      <w:proofErr w:type="spellStart"/>
      <w:r w:rsidRPr="005B532C">
        <w:rPr>
          <w:lang w:val="x-none" w:eastAsia="en-US"/>
        </w:rPr>
        <w:t>за</w:t>
      </w:r>
      <w:proofErr w:type="spellEnd"/>
      <w:r w:rsidRPr="005B532C">
        <w:rPr>
          <w:lang w:val="x-none" w:eastAsia="en-US"/>
        </w:rPr>
        <w:t xml:space="preserve"> </w:t>
      </w:r>
      <w:proofErr w:type="spellStart"/>
      <w:r w:rsidRPr="005B532C">
        <w:rPr>
          <w:lang w:val="x-none" w:eastAsia="en-US"/>
        </w:rPr>
        <w:t>отстраняване</w:t>
      </w:r>
      <w:proofErr w:type="spellEnd"/>
      <w:r w:rsidRPr="005B532C">
        <w:rPr>
          <w:lang w:val="x-none" w:eastAsia="en-US"/>
        </w:rPr>
        <w:t xml:space="preserve"> </w:t>
      </w:r>
      <w:r w:rsidRPr="005B532C">
        <w:rPr>
          <w:lang w:eastAsia="en-US"/>
        </w:rPr>
        <w:t xml:space="preserve">се декларират в Част III „Основания за изключване“ от ЕЕДОП, </w:t>
      </w:r>
      <w:r w:rsidRPr="005B532C">
        <w:rPr>
          <w:color w:val="000000"/>
        </w:rPr>
        <w:t xml:space="preserve">като се </w:t>
      </w:r>
      <w:proofErr w:type="spellStart"/>
      <w:r w:rsidRPr="005B532C">
        <w:rPr>
          <w:lang w:val="x-none" w:eastAsia="en-US"/>
        </w:rPr>
        <w:t>предоставя</w:t>
      </w:r>
      <w:proofErr w:type="spellEnd"/>
      <w:r w:rsidRPr="005B532C">
        <w:rPr>
          <w:lang w:val="x-none" w:eastAsia="en-US"/>
        </w:rPr>
        <w:t xml:space="preserve"> </w:t>
      </w:r>
      <w:proofErr w:type="spellStart"/>
      <w:r w:rsidRPr="005B532C">
        <w:rPr>
          <w:lang w:val="x-none" w:eastAsia="en-US"/>
        </w:rPr>
        <w:t>съответната</w:t>
      </w:r>
      <w:proofErr w:type="spellEnd"/>
      <w:r w:rsidRPr="005B532C">
        <w:rPr>
          <w:lang w:val="x-none" w:eastAsia="en-US"/>
        </w:rPr>
        <w:t xml:space="preserve"> </w:t>
      </w:r>
      <w:proofErr w:type="spellStart"/>
      <w:r w:rsidRPr="005B532C">
        <w:rPr>
          <w:lang w:val="x-none" w:eastAsia="en-US"/>
        </w:rPr>
        <w:t>информация</w:t>
      </w:r>
      <w:proofErr w:type="spellEnd"/>
      <w:r w:rsidRPr="005B532C">
        <w:rPr>
          <w:lang w:val="x-none" w:eastAsia="en-US"/>
        </w:rPr>
        <w:t xml:space="preserve">, </w:t>
      </w:r>
      <w:proofErr w:type="spellStart"/>
      <w:r w:rsidRPr="005B532C">
        <w:rPr>
          <w:lang w:val="x-none" w:eastAsia="en-US"/>
        </w:rPr>
        <w:t>изисквана</w:t>
      </w:r>
      <w:proofErr w:type="spellEnd"/>
      <w:r w:rsidRPr="005B532C">
        <w:rPr>
          <w:lang w:val="x-none" w:eastAsia="en-US"/>
        </w:rPr>
        <w:t xml:space="preserve"> </w:t>
      </w:r>
      <w:proofErr w:type="spellStart"/>
      <w:r w:rsidRPr="005B532C">
        <w:rPr>
          <w:lang w:val="x-none" w:eastAsia="en-US"/>
        </w:rPr>
        <w:t>от</w:t>
      </w:r>
      <w:proofErr w:type="spellEnd"/>
      <w:r w:rsidRPr="005B532C">
        <w:rPr>
          <w:lang w:val="x-none" w:eastAsia="en-US"/>
        </w:rPr>
        <w:t xml:space="preserve"> </w:t>
      </w:r>
      <w:proofErr w:type="spellStart"/>
      <w:r w:rsidRPr="005B532C">
        <w:rPr>
          <w:lang w:val="x-none" w:eastAsia="en-US"/>
        </w:rPr>
        <w:t>възложителя</w:t>
      </w:r>
      <w:proofErr w:type="spellEnd"/>
      <w:r w:rsidRPr="005B532C">
        <w:rPr>
          <w:lang w:val="x-none" w:eastAsia="en-US"/>
        </w:rPr>
        <w:t xml:space="preserve"> и </w:t>
      </w:r>
      <w:r w:rsidRPr="005B532C">
        <w:rPr>
          <w:lang w:eastAsia="en-US"/>
        </w:rPr>
        <w:t xml:space="preserve">се </w:t>
      </w:r>
      <w:proofErr w:type="spellStart"/>
      <w:r w:rsidRPr="005B532C">
        <w:rPr>
          <w:lang w:val="x-none" w:eastAsia="en-US"/>
        </w:rPr>
        <w:t>посочва</w:t>
      </w:r>
      <w:r w:rsidRPr="005B532C">
        <w:rPr>
          <w:lang w:eastAsia="en-US"/>
        </w:rPr>
        <w:t>т</w:t>
      </w:r>
      <w:proofErr w:type="spellEnd"/>
      <w:r w:rsidRPr="005B532C">
        <w:rPr>
          <w:lang w:val="x-none" w:eastAsia="en-US"/>
        </w:rPr>
        <w:t xml:space="preserve"> </w:t>
      </w:r>
      <w:proofErr w:type="spellStart"/>
      <w:r w:rsidRPr="005B532C">
        <w:rPr>
          <w:lang w:val="x-none" w:eastAsia="en-US"/>
        </w:rPr>
        <w:t>националните</w:t>
      </w:r>
      <w:proofErr w:type="spellEnd"/>
      <w:r w:rsidRPr="005B532C">
        <w:rPr>
          <w:lang w:val="x-none" w:eastAsia="en-US"/>
        </w:rPr>
        <w:t xml:space="preserve"> </w:t>
      </w:r>
      <w:proofErr w:type="spellStart"/>
      <w:r w:rsidRPr="005B532C">
        <w:rPr>
          <w:lang w:val="x-none" w:eastAsia="en-US"/>
        </w:rPr>
        <w:t>бази</w:t>
      </w:r>
      <w:proofErr w:type="spellEnd"/>
      <w:r w:rsidRPr="005B532C">
        <w:rPr>
          <w:lang w:val="x-none" w:eastAsia="en-US"/>
        </w:rPr>
        <w:t xml:space="preserve"> </w:t>
      </w:r>
      <w:proofErr w:type="spellStart"/>
      <w:r w:rsidRPr="005B532C">
        <w:rPr>
          <w:lang w:val="x-none" w:eastAsia="en-US"/>
        </w:rPr>
        <w:t>данни</w:t>
      </w:r>
      <w:proofErr w:type="spellEnd"/>
      <w:r w:rsidRPr="005B532C">
        <w:rPr>
          <w:lang w:val="x-none" w:eastAsia="en-US"/>
        </w:rPr>
        <w:t xml:space="preserve">, в </w:t>
      </w:r>
      <w:proofErr w:type="spellStart"/>
      <w:r w:rsidRPr="005B532C">
        <w:rPr>
          <w:lang w:val="x-none" w:eastAsia="en-US"/>
        </w:rPr>
        <w:t>които</w:t>
      </w:r>
      <w:proofErr w:type="spellEnd"/>
      <w:r w:rsidRPr="005B532C">
        <w:rPr>
          <w:lang w:val="x-none" w:eastAsia="en-US"/>
        </w:rPr>
        <w:t xml:space="preserve"> </w:t>
      </w:r>
      <w:proofErr w:type="spellStart"/>
      <w:r w:rsidRPr="005B532C">
        <w:rPr>
          <w:lang w:val="x-none" w:eastAsia="en-US"/>
        </w:rPr>
        <w:t>се</w:t>
      </w:r>
      <w:proofErr w:type="spellEnd"/>
      <w:r w:rsidRPr="005B532C">
        <w:rPr>
          <w:lang w:val="x-none" w:eastAsia="en-US"/>
        </w:rPr>
        <w:t xml:space="preserve"> </w:t>
      </w:r>
      <w:proofErr w:type="spellStart"/>
      <w:r w:rsidRPr="005B532C">
        <w:rPr>
          <w:lang w:val="x-none" w:eastAsia="en-US"/>
        </w:rPr>
        <w:t>съдържат</w:t>
      </w:r>
      <w:proofErr w:type="spellEnd"/>
      <w:r w:rsidRPr="005B532C">
        <w:rPr>
          <w:lang w:val="x-none" w:eastAsia="en-US"/>
        </w:rPr>
        <w:t xml:space="preserve"> </w:t>
      </w:r>
      <w:proofErr w:type="spellStart"/>
      <w:r w:rsidRPr="005B532C">
        <w:rPr>
          <w:lang w:val="x-none" w:eastAsia="en-US"/>
        </w:rPr>
        <w:t>декларираните</w:t>
      </w:r>
      <w:proofErr w:type="spellEnd"/>
      <w:r w:rsidRPr="005B532C">
        <w:rPr>
          <w:lang w:val="x-none" w:eastAsia="en-US"/>
        </w:rPr>
        <w:t xml:space="preserve"> </w:t>
      </w:r>
      <w:proofErr w:type="spellStart"/>
      <w:r w:rsidRPr="005B532C">
        <w:rPr>
          <w:lang w:val="x-none" w:eastAsia="en-US"/>
        </w:rPr>
        <w:t>обстоятелства</w:t>
      </w:r>
      <w:proofErr w:type="spellEnd"/>
      <w:r w:rsidRPr="005B532C">
        <w:rPr>
          <w:lang w:val="x-none" w:eastAsia="en-US"/>
        </w:rPr>
        <w:t xml:space="preserve">, </w:t>
      </w:r>
      <w:proofErr w:type="spellStart"/>
      <w:r w:rsidRPr="005B532C">
        <w:rPr>
          <w:lang w:val="x-none" w:eastAsia="en-US"/>
        </w:rPr>
        <w:t>или</w:t>
      </w:r>
      <w:proofErr w:type="spellEnd"/>
      <w:r w:rsidRPr="005B532C">
        <w:rPr>
          <w:lang w:val="x-none" w:eastAsia="en-US"/>
        </w:rPr>
        <w:t xml:space="preserve"> </w:t>
      </w:r>
      <w:proofErr w:type="spellStart"/>
      <w:r w:rsidRPr="005B532C">
        <w:rPr>
          <w:lang w:val="x-none" w:eastAsia="en-US"/>
        </w:rPr>
        <w:t>компетентните</w:t>
      </w:r>
      <w:proofErr w:type="spellEnd"/>
      <w:r w:rsidRPr="005B532C">
        <w:rPr>
          <w:lang w:val="x-none" w:eastAsia="en-US"/>
        </w:rPr>
        <w:t xml:space="preserve"> </w:t>
      </w:r>
      <w:proofErr w:type="spellStart"/>
      <w:r w:rsidRPr="005B532C">
        <w:rPr>
          <w:lang w:val="x-none" w:eastAsia="en-US"/>
        </w:rPr>
        <w:t>органи</w:t>
      </w:r>
      <w:proofErr w:type="spellEnd"/>
      <w:r w:rsidRPr="005B532C">
        <w:rPr>
          <w:lang w:val="x-none" w:eastAsia="en-US"/>
        </w:rPr>
        <w:t xml:space="preserve">, </w:t>
      </w:r>
      <w:proofErr w:type="spellStart"/>
      <w:r w:rsidRPr="005B532C">
        <w:rPr>
          <w:lang w:val="x-none" w:eastAsia="en-US"/>
        </w:rPr>
        <w:t>които</w:t>
      </w:r>
      <w:proofErr w:type="spellEnd"/>
      <w:r w:rsidRPr="005B532C">
        <w:rPr>
          <w:lang w:val="x-none" w:eastAsia="en-US"/>
        </w:rPr>
        <w:t xml:space="preserve"> </w:t>
      </w:r>
      <w:proofErr w:type="spellStart"/>
      <w:r w:rsidRPr="005B532C">
        <w:rPr>
          <w:lang w:val="x-none" w:eastAsia="en-US"/>
        </w:rPr>
        <w:t>съгласно</w:t>
      </w:r>
      <w:proofErr w:type="spellEnd"/>
      <w:r w:rsidRPr="005B532C">
        <w:rPr>
          <w:lang w:val="x-none" w:eastAsia="en-US"/>
        </w:rPr>
        <w:t xml:space="preserve"> </w:t>
      </w:r>
      <w:proofErr w:type="spellStart"/>
      <w:r w:rsidRPr="005B532C">
        <w:rPr>
          <w:lang w:val="x-none" w:eastAsia="en-US"/>
        </w:rPr>
        <w:t>законодателството</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държавата</w:t>
      </w:r>
      <w:proofErr w:type="spellEnd"/>
      <w:r w:rsidRPr="005B532C">
        <w:rPr>
          <w:lang w:val="x-none" w:eastAsia="en-US"/>
        </w:rPr>
        <w:t xml:space="preserve">, в </w:t>
      </w:r>
      <w:proofErr w:type="spellStart"/>
      <w:r w:rsidRPr="005B532C">
        <w:rPr>
          <w:lang w:val="x-none" w:eastAsia="en-US"/>
        </w:rPr>
        <w:t>която</w:t>
      </w:r>
      <w:proofErr w:type="spellEnd"/>
      <w:r w:rsidRPr="005B532C">
        <w:rPr>
          <w:lang w:val="x-none" w:eastAsia="en-US"/>
        </w:rPr>
        <w:t xml:space="preserve"> </w:t>
      </w:r>
      <w:proofErr w:type="spellStart"/>
      <w:r w:rsidRPr="005B532C">
        <w:rPr>
          <w:lang w:val="x-none" w:eastAsia="en-US"/>
        </w:rPr>
        <w:t>участникът</w:t>
      </w:r>
      <w:proofErr w:type="spellEnd"/>
      <w:r w:rsidRPr="005B532C">
        <w:rPr>
          <w:lang w:val="x-none" w:eastAsia="en-US"/>
        </w:rPr>
        <w:t xml:space="preserve"> е </w:t>
      </w:r>
      <w:proofErr w:type="spellStart"/>
      <w:r w:rsidRPr="005B532C">
        <w:rPr>
          <w:lang w:val="x-none" w:eastAsia="en-US"/>
        </w:rPr>
        <w:t>установен</w:t>
      </w:r>
      <w:proofErr w:type="spellEnd"/>
      <w:r w:rsidRPr="005B532C">
        <w:rPr>
          <w:lang w:val="x-none" w:eastAsia="en-US"/>
        </w:rPr>
        <w:t xml:space="preserve">, </w:t>
      </w:r>
      <w:proofErr w:type="spellStart"/>
      <w:r w:rsidRPr="005B532C">
        <w:rPr>
          <w:lang w:val="x-none" w:eastAsia="en-US"/>
        </w:rPr>
        <w:t>са</w:t>
      </w:r>
      <w:proofErr w:type="spellEnd"/>
      <w:r w:rsidRPr="005B532C">
        <w:rPr>
          <w:lang w:val="x-none" w:eastAsia="en-US"/>
        </w:rPr>
        <w:t xml:space="preserve"> </w:t>
      </w:r>
      <w:proofErr w:type="spellStart"/>
      <w:r w:rsidRPr="005B532C">
        <w:rPr>
          <w:lang w:val="x-none" w:eastAsia="en-US"/>
        </w:rPr>
        <w:t>длъжни</w:t>
      </w:r>
      <w:proofErr w:type="spellEnd"/>
      <w:r w:rsidRPr="005B532C">
        <w:rPr>
          <w:lang w:val="x-none" w:eastAsia="en-US"/>
        </w:rPr>
        <w:t xml:space="preserve"> </w:t>
      </w:r>
      <w:proofErr w:type="spellStart"/>
      <w:r w:rsidRPr="005B532C">
        <w:rPr>
          <w:lang w:val="x-none" w:eastAsia="en-US"/>
        </w:rPr>
        <w:t>да</w:t>
      </w:r>
      <w:proofErr w:type="spellEnd"/>
      <w:r w:rsidRPr="005B532C">
        <w:rPr>
          <w:lang w:val="x-none" w:eastAsia="en-US"/>
        </w:rPr>
        <w:t xml:space="preserve"> </w:t>
      </w:r>
      <w:proofErr w:type="spellStart"/>
      <w:r w:rsidRPr="005B532C">
        <w:rPr>
          <w:lang w:val="x-none" w:eastAsia="en-US"/>
        </w:rPr>
        <w:t>предоставят</w:t>
      </w:r>
      <w:proofErr w:type="spellEnd"/>
      <w:r w:rsidRPr="005B532C">
        <w:rPr>
          <w:lang w:val="x-none" w:eastAsia="en-US"/>
        </w:rPr>
        <w:t xml:space="preserve"> </w:t>
      </w:r>
      <w:proofErr w:type="spellStart"/>
      <w:r w:rsidRPr="005B532C">
        <w:rPr>
          <w:lang w:val="x-none" w:eastAsia="en-US"/>
        </w:rPr>
        <w:t>информация</w:t>
      </w:r>
      <w:proofErr w:type="spellEnd"/>
      <w:r w:rsidRPr="005B532C">
        <w:rPr>
          <w:lang w:val="x-none" w:eastAsia="en-US"/>
        </w:rPr>
        <w:t>.</w:t>
      </w:r>
    </w:p>
    <w:p w:rsidR="00927F26" w:rsidRPr="005B532C" w:rsidRDefault="00927F26" w:rsidP="00F13922">
      <w:pPr>
        <w:tabs>
          <w:tab w:val="left" w:pos="0"/>
          <w:tab w:val="left" w:pos="426"/>
          <w:tab w:val="left" w:pos="1260"/>
        </w:tabs>
        <w:ind w:firstLine="720"/>
        <w:jc w:val="both"/>
        <w:rPr>
          <w:bCs/>
          <w:lang w:eastAsia="en-US"/>
        </w:rPr>
      </w:pPr>
      <w:r w:rsidRPr="005B532C">
        <w:rPr>
          <w:bCs/>
          <w:lang w:eastAsia="en-US"/>
        </w:rPr>
        <w:t>Обстоятелствата, свързани с националните основания за отстраняване се декларират в</w:t>
      </w:r>
      <w:r w:rsidRPr="005B532C">
        <w:rPr>
          <w:lang w:eastAsia="en-US"/>
        </w:rPr>
        <w:t xml:space="preserve"> Част III, раздел Г от ЕЕДОП</w:t>
      </w:r>
      <w:r w:rsidRPr="005B532C">
        <w:rPr>
          <w:bCs/>
          <w:lang w:eastAsia="en-US"/>
        </w:rPr>
        <w:t xml:space="preserve">, като отговор „НЕ“ </w:t>
      </w:r>
      <w:r w:rsidRPr="005B532C">
        <w:rPr>
          <w:bCs/>
          <w:u w:val="single"/>
          <w:lang w:eastAsia="en-US"/>
        </w:rPr>
        <w:t>се отнася за всички обстоятелства</w:t>
      </w:r>
      <w:r w:rsidRPr="005B532C">
        <w:rPr>
          <w:bCs/>
          <w:lang w:eastAsia="en-US"/>
        </w:rPr>
        <w:t xml:space="preserve">. При </w:t>
      </w:r>
      <w:r w:rsidRPr="005B532C">
        <w:rPr>
          <w:bCs/>
          <w:lang w:eastAsia="en-US"/>
        </w:rPr>
        <w:lastRenderedPageBreak/>
        <w:t>отговор „ДА“ лицето трябва да посочи конкретното обстоятелство, както и евентуално предприетите мерки за надеждност.</w:t>
      </w:r>
    </w:p>
    <w:p w:rsidR="00927F26" w:rsidRPr="005B532C" w:rsidRDefault="00927F26" w:rsidP="00F13922">
      <w:pPr>
        <w:tabs>
          <w:tab w:val="left" w:pos="0"/>
          <w:tab w:val="left" w:pos="709"/>
          <w:tab w:val="left" w:pos="1260"/>
          <w:tab w:val="left" w:pos="1440"/>
        </w:tabs>
        <w:ind w:firstLine="720"/>
        <w:jc w:val="both"/>
        <w:rPr>
          <w:i/>
          <w:lang w:eastAsia="en-US"/>
        </w:rPr>
      </w:pPr>
      <w:r w:rsidRPr="005B532C">
        <w:rPr>
          <w:i/>
          <w:lang w:eastAsia="en-US"/>
        </w:rPr>
        <w:t>Национални основания за отстраняване са:</w:t>
      </w:r>
    </w:p>
    <w:p w:rsidR="00927F26" w:rsidRPr="005B532C" w:rsidRDefault="00927F26"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осъждания за престъпления по чл. 194 – 208, чл. 213а – 217, чл. 219 – 252 и чл. 254а – 255а и чл. 256 - 260 НК (чл. 54, ал. 1, т. 1 от ЗОП);</w:t>
      </w:r>
    </w:p>
    <w:p w:rsidR="00927F26" w:rsidRPr="005B532C" w:rsidRDefault="00927F26"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нарушения по чл. 61, ал. 1, чл. 62, ал. 1 или 3, чл. 63, ал. 1 или 2, чл. 228, ал. 3 от Кодекса на труда (чл. 54, ал. 1, т. 6 от ЗОП);</w:t>
      </w:r>
    </w:p>
    <w:p w:rsidR="00927F26" w:rsidRPr="005B532C" w:rsidRDefault="00927F26"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нарушения по чл. 13, ал. 1 от Закона за трудовата миграция и трудовата мобилност в сила от 23.05.2018 г. (чл. 54, ал. 1, т. 6 от ЗОП);</w:t>
      </w:r>
    </w:p>
    <w:p w:rsidR="00927F26" w:rsidRPr="005B532C" w:rsidRDefault="00927F26"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 xml:space="preserve">наличие на свързаност по смисъла на </w:t>
      </w:r>
      <w:proofErr w:type="spellStart"/>
      <w:r w:rsidRPr="005B532C">
        <w:rPr>
          <w:i/>
          <w:lang w:eastAsia="en-US"/>
        </w:rPr>
        <w:t>пар</w:t>
      </w:r>
      <w:proofErr w:type="spellEnd"/>
      <w:r w:rsidRPr="005B532C">
        <w:rPr>
          <w:i/>
          <w:lang w:eastAsia="en-US"/>
        </w:rPr>
        <w:t>. 2, т. 44 от ДР на ЗОП между участниците в процедурата (чл. 107, т. 4 от ЗОП);</w:t>
      </w:r>
    </w:p>
    <w:p w:rsidR="00927F26" w:rsidRDefault="00927F26"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F4723" w:rsidRPr="005B532C" w:rsidRDefault="00FF4723" w:rsidP="00382A5D">
      <w:pPr>
        <w:numPr>
          <w:ilvl w:val="0"/>
          <w:numId w:val="40"/>
        </w:numPr>
        <w:tabs>
          <w:tab w:val="left" w:pos="0"/>
          <w:tab w:val="left" w:pos="426"/>
          <w:tab w:val="left" w:pos="709"/>
          <w:tab w:val="left" w:pos="1260"/>
          <w:tab w:val="left" w:pos="1440"/>
        </w:tabs>
        <w:ind w:left="0" w:firstLine="720"/>
        <w:jc w:val="both"/>
        <w:rPr>
          <w:i/>
          <w:lang w:eastAsia="en-US"/>
        </w:rPr>
      </w:pPr>
      <w:r w:rsidRPr="005B532C">
        <w:rPr>
          <w:i/>
          <w:lang w:eastAsia="en-US"/>
        </w:rPr>
        <w:t>обстоятелства по чл. 69 от Закона за противодействие на корупцията и за отнемане на незаконно придобитото имущество</w:t>
      </w:r>
      <w:r>
        <w:rPr>
          <w:i/>
          <w:lang w:eastAsia="en-US"/>
        </w:rPr>
        <w:t>.</w:t>
      </w:r>
    </w:p>
    <w:p w:rsidR="00F84226" w:rsidRPr="005B532C" w:rsidRDefault="004A125C" w:rsidP="00F13922">
      <w:pPr>
        <w:tabs>
          <w:tab w:val="left" w:pos="0"/>
          <w:tab w:val="left" w:pos="426"/>
          <w:tab w:val="left" w:pos="1260"/>
          <w:tab w:val="left" w:pos="1440"/>
        </w:tabs>
        <w:ind w:firstLine="720"/>
        <w:jc w:val="both"/>
        <w:rPr>
          <w:bCs/>
          <w:color w:val="000000"/>
          <w:lang w:eastAsia="en-US"/>
        </w:rPr>
      </w:pPr>
      <w:r w:rsidRPr="00451F3A">
        <w:rPr>
          <w:b/>
        </w:rPr>
        <w:t>2.1.</w:t>
      </w:r>
      <w:r w:rsidR="00F84226" w:rsidRPr="00F84226">
        <w:rPr>
          <w:bCs/>
          <w:color w:val="000000"/>
          <w:lang w:eastAsia="en-US"/>
        </w:rPr>
        <w:t xml:space="preserve"> </w:t>
      </w:r>
      <w:r w:rsidR="00F84226" w:rsidRPr="005B532C">
        <w:rPr>
          <w:bCs/>
          <w:color w:val="000000"/>
          <w:lang w:eastAsia="en-US"/>
        </w:rPr>
        <w:t>Възложителят ще отстрани от участие всеки участник, когато:</w:t>
      </w:r>
    </w:p>
    <w:p w:rsidR="00F84226" w:rsidRPr="005B532C" w:rsidRDefault="00F84226" w:rsidP="00F13922">
      <w:pPr>
        <w:tabs>
          <w:tab w:val="left" w:pos="0"/>
          <w:tab w:val="left" w:pos="851"/>
          <w:tab w:val="left" w:pos="1260"/>
          <w:tab w:val="left" w:pos="1440"/>
        </w:tabs>
        <w:ind w:firstLine="720"/>
        <w:jc w:val="both"/>
        <w:rPr>
          <w:bCs/>
          <w:color w:val="000000"/>
          <w:lang w:eastAsia="en-US"/>
        </w:rPr>
      </w:pPr>
      <w:r>
        <w:rPr>
          <w:lang w:eastAsia="x-none"/>
        </w:rPr>
        <w:t>2.1.</w:t>
      </w:r>
      <w:proofErr w:type="spellStart"/>
      <w:r>
        <w:rPr>
          <w:lang w:eastAsia="x-none"/>
        </w:rPr>
        <w:t>1</w:t>
      </w:r>
      <w:proofErr w:type="spellEnd"/>
      <w:r>
        <w:rPr>
          <w:lang w:eastAsia="x-none"/>
        </w:rPr>
        <w:t xml:space="preserve">. </w:t>
      </w:r>
      <w:r w:rsidRPr="005B532C">
        <w:rPr>
          <w:lang w:eastAsia="x-none"/>
        </w:rPr>
        <w:t>е осъден с влязла в сила присъда, за престъпление по чл. </w:t>
      </w:r>
      <w:r w:rsidRPr="005B532C">
        <w:rPr>
          <w:lang w:val="x-none" w:eastAsia="en-US"/>
        </w:rPr>
        <w:t xml:space="preserve">108а, </w:t>
      </w:r>
      <w:proofErr w:type="spellStart"/>
      <w:r w:rsidRPr="005B532C">
        <w:rPr>
          <w:lang w:val="x-none" w:eastAsia="en-US"/>
        </w:rPr>
        <w:t>чл</w:t>
      </w:r>
      <w:proofErr w:type="spellEnd"/>
      <w:r w:rsidRPr="005B532C">
        <w:rPr>
          <w:lang w:val="x-none" w:eastAsia="en-US"/>
        </w:rPr>
        <w:t xml:space="preserve">. 159а – 159г, </w:t>
      </w:r>
      <w:proofErr w:type="spellStart"/>
      <w:r w:rsidRPr="005B532C">
        <w:rPr>
          <w:lang w:val="x-none" w:eastAsia="en-US"/>
        </w:rPr>
        <w:t>чл</w:t>
      </w:r>
      <w:proofErr w:type="spellEnd"/>
      <w:r w:rsidRPr="005B532C">
        <w:rPr>
          <w:lang w:val="x-none" w:eastAsia="en-US"/>
        </w:rPr>
        <w:t xml:space="preserve">. 172, </w:t>
      </w:r>
      <w:proofErr w:type="spellStart"/>
      <w:r w:rsidRPr="005B532C">
        <w:rPr>
          <w:lang w:val="x-none" w:eastAsia="en-US"/>
        </w:rPr>
        <w:t>чл</w:t>
      </w:r>
      <w:proofErr w:type="spellEnd"/>
      <w:r w:rsidRPr="005B532C">
        <w:rPr>
          <w:lang w:val="x-none" w:eastAsia="en-US"/>
        </w:rPr>
        <w:t xml:space="preserve">. 192а, </w:t>
      </w:r>
      <w:proofErr w:type="spellStart"/>
      <w:r w:rsidRPr="005B532C">
        <w:rPr>
          <w:lang w:val="x-none" w:eastAsia="en-US"/>
        </w:rPr>
        <w:t>чл</w:t>
      </w:r>
      <w:proofErr w:type="spellEnd"/>
      <w:r w:rsidRPr="005B532C">
        <w:rPr>
          <w:lang w:val="x-none" w:eastAsia="en-US"/>
        </w:rPr>
        <w:t xml:space="preserve">. 194 – 217, </w:t>
      </w:r>
      <w:proofErr w:type="spellStart"/>
      <w:r w:rsidRPr="005B532C">
        <w:rPr>
          <w:lang w:val="x-none" w:eastAsia="en-US"/>
        </w:rPr>
        <w:t>чл</w:t>
      </w:r>
      <w:proofErr w:type="spellEnd"/>
      <w:r w:rsidRPr="005B532C">
        <w:rPr>
          <w:lang w:val="x-none" w:eastAsia="en-US"/>
        </w:rPr>
        <w:t xml:space="preserve">. 219 – 252, </w:t>
      </w:r>
      <w:proofErr w:type="spellStart"/>
      <w:r w:rsidRPr="005B532C">
        <w:rPr>
          <w:lang w:val="x-none" w:eastAsia="en-US"/>
        </w:rPr>
        <w:t>чл</w:t>
      </w:r>
      <w:proofErr w:type="spellEnd"/>
      <w:r w:rsidRPr="005B532C">
        <w:rPr>
          <w:lang w:val="x-none" w:eastAsia="en-US"/>
        </w:rPr>
        <w:t xml:space="preserve">. 253 – 260, </w:t>
      </w:r>
      <w:proofErr w:type="spellStart"/>
      <w:r w:rsidRPr="005B532C">
        <w:rPr>
          <w:lang w:val="x-none" w:eastAsia="en-US"/>
        </w:rPr>
        <w:t>чл</w:t>
      </w:r>
      <w:proofErr w:type="spellEnd"/>
      <w:r w:rsidRPr="005B532C">
        <w:rPr>
          <w:lang w:val="x-none" w:eastAsia="en-US"/>
        </w:rPr>
        <w:t xml:space="preserve">. 301 – 307, </w:t>
      </w:r>
      <w:proofErr w:type="spellStart"/>
      <w:r w:rsidRPr="005B532C">
        <w:rPr>
          <w:lang w:val="x-none" w:eastAsia="en-US"/>
        </w:rPr>
        <w:t>чл</w:t>
      </w:r>
      <w:proofErr w:type="spellEnd"/>
      <w:r w:rsidRPr="005B532C">
        <w:rPr>
          <w:lang w:val="x-none" w:eastAsia="en-US"/>
        </w:rPr>
        <w:t xml:space="preserve">. 321, 321а и </w:t>
      </w:r>
      <w:proofErr w:type="spellStart"/>
      <w:r w:rsidRPr="005B532C">
        <w:rPr>
          <w:lang w:val="x-none" w:eastAsia="en-US"/>
        </w:rPr>
        <w:t>чл</w:t>
      </w:r>
      <w:proofErr w:type="spellEnd"/>
      <w:r w:rsidRPr="005B532C">
        <w:rPr>
          <w:lang w:val="x-none" w:eastAsia="en-US"/>
        </w:rPr>
        <w:t xml:space="preserve">. 352 – </w:t>
      </w:r>
      <w:hyperlink r:id="rId10" w:history="1">
        <w:r w:rsidRPr="005B532C">
          <w:rPr>
            <w:rStyle w:val="Hyperlink"/>
            <w:lang w:eastAsia="x-none"/>
          </w:rPr>
          <w:t>353е от Наказателния кодекс</w:t>
        </w:r>
      </w:hyperlink>
      <w:r w:rsidRPr="005B532C">
        <w:rPr>
          <w:lang w:eastAsia="x-none"/>
        </w:rPr>
        <w:t>;</w:t>
      </w:r>
    </w:p>
    <w:p w:rsidR="00F84226" w:rsidRPr="005B532C" w:rsidRDefault="00F84226" w:rsidP="00F13922">
      <w:pPr>
        <w:tabs>
          <w:tab w:val="left" w:pos="0"/>
          <w:tab w:val="left" w:pos="851"/>
          <w:tab w:val="left" w:pos="1260"/>
          <w:tab w:val="left" w:pos="1440"/>
        </w:tabs>
        <w:ind w:firstLine="720"/>
        <w:jc w:val="both"/>
        <w:rPr>
          <w:bCs/>
          <w:color w:val="000000"/>
          <w:lang w:eastAsia="en-US"/>
        </w:rPr>
      </w:pPr>
      <w:r>
        <w:rPr>
          <w:lang w:eastAsia="x-none"/>
        </w:rPr>
        <w:t xml:space="preserve">2.1.2. </w:t>
      </w:r>
      <w:r w:rsidRPr="005B532C">
        <w:rPr>
          <w:lang w:eastAsia="x-none"/>
        </w:rPr>
        <w:t>е осъден с влязла в сила присъда, за престъпление, аналогично на тези по т. 1.</w:t>
      </w:r>
      <w:proofErr w:type="spellStart"/>
      <w:r w:rsidRPr="005B532C">
        <w:rPr>
          <w:lang w:eastAsia="x-none"/>
        </w:rPr>
        <w:t>1</w:t>
      </w:r>
      <w:proofErr w:type="spellEnd"/>
      <w:r w:rsidRPr="005B532C">
        <w:rPr>
          <w:lang w:eastAsia="x-none"/>
        </w:rPr>
        <w:t>. в друга държава членка или трета страна;</w:t>
      </w:r>
    </w:p>
    <w:p w:rsidR="00F84226" w:rsidRPr="005B532C" w:rsidRDefault="00F84226" w:rsidP="00F13922">
      <w:pPr>
        <w:tabs>
          <w:tab w:val="left" w:pos="0"/>
          <w:tab w:val="left" w:pos="851"/>
          <w:tab w:val="left" w:pos="1260"/>
          <w:tab w:val="left" w:pos="1440"/>
        </w:tabs>
        <w:ind w:firstLine="720"/>
        <w:jc w:val="both"/>
        <w:rPr>
          <w:bCs/>
          <w:color w:val="000000"/>
          <w:lang w:eastAsia="en-US"/>
        </w:rPr>
      </w:pPr>
      <w:r>
        <w:rPr>
          <w:lang w:eastAsia="en-US"/>
        </w:rPr>
        <w:t xml:space="preserve">2.1.3. </w:t>
      </w:r>
      <w:proofErr w:type="spellStart"/>
      <w:r w:rsidRPr="005B532C">
        <w:rPr>
          <w:lang w:val="x-none" w:eastAsia="en-US"/>
        </w:rPr>
        <w:t>има</w:t>
      </w:r>
      <w:proofErr w:type="spellEnd"/>
      <w:r w:rsidRPr="005B532C">
        <w:rPr>
          <w:lang w:val="x-none" w:eastAsia="en-US"/>
        </w:rPr>
        <w:t xml:space="preserve"> </w:t>
      </w:r>
      <w:proofErr w:type="spellStart"/>
      <w:r w:rsidRPr="005B532C">
        <w:rPr>
          <w:lang w:val="x-none" w:eastAsia="en-US"/>
        </w:rPr>
        <w:t>задължения</w:t>
      </w:r>
      <w:proofErr w:type="spellEnd"/>
      <w:r w:rsidRPr="005B532C">
        <w:rPr>
          <w:lang w:val="x-none" w:eastAsia="en-US"/>
        </w:rPr>
        <w:t xml:space="preserve"> </w:t>
      </w:r>
      <w:proofErr w:type="spellStart"/>
      <w:r w:rsidRPr="005B532C">
        <w:rPr>
          <w:lang w:val="x-none" w:eastAsia="en-US"/>
        </w:rPr>
        <w:t>за</w:t>
      </w:r>
      <w:proofErr w:type="spellEnd"/>
      <w:r w:rsidRPr="005B532C">
        <w:rPr>
          <w:lang w:val="x-none" w:eastAsia="en-US"/>
        </w:rPr>
        <w:t xml:space="preserve"> </w:t>
      </w:r>
      <w:proofErr w:type="spellStart"/>
      <w:r w:rsidRPr="005B532C">
        <w:rPr>
          <w:lang w:val="x-none" w:eastAsia="en-US"/>
        </w:rPr>
        <w:t>данъци</w:t>
      </w:r>
      <w:proofErr w:type="spellEnd"/>
      <w:r w:rsidRPr="005B532C">
        <w:rPr>
          <w:lang w:val="x-none" w:eastAsia="en-US"/>
        </w:rPr>
        <w:t xml:space="preserve"> и </w:t>
      </w:r>
      <w:proofErr w:type="spellStart"/>
      <w:r w:rsidRPr="005B532C">
        <w:rPr>
          <w:lang w:val="x-none" w:eastAsia="en-US"/>
        </w:rPr>
        <w:t>задължителни</w:t>
      </w:r>
      <w:proofErr w:type="spellEnd"/>
      <w:r w:rsidRPr="005B532C">
        <w:rPr>
          <w:lang w:val="x-none" w:eastAsia="en-US"/>
        </w:rPr>
        <w:t xml:space="preserve"> </w:t>
      </w:r>
      <w:proofErr w:type="spellStart"/>
      <w:r w:rsidRPr="005B532C">
        <w:rPr>
          <w:lang w:val="x-none" w:eastAsia="en-US"/>
        </w:rPr>
        <w:t>осигурителни</w:t>
      </w:r>
      <w:proofErr w:type="spellEnd"/>
      <w:r w:rsidRPr="005B532C">
        <w:rPr>
          <w:lang w:val="x-none" w:eastAsia="en-US"/>
        </w:rPr>
        <w:t xml:space="preserve"> </w:t>
      </w:r>
      <w:proofErr w:type="spellStart"/>
      <w:r w:rsidRPr="005B532C">
        <w:rPr>
          <w:lang w:val="x-none" w:eastAsia="en-US"/>
        </w:rPr>
        <w:t>вноски</w:t>
      </w:r>
      <w:proofErr w:type="spellEnd"/>
      <w:r w:rsidRPr="005B532C">
        <w:rPr>
          <w:lang w:val="x-none" w:eastAsia="en-US"/>
        </w:rPr>
        <w:t xml:space="preserve"> </w:t>
      </w:r>
      <w:proofErr w:type="spellStart"/>
      <w:r w:rsidRPr="005B532C">
        <w:rPr>
          <w:lang w:val="x-none" w:eastAsia="en-US"/>
        </w:rPr>
        <w:t>по</w:t>
      </w:r>
      <w:proofErr w:type="spellEnd"/>
      <w:r w:rsidRPr="005B532C">
        <w:rPr>
          <w:lang w:val="x-none" w:eastAsia="en-US"/>
        </w:rPr>
        <w:t xml:space="preserve"> </w:t>
      </w:r>
      <w:proofErr w:type="spellStart"/>
      <w:r w:rsidRPr="005B532C">
        <w:rPr>
          <w:lang w:val="x-none" w:eastAsia="en-US"/>
        </w:rPr>
        <w:t>смисъла</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чл</w:t>
      </w:r>
      <w:proofErr w:type="spellEnd"/>
      <w:r w:rsidRPr="005B532C">
        <w:rPr>
          <w:lang w:val="x-none" w:eastAsia="en-US"/>
        </w:rPr>
        <w:t xml:space="preserve">. 162, ал. 2, т. 1 </w:t>
      </w:r>
      <w:proofErr w:type="spellStart"/>
      <w:r w:rsidRPr="005B532C">
        <w:rPr>
          <w:lang w:val="x-none" w:eastAsia="en-US"/>
        </w:rPr>
        <w:t>от</w:t>
      </w:r>
      <w:proofErr w:type="spellEnd"/>
      <w:r w:rsidRPr="005B532C">
        <w:rPr>
          <w:lang w:val="x-none" w:eastAsia="en-US"/>
        </w:rPr>
        <w:t xml:space="preserve"> </w:t>
      </w:r>
      <w:proofErr w:type="spellStart"/>
      <w:r w:rsidRPr="005B532C">
        <w:rPr>
          <w:lang w:val="x-none" w:eastAsia="en-US"/>
        </w:rPr>
        <w:t>Данъчно-осигурителния</w:t>
      </w:r>
      <w:proofErr w:type="spellEnd"/>
      <w:r w:rsidRPr="005B532C">
        <w:rPr>
          <w:lang w:val="x-none" w:eastAsia="en-US"/>
        </w:rPr>
        <w:t xml:space="preserve"> </w:t>
      </w:r>
      <w:proofErr w:type="spellStart"/>
      <w:r w:rsidRPr="005B532C">
        <w:rPr>
          <w:lang w:val="x-none" w:eastAsia="en-US"/>
        </w:rPr>
        <w:t>процесуален</w:t>
      </w:r>
      <w:proofErr w:type="spellEnd"/>
      <w:r w:rsidRPr="005B532C">
        <w:rPr>
          <w:lang w:val="x-none" w:eastAsia="en-US"/>
        </w:rPr>
        <w:t xml:space="preserve"> </w:t>
      </w:r>
      <w:proofErr w:type="spellStart"/>
      <w:r w:rsidRPr="005B532C">
        <w:rPr>
          <w:lang w:val="x-none" w:eastAsia="en-US"/>
        </w:rPr>
        <w:t>кодекс</w:t>
      </w:r>
      <w:proofErr w:type="spellEnd"/>
      <w:r w:rsidRPr="005B532C">
        <w:rPr>
          <w:lang w:val="x-none" w:eastAsia="en-US"/>
        </w:rPr>
        <w:t xml:space="preserve"> и </w:t>
      </w:r>
      <w:proofErr w:type="spellStart"/>
      <w:r w:rsidRPr="005B532C">
        <w:rPr>
          <w:lang w:val="x-none" w:eastAsia="en-US"/>
        </w:rPr>
        <w:t>лихвите</w:t>
      </w:r>
      <w:proofErr w:type="spellEnd"/>
      <w:r w:rsidRPr="005B532C">
        <w:rPr>
          <w:lang w:val="x-none" w:eastAsia="en-US"/>
        </w:rPr>
        <w:t xml:space="preserve"> </w:t>
      </w:r>
      <w:proofErr w:type="spellStart"/>
      <w:r w:rsidRPr="005B532C">
        <w:rPr>
          <w:lang w:val="x-none" w:eastAsia="en-US"/>
        </w:rPr>
        <w:t>по</w:t>
      </w:r>
      <w:proofErr w:type="spellEnd"/>
      <w:r w:rsidRPr="005B532C">
        <w:rPr>
          <w:lang w:val="x-none" w:eastAsia="en-US"/>
        </w:rPr>
        <w:t xml:space="preserve"> </w:t>
      </w:r>
      <w:proofErr w:type="spellStart"/>
      <w:r w:rsidRPr="005B532C">
        <w:rPr>
          <w:lang w:val="x-none" w:eastAsia="en-US"/>
        </w:rPr>
        <w:t>тях</w:t>
      </w:r>
      <w:proofErr w:type="spellEnd"/>
      <w:r w:rsidRPr="005B532C">
        <w:rPr>
          <w:lang w:val="x-none" w:eastAsia="en-US"/>
        </w:rPr>
        <w:t xml:space="preserve"> </w:t>
      </w:r>
      <w:proofErr w:type="spellStart"/>
      <w:r w:rsidRPr="005B532C">
        <w:rPr>
          <w:lang w:val="x-none" w:eastAsia="en-US"/>
        </w:rPr>
        <w:t>към</w:t>
      </w:r>
      <w:proofErr w:type="spellEnd"/>
      <w:r w:rsidRPr="005B532C">
        <w:rPr>
          <w:lang w:val="x-none" w:eastAsia="en-US"/>
        </w:rPr>
        <w:t xml:space="preserve"> </w:t>
      </w:r>
      <w:proofErr w:type="spellStart"/>
      <w:r w:rsidRPr="005B532C">
        <w:rPr>
          <w:lang w:val="x-none" w:eastAsia="en-US"/>
        </w:rPr>
        <w:t>държавата</w:t>
      </w:r>
      <w:proofErr w:type="spellEnd"/>
      <w:r w:rsidRPr="005B532C">
        <w:rPr>
          <w:lang w:val="x-none" w:eastAsia="en-US"/>
        </w:rPr>
        <w:t xml:space="preserve"> </w:t>
      </w:r>
      <w:proofErr w:type="spellStart"/>
      <w:r w:rsidRPr="005B532C">
        <w:rPr>
          <w:lang w:val="x-none" w:eastAsia="en-US"/>
        </w:rPr>
        <w:t>или</w:t>
      </w:r>
      <w:proofErr w:type="spellEnd"/>
      <w:r w:rsidRPr="005B532C">
        <w:rPr>
          <w:lang w:val="x-none" w:eastAsia="en-US"/>
        </w:rPr>
        <w:t xml:space="preserve"> </w:t>
      </w:r>
      <w:proofErr w:type="spellStart"/>
      <w:r w:rsidRPr="005B532C">
        <w:rPr>
          <w:lang w:val="x-none" w:eastAsia="en-US"/>
        </w:rPr>
        <w:t>към</w:t>
      </w:r>
      <w:proofErr w:type="spellEnd"/>
      <w:r w:rsidRPr="005B532C">
        <w:rPr>
          <w:lang w:val="x-none" w:eastAsia="en-US"/>
        </w:rPr>
        <w:t xml:space="preserve"> </w:t>
      </w:r>
      <w:proofErr w:type="spellStart"/>
      <w:r w:rsidRPr="005B532C">
        <w:rPr>
          <w:lang w:val="x-none" w:eastAsia="en-US"/>
        </w:rPr>
        <w:t>общината</w:t>
      </w:r>
      <w:proofErr w:type="spellEnd"/>
      <w:r w:rsidRPr="005B532C">
        <w:rPr>
          <w:lang w:val="x-none" w:eastAsia="en-US"/>
        </w:rPr>
        <w:t xml:space="preserve"> </w:t>
      </w:r>
      <w:proofErr w:type="spellStart"/>
      <w:r w:rsidRPr="005B532C">
        <w:rPr>
          <w:lang w:val="x-none" w:eastAsia="en-US"/>
        </w:rPr>
        <w:t>по</w:t>
      </w:r>
      <w:proofErr w:type="spellEnd"/>
      <w:r w:rsidRPr="005B532C">
        <w:rPr>
          <w:lang w:val="x-none" w:eastAsia="en-US"/>
        </w:rPr>
        <w:t xml:space="preserve"> </w:t>
      </w:r>
      <w:proofErr w:type="spellStart"/>
      <w:r w:rsidRPr="005B532C">
        <w:rPr>
          <w:lang w:val="x-none" w:eastAsia="en-US"/>
        </w:rPr>
        <w:t>седалището</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възложителя</w:t>
      </w:r>
      <w:proofErr w:type="spellEnd"/>
      <w:r w:rsidRPr="005B532C">
        <w:rPr>
          <w:lang w:val="x-none" w:eastAsia="en-US"/>
        </w:rPr>
        <w:t xml:space="preserve"> и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участника</w:t>
      </w:r>
      <w:proofErr w:type="spellEnd"/>
      <w:r w:rsidRPr="005B532C">
        <w:rPr>
          <w:lang w:val="x-none" w:eastAsia="en-US"/>
        </w:rPr>
        <w:t xml:space="preserve">, </w:t>
      </w:r>
      <w:proofErr w:type="spellStart"/>
      <w:r w:rsidRPr="005B532C">
        <w:rPr>
          <w:lang w:val="x-none" w:eastAsia="en-US"/>
        </w:rPr>
        <w:t>или</w:t>
      </w:r>
      <w:proofErr w:type="spellEnd"/>
      <w:r w:rsidRPr="005B532C">
        <w:rPr>
          <w:lang w:val="x-none" w:eastAsia="en-US"/>
        </w:rPr>
        <w:t xml:space="preserve"> </w:t>
      </w:r>
      <w:proofErr w:type="spellStart"/>
      <w:r w:rsidRPr="005B532C">
        <w:rPr>
          <w:lang w:val="x-none" w:eastAsia="en-US"/>
        </w:rPr>
        <w:t>аналогични</w:t>
      </w:r>
      <w:proofErr w:type="spellEnd"/>
      <w:r w:rsidRPr="005B532C">
        <w:rPr>
          <w:lang w:val="x-none" w:eastAsia="en-US"/>
        </w:rPr>
        <w:t xml:space="preserve"> </w:t>
      </w:r>
      <w:proofErr w:type="spellStart"/>
      <w:r w:rsidRPr="005B532C">
        <w:rPr>
          <w:lang w:val="x-none" w:eastAsia="en-US"/>
        </w:rPr>
        <w:t>задължения</w:t>
      </w:r>
      <w:proofErr w:type="spellEnd"/>
      <w:r w:rsidRPr="005B532C">
        <w:rPr>
          <w:lang w:val="x-none" w:eastAsia="en-US"/>
        </w:rPr>
        <w:t xml:space="preserve"> </w:t>
      </w:r>
      <w:proofErr w:type="spellStart"/>
      <w:r w:rsidRPr="005B532C">
        <w:rPr>
          <w:lang w:val="x-none" w:eastAsia="en-US"/>
        </w:rPr>
        <w:t>съгласно</w:t>
      </w:r>
      <w:proofErr w:type="spellEnd"/>
      <w:r w:rsidRPr="005B532C">
        <w:rPr>
          <w:lang w:val="x-none" w:eastAsia="en-US"/>
        </w:rPr>
        <w:t xml:space="preserve"> </w:t>
      </w:r>
      <w:proofErr w:type="spellStart"/>
      <w:r w:rsidRPr="005B532C">
        <w:rPr>
          <w:lang w:val="x-none" w:eastAsia="en-US"/>
        </w:rPr>
        <w:t>законодателството</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държавата</w:t>
      </w:r>
      <w:proofErr w:type="spellEnd"/>
      <w:r w:rsidRPr="005B532C">
        <w:rPr>
          <w:lang w:val="x-none" w:eastAsia="en-US"/>
        </w:rPr>
        <w:t xml:space="preserve">, в </w:t>
      </w:r>
      <w:proofErr w:type="spellStart"/>
      <w:r w:rsidRPr="005B532C">
        <w:rPr>
          <w:lang w:val="x-none" w:eastAsia="en-US"/>
        </w:rPr>
        <w:t>която</w:t>
      </w:r>
      <w:proofErr w:type="spellEnd"/>
      <w:r w:rsidRPr="005B532C">
        <w:rPr>
          <w:lang w:val="x-none" w:eastAsia="en-US"/>
        </w:rPr>
        <w:t xml:space="preserve"> </w:t>
      </w:r>
      <w:proofErr w:type="spellStart"/>
      <w:r w:rsidRPr="005B532C">
        <w:rPr>
          <w:lang w:val="x-none" w:eastAsia="en-US"/>
        </w:rPr>
        <w:t>участникът</w:t>
      </w:r>
      <w:proofErr w:type="spellEnd"/>
      <w:r w:rsidRPr="005B532C">
        <w:rPr>
          <w:lang w:val="x-none" w:eastAsia="en-US"/>
        </w:rPr>
        <w:t xml:space="preserve"> е </w:t>
      </w:r>
      <w:proofErr w:type="spellStart"/>
      <w:r w:rsidRPr="005B532C">
        <w:rPr>
          <w:lang w:val="x-none" w:eastAsia="en-US"/>
        </w:rPr>
        <w:t>установен</w:t>
      </w:r>
      <w:proofErr w:type="spellEnd"/>
      <w:r w:rsidRPr="005B532C">
        <w:rPr>
          <w:lang w:val="x-none" w:eastAsia="en-US"/>
        </w:rPr>
        <w:t xml:space="preserve">, </w:t>
      </w:r>
      <w:proofErr w:type="spellStart"/>
      <w:r w:rsidRPr="005B532C">
        <w:rPr>
          <w:lang w:val="x-none" w:eastAsia="en-US"/>
        </w:rPr>
        <w:t>доказани</w:t>
      </w:r>
      <w:proofErr w:type="spellEnd"/>
      <w:r w:rsidRPr="005B532C">
        <w:rPr>
          <w:lang w:val="x-none" w:eastAsia="en-US"/>
        </w:rPr>
        <w:t xml:space="preserve"> с </w:t>
      </w:r>
      <w:proofErr w:type="spellStart"/>
      <w:r w:rsidRPr="005B532C">
        <w:rPr>
          <w:lang w:val="x-none" w:eastAsia="en-US"/>
        </w:rPr>
        <w:t>влязъл</w:t>
      </w:r>
      <w:proofErr w:type="spellEnd"/>
      <w:r w:rsidRPr="005B532C">
        <w:rPr>
          <w:lang w:val="x-none" w:eastAsia="en-US"/>
        </w:rPr>
        <w:t xml:space="preserve"> в </w:t>
      </w:r>
      <w:proofErr w:type="spellStart"/>
      <w:r w:rsidRPr="005B532C">
        <w:rPr>
          <w:lang w:val="x-none" w:eastAsia="en-US"/>
        </w:rPr>
        <w:t>сила</w:t>
      </w:r>
      <w:proofErr w:type="spellEnd"/>
      <w:r w:rsidRPr="005B532C">
        <w:rPr>
          <w:lang w:val="x-none" w:eastAsia="en-US"/>
        </w:rPr>
        <w:t xml:space="preserve"> </w:t>
      </w:r>
      <w:proofErr w:type="spellStart"/>
      <w:r w:rsidRPr="005B532C">
        <w:rPr>
          <w:lang w:val="x-none" w:eastAsia="en-US"/>
        </w:rPr>
        <w:t>акт</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компетентен</w:t>
      </w:r>
      <w:proofErr w:type="spellEnd"/>
      <w:r w:rsidRPr="005B532C">
        <w:rPr>
          <w:lang w:val="x-none" w:eastAsia="en-US"/>
        </w:rPr>
        <w:t xml:space="preserve"> </w:t>
      </w:r>
      <w:proofErr w:type="spellStart"/>
      <w:r w:rsidRPr="005B532C">
        <w:rPr>
          <w:lang w:val="x-none" w:eastAsia="en-US"/>
        </w:rPr>
        <w:t>орган</w:t>
      </w:r>
      <w:proofErr w:type="spellEnd"/>
      <w:r w:rsidRPr="005B532C">
        <w:rPr>
          <w:lang w:eastAsia="x-none"/>
        </w:rPr>
        <w:t>.</w:t>
      </w:r>
    </w:p>
    <w:p w:rsidR="00F84226" w:rsidRPr="005B532C" w:rsidRDefault="00F84226" w:rsidP="00F13922">
      <w:pPr>
        <w:tabs>
          <w:tab w:val="left" w:pos="0"/>
          <w:tab w:val="left" w:pos="709"/>
          <w:tab w:val="left" w:pos="851"/>
          <w:tab w:val="left" w:pos="1440"/>
        </w:tabs>
        <w:ind w:firstLine="720"/>
        <w:jc w:val="both"/>
        <w:rPr>
          <w:bCs/>
          <w:color w:val="000000"/>
          <w:lang w:eastAsia="en-US"/>
        </w:rPr>
      </w:pPr>
      <w:r>
        <w:rPr>
          <w:lang w:eastAsia="x-none"/>
        </w:rPr>
        <w:t xml:space="preserve">2.1.4. </w:t>
      </w:r>
      <w:r w:rsidRPr="005B532C">
        <w:rPr>
          <w:lang w:eastAsia="x-none"/>
        </w:rPr>
        <w:t xml:space="preserve">е налице неравнопоставеност в случаите по </w:t>
      </w:r>
      <w:hyperlink r:id="rId11" w:history="1">
        <w:r w:rsidRPr="005B532C">
          <w:rPr>
            <w:rStyle w:val="Hyperlink"/>
            <w:lang w:eastAsia="x-none"/>
          </w:rPr>
          <w:t>чл. 44, ал. 5</w:t>
        </w:r>
      </w:hyperlink>
      <w:r w:rsidRPr="005B532C">
        <w:rPr>
          <w:lang w:eastAsia="x-none"/>
        </w:rPr>
        <w:t xml:space="preserve"> от ЗОП;</w:t>
      </w:r>
    </w:p>
    <w:p w:rsidR="00F84226" w:rsidRPr="005B532C" w:rsidRDefault="00F84226" w:rsidP="00F13922">
      <w:pPr>
        <w:tabs>
          <w:tab w:val="left" w:pos="0"/>
          <w:tab w:val="left" w:pos="709"/>
          <w:tab w:val="left" w:pos="851"/>
          <w:tab w:val="left" w:pos="1440"/>
        </w:tabs>
        <w:ind w:firstLine="720"/>
        <w:jc w:val="both"/>
        <w:rPr>
          <w:bCs/>
          <w:color w:val="000000"/>
          <w:lang w:eastAsia="en-US"/>
        </w:rPr>
      </w:pPr>
      <w:r>
        <w:rPr>
          <w:lang w:eastAsia="x-none"/>
        </w:rPr>
        <w:t xml:space="preserve">2.1.5. </w:t>
      </w:r>
      <w:r w:rsidRPr="005B532C">
        <w:rPr>
          <w:lang w:eastAsia="x-none"/>
        </w:rPr>
        <w:t>е установено, че:</w:t>
      </w:r>
    </w:p>
    <w:p w:rsidR="00F84226" w:rsidRPr="005B532C" w:rsidRDefault="002C7899" w:rsidP="00F13922">
      <w:pPr>
        <w:tabs>
          <w:tab w:val="left" w:pos="0"/>
        </w:tabs>
        <w:ind w:firstLine="720"/>
        <w:jc w:val="both"/>
        <w:rPr>
          <w:lang w:eastAsia="x-none"/>
        </w:rPr>
      </w:pPr>
      <w:r>
        <w:rPr>
          <w:lang w:eastAsia="x-none"/>
        </w:rPr>
        <w:t xml:space="preserve">а) </w:t>
      </w:r>
      <w:r w:rsidR="00F84226" w:rsidRPr="005B532C">
        <w:rPr>
          <w:lang w:eastAsia="x-non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84226" w:rsidRPr="005B532C" w:rsidRDefault="002C7899" w:rsidP="00F13922">
      <w:pPr>
        <w:tabs>
          <w:tab w:val="left" w:pos="0"/>
        </w:tabs>
        <w:ind w:firstLine="720"/>
        <w:jc w:val="both"/>
        <w:rPr>
          <w:lang w:eastAsia="x-none"/>
        </w:rPr>
      </w:pPr>
      <w:r>
        <w:rPr>
          <w:lang w:eastAsia="x-none"/>
        </w:rPr>
        <w:t xml:space="preserve">б) </w:t>
      </w:r>
      <w:r w:rsidR="00F84226" w:rsidRPr="005B532C">
        <w:rPr>
          <w:lang w:eastAsia="x-non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84226" w:rsidRPr="005B532C" w:rsidRDefault="00F84226" w:rsidP="00F13922">
      <w:pPr>
        <w:tabs>
          <w:tab w:val="left" w:pos="0"/>
          <w:tab w:val="left" w:pos="993"/>
        </w:tabs>
        <w:ind w:firstLine="720"/>
        <w:jc w:val="both"/>
        <w:rPr>
          <w:lang w:eastAsia="x-none"/>
        </w:rPr>
      </w:pPr>
      <w:r w:rsidRPr="00F84226">
        <w:rPr>
          <w:lang w:eastAsia="x-none"/>
        </w:rPr>
        <w:t>2.1.6. е установено</w:t>
      </w:r>
      <w:r w:rsidRPr="005B532C">
        <w:rPr>
          <w:lang w:eastAsia="x-none"/>
        </w:rPr>
        <w:t xml:space="preserve">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proofErr w:type="spellStart"/>
      <w:r w:rsidRPr="005B532C">
        <w:rPr>
          <w:lang w:val="x-none"/>
        </w:rPr>
        <w:t>чл</w:t>
      </w:r>
      <w:proofErr w:type="spellEnd"/>
      <w:r w:rsidRPr="005B532C">
        <w:rPr>
          <w:lang w:val="x-none"/>
        </w:rPr>
        <w:t xml:space="preserve">. 13, ал. 1 </w:t>
      </w:r>
      <w:proofErr w:type="spellStart"/>
      <w:r w:rsidRPr="005B532C">
        <w:rPr>
          <w:lang w:val="x-none"/>
        </w:rPr>
        <w:t>от</w:t>
      </w:r>
      <w:proofErr w:type="spellEnd"/>
      <w:r w:rsidRPr="005B532C">
        <w:rPr>
          <w:lang w:val="x-none"/>
        </w:rPr>
        <w:t xml:space="preserve"> </w:t>
      </w:r>
      <w:proofErr w:type="spellStart"/>
      <w:r w:rsidRPr="005B532C">
        <w:rPr>
          <w:lang w:val="x-none"/>
        </w:rPr>
        <w:t>Закона</w:t>
      </w:r>
      <w:proofErr w:type="spellEnd"/>
      <w:r w:rsidRPr="005B532C">
        <w:rPr>
          <w:lang w:val="x-none"/>
        </w:rPr>
        <w:t xml:space="preserve"> </w:t>
      </w:r>
      <w:proofErr w:type="spellStart"/>
      <w:r w:rsidRPr="005B532C">
        <w:rPr>
          <w:lang w:val="x-none"/>
        </w:rPr>
        <w:t>за</w:t>
      </w:r>
      <w:proofErr w:type="spellEnd"/>
      <w:r w:rsidRPr="005B532C">
        <w:rPr>
          <w:lang w:val="x-none"/>
        </w:rPr>
        <w:t xml:space="preserve"> </w:t>
      </w:r>
      <w:proofErr w:type="spellStart"/>
      <w:r w:rsidRPr="005B532C">
        <w:rPr>
          <w:lang w:val="x-none"/>
        </w:rPr>
        <w:t>трудовата</w:t>
      </w:r>
      <w:proofErr w:type="spellEnd"/>
      <w:r w:rsidRPr="005B532C">
        <w:rPr>
          <w:lang w:val="x-none"/>
        </w:rPr>
        <w:t xml:space="preserve"> </w:t>
      </w:r>
      <w:proofErr w:type="spellStart"/>
      <w:r w:rsidRPr="005B532C">
        <w:rPr>
          <w:lang w:val="x-none"/>
        </w:rPr>
        <w:t>миграция</w:t>
      </w:r>
      <w:proofErr w:type="spellEnd"/>
      <w:r w:rsidRPr="005B532C">
        <w:rPr>
          <w:lang w:val="x-none"/>
        </w:rPr>
        <w:t xml:space="preserve"> и </w:t>
      </w:r>
      <w:proofErr w:type="spellStart"/>
      <w:r w:rsidRPr="005B532C">
        <w:rPr>
          <w:lang w:val="x-none"/>
        </w:rPr>
        <w:t>трудовата</w:t>
      </w:r>
      <w:proofErr w:type="spellEnd"/>
      <w:r w:rsidRPr="005B532C">
        <w:rPr>
          <w:lang w:val="x-none"/>
        </w:rPr>
        <w:t xml:space="preserve"> </w:t>
      </w:r>
      <w:proofErr w:type="spellStart"/>
      <w:r w:rsidRPr="005B532C">
        <w:rPr>
          <w:lang w:val="x-none"/>
        </w:rPr>
        <w:t>мобилност</w:t>
      </w:r>
      <w:proofErr w:type="spellEnd"/>
      <w:r w:rsidRPr="005B532C">
        <w:rPr>
          <w:lang w:val="x-none"/>
        </w:rPr>
        <w:t xml:space="preserve"> </w:t>
      </w:r>
      <w:proofErr w:type="spellStart"/>
      <w:r w:rsidRPr="005B532C">
        <w:rPr>
          <w:lang w:val="x-none"/>
        </w:rPr>
        <w:t>или</w:t>
      </w:r>
      <w:proofErr w:type="spellEnd"/>
      <w:r w:rsidRPr="005B532C">
        <w:rPr>
          <w:lang w:val="x-none"/>
        </w:rPr>
        <w:t xml:space="preserve"> </w:t>
      </w:r>
      <w:proofErr w:type="spellStart"/>
      <w:r w:rsidRPr="005B532C">
        <w:rPr>
          <w:lang w:val="x-none"/>
        </w:rPr>
        <w:t>аналогични</w:t>
      </w:r>
      <w:proofErr w:type="spellEnd"/>
      <w:r w:rsidRPr="005B532C">
        <w:rPr>
          <w:lang w:val="x-none"/>
        </w:rPr>
        <w:t xml:space="preserve"> </w:t>
      </w:r>
      <w:proofErr w:type="spellStart"/>
      <w:r w:rsidRPr="005B532C">
        <w:rPr>
          <w:lang w:val="x-none"/>
        </w:rPr>
        <w:t>задължения</w:t>
      </w:r>
      <w:proofErr w:type="spellEnd"/>
      <w:r w:rsidRPr="005B532C">
        <w:rPr>
          <w:lang w:val="x-none"/>
        </w:rPr>
        <w:t xml:space="preserve">, </w:t>
      </w:r>
      <w:proofErr w:type="spellStart"/>
      <w:r w:rsidRPr="005B532C">
        <w:rPr>
          <w:lang w:val="x-none"/>
        </w:rPr>
        <w:t>установени</w:t>
      </w:r>
      <w:proofErr w:type="spellEnd"/>
      <w:r w:rsidRPr="005B532C">
        <w:rPr>
          <w:lang w:val="x-none"/>
        </w:rPr>
        <w:t xml:space="preserve"> с </w:t>
      </w:r>
      <w:proofErr w:type="spellStart"/>
      <w:r w:rsidRPr="005B532C">
        <w:rPr>
          <w:lang w:val="x-none"/>
        </w:rPr>
        <w:t>акт</w:t>
      </w:r>
      <w:proofErr w:type="spellEnd"/>
      <w:r w:rsidRPr="005B532C">
        <w:rPr>
          <w:lang w:val="x-none"/>
        </w:rPr>
        <w:t xml:space="preserve"> </w:t>
      </w:r>
      <w:proofErr w:type="spellStart"/>
      <w:r w:rsidRPr="005B532C">
        <w:rPr>
          <w:lang w:val="x-none"/>
        </w:rPr>
        <w:t>на</w:t>
      </w:r>
      <w:proofErr w:type="spellEnd"/>
      <w:r w:rsidRPr="005B532C">
        <w:rPr>
          <w:lang w:val="x-none"/>
        </w:rPr>
        <w:t xml:space="preserve"> </w:t>
      </w:r>
      <w:proofErr w:type="spellStart"/>
      <w:r w:rsidRPr="005B532C">
        <w:rPr>
          <w:lang w:val="x-none"/>
        </w:rPr>
        <w:t>компетентен</w:t>
      </w:r>
      <w:proofErr w:type="spellEnd"/>
      <w:r w:rsidRPr="005B532C">
        <w:rPr>
          <w:lang w:val="x-none"/>
        </w:rPr>
        <w:t xml:space="preserve"> </w:t>
      </w:r>
      <w:proofErr w:type="spellStart"/>
      <w:r w:rsidRPr="005B532C">
        <w:rPr>
          <w:lang w:val="x-none"/>
        </w:rPr>
        <w:t>орган</w:t>
      </w:r>
      <w:proofErr w:type="spellEnd"/>
      <w:r w:rsidRPr="005B532C">
        <w:rPr>
          <w:lang w:val="x-none"/>
        </w:rPr>
        <w:t xml:space="preserve">, </w:t>
      </w:r>
      <w:proofErr w:type="spellStart"/>
      <w:r w:rsidRPr="005B532C">
        <w:rPr>
          <w:lang w:val="x-none"/>
        </w:rPr>
        <w:t>съгласно</w:t>
      </w:r>
      <w:proofErr w:type="spellEnd"/>
      <w:r w:rsidRPr="005B532C">
        <w:rPr>
          <w:lang w:val="x-none"/>
        </w:rPr>
        <w:t xml:space="preserve"> </w:t>
      </w:r>
      <w:proofErr w:type="spellStart"/>
      <w:r w:rsidRPr="005B532C">
        <w:rPr>
          <w:lang w:val="x-none"/>
        </w:rPr>
        <w:t>законодателството</w:t>
      </w:r>
      <w:proofErr w:type="spellEnd"/>
      <w:r w:rsidRPr="005B532C">
        <w:rPr>
          <w:lang w:val="x-none"/>
        </w:rPr>
        <w:t xml:space="preserve"> </w:t>
      </w:r>
      <w:proofErr w:type="spellStart"/>
      <w:r w:rsidRPr="005B532C">
        <w:rPr>
          <w:lang w:val="x-none"/>
        </w:rPr>
        <w:t>на</w:t>
      </w:r>
      <w:proofErr w:type="spellEnd"/>
      <w:r w:rsidRPr="005B532C">
        <w:rPr>
          <w:lang w:val="x-none"/>
        </w:rPr>
        <w:t xml:space="preserve"> </w:t>
      </w:r>
      <w:proofErr w:type="spellStart"/>
      <w:r w:rsidRPr="005B532C">
        <w:rPr>
          <w:lang w:val="x-none"/>
        </w:rPr>
        <w:t>държавата</w:t>
      </w:r>
      <w:proofErr w:type="spellEnd"/>
      <w:r w:rsidRPr="005B532C">
        <w:rPr>
          <w:lang w:val="x-none"/>
        </w:rPr>
        <w:t xml:space="preserve">, в </w:t>
      </w:r>
      <w:proofErr w:type="spellStart"/>
      <w:r w:rsidRPr="005B532C">
        <w:rPr>
          <w:lang w:val="x-none"/>
        </w:rPr>
        <w:t>която</w:t>
      </w:r>
      <w:proofErr w:type="spellEnd"/>
      <w:r w:rsidRPr="005B532C">
        <w:rPr>
          <w:lang w:val="x-none"/>
        </w:rPr>
        <w:t xml:space="preserve"> </w:t>
      </w:r>
      <w:proofErr w:type="spellStart"/>
      <w:r w:rsidRPr="005B532C">
        <w:rPr>
          <w:lang w:val="x-none"/>
        </w:rPr>
        <w:t>участникът</w:t>
      </w:r>
      <w:proofErr w:type="spellEnd"/>
      <w:r w:rsidRPr="005B532C">
        <w:rPr>
          <w:lang w:val="x-none"/>
        </w:rPr>
        <w:t xml:space="preserve"> е </w:t>
      </w:r>
      <w:proofErr w:type="spellStart"/>
      <w:r w:rsidRPr="005B532C">
        <w:rPr>
          <w:lang w:val="x-none"/>
        </w:rPr>
        <w:t>установен</w:t>
      </w:r>
      <w:proofErr w:type="spellEnd"/>
      <w:r w:rsidRPr="005B532C">
        <w:rPr>
          <w:lang w:eastAsia="x-none"/>
        </w:rPr>
        <w:t>;</w:t>
      </w:r>
    </w:p>
    <w:p w:rsidR="00F84226" w:rsidRPr="00875FD8" w:rsidRDefault="00F84226" w:rsidP="00F13922">
      <w:pPr>
        <w:tabs>
          <w:tab w:val="left" w:pos="0"/>
          <w:tab w:val="left" w:pos="993"/>
        </w:tabs>
        <w:ind w:firstLine="720"/>
        <w:jc w:val="both"/>
      </w:pPr>
      <w:r>
        <w:t xml:space="preserve">2.1.7. </w:t>
      </w:r>
      <w:r w:rsidRPr="005B532C">
        <w:t>е налице конфликт на интереси, който не може да бъде отстранен.</w:t>
      </w:r>
    </w:p>
    <w:p w:rsidR="00F84226" w:rsidRPr="005B532C" w:rsidRDefault="002C7899" w:rsidP="00F13922">
      <w:pPr>
        <w:tabs>
          <w:tab w:val="left" w:pos="0"/>
          <w:tab w:val="left" w:pos="993"/>
        </w:tabs>
        <w:ind w:firstLine="720"/>
        <w:jc w:val="both"/>
        <w:rPr>
          <w:lang w:eastAsia="x-none"/>
        </w:rPr>
      </w:pPr>
      <w:r>
        <w:t>2.1.</w:t>
      </w:r>
      <w:r w:rsidR="00875FD8">
        <w:t>8</w:t>
      </w:r>
      <w:r>
        <w:t xml:space="preserve">. </w:t>
      </w:r>
      <w:r w:rsidR="00F84226" w:rsidRPr="005B532C">
        <w:t>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F84226" w:rsidRPr="005B532C" w:rsidRDefault="002C7899" w:rsidP="00F13922">
      <w:pPr>
        <w:tabs>
          <w:tab w:val="left" w:pos="0"/>
          <w:tab w:val="left" w:pos="993"/>
        </w:tabs>
        <w:ind w:firstLine="720"/>
        <w:jc w:val="both"/>
      </w:pPr>
      <w:r>
        <w:t>2.1.</w:t>
      </w:r>
      <w:r w:rsidR="00875FD8">
        <w:t>9</w:t>
      </w:r>
      <w:r>
        <w:t xml:space="preserve">. </w:t>
      </w:r>
      <w:r w:rsidR="00F84226" w:rsidRPr="005B532C">
        <w:t>е представил оферта, която не отговаря на:</w:t>
      </w:r>
    </w:p>
    <w:p w:rsidR="00F84226" w:rsidRPr="005B532C" w:rsidRDefault="002C7899" w:rsidP="00F13922">
      <w:pPr>
        <w:tabs>
          <w:tab w:val="left" w:pos="0"/>
        </w:tabs>
        <w:ind w:firstLine="720"/>
        <w:jc w:val="both"/>
        <w:rPr>
          <w:b/>
        </w:rPr>
      </w:pPr>
      <w:r>
        <w:t xml:space="preserve">а) </w:t>
      </w:r>
      <w:r w:rsidR="00F84226" w:rsidRPr="005B532C">
        <w:t>предварително обявените условия за изпълнение</w:t>
      </w:r>
      <w:r w:rsidR="00F84226" w:rsidRPr="005D3581">
        <w:t xml:space="preserve"> </w:t>
      </w:r>
      <w:r w:rsidR="00F84226" w:rsidRPr="005B532C">
        <w:t>на поръчката;</w:t>
      </w:r>
    </w:p>
    <w:p w:rsidR="002C7899" w:rsidRDefault="002C7899" w:rsidP="00F13922">
      <w:pPr>
        <w:tabs>
          <w:tab w:val="left" w:pos="0"/>
        </w:tabs>
        <w:ind w:firstLine="720"/>
        <w:jc w:val="both"/>
      </w:pPr>
      <w:r>
        <w:t xml:space="preserve">б) </w:t>
      </w:r>
      <w:proofErr w:type="spellStart"/>
      <w:r w:rsidR="00F84226" w:rsidRPr="005B532C">
        <w:rPr>
          <w:lang w:val="x-none"/>
        </w:rPr>
        <w:t>правила</w:t>
      </w:r>
      <w:proofErr w:type="spellEnd"/>
      <w:r w:rsidR="00F84226" w:rsidRPr="005B532C">
        <w:rPr>
          <w:lang w:val="x-none"/>
        </w:rPr>
        <w:t xml:space="preserve"> и </w:t>
      </w:r>
      <w:proofErr w:type="spellStart"/>
      <w:r w:rsidR="00F84226" w:rsidRPr="005B532C">
        <w:rPr>
          <w:lang w:val="x-none"/>
        </w:rPr>
        <w:t>изисквания</w:t>
      </w:r>
      <w:proofErr w:type="spellEnd"/>
      <w:r w:rsidR="00F84226" w:rsidRPr="005B532C">
        <w:rPr>
          <w:lang w:val="x-none"/>
        </w:rPr>
        <w:t xml:space="preserve">, </w:t>
      </w:r>
      <w:proofErr w:type="spellStart"/>
      <w:r w:rsidR="00F84226" w:rsidRPr="005B532C">
        <w:rPr>
          <w:lang w:val="x-none"/>
        </w:rPr>
        <w:t>свързани</w:t>
      </w:r>
      <w:proofErr w:type="spellEnd"/>
      <w:r w:rsidR="00F84226" w:rsidRPr="005B532C">
        <w:rPr>
          <w:lang w:val="x-none"/>
        </w:rPr>
        <w:t xml:space="preserve"> с </w:t>
      </w:r>
      <w:proofErr w:type="spellStart"/>
      <w:r w:rsidR="00F84226" w:rsidRPr="005B532C">
        <w:rPr>
          <w:lang w:val="x-none"/>
        </w:rPr>
        <w:t>опазване</w:t>
      </w:r>
      <w:proofErr w:type="spellEnd"/>
      <w:r w:rsidR="00F84226" w:rsidRPr="005B532C">
        <w:rPr>
          <w:lang w:val="x-none"/>
        </w:rPr>
        <w:t xml:space="preserve"> </w:t>
      </w:r>
      <w:proofErr w:type="spellStart"/>
      <w:r w:rsidR="00F84226" w:rsidRPr="005B532C">
        <w:rPr>
          <w:lang w:val="x-none"/>
        </w:rPr>
        <w:t>на</w:t>
      </w:r>
      <w:proofErr w:type="spellEnd"/>
      <w:r w:rsidR="00F84226" w:rsidRPr="005B532C">
        <w:rPr>
          <w:lang w:val="x-none"/>
        </w:rPr>
        <w:t xml:space="preserve"> </w:t>
      </w:r>
      <w:proofErr w:type="spellStart"/>
      <w:r w:rsidR="00F84226" w:rsidRPr="005B532C">
        <w:rPr>
          <w:lang w:val="x-none"/>
        </w:rPr>
        <w:t>околната</w:t>
      </w:r>
      <w:proofErr w:type="spellEnd"/>
      <w:r w:rsidR="00F84226" w:rsidRPr="005B532C">
        <w:rPr>
          <w:lang w:val="x-none"/>
        </w:rPr>
        <w:t xml:space="preserve"> </w:t>
      </w:r>
      <w:proofErr w:type="spellStart"/>
      <w:r w:rsidR="00F84226" w:rsidRPr="005B532C">
        <w:rPr>
          <w:lang w:val="x-none"/>
        </w:rPr>
        <w:t>среда</w:t>
      </w:r>
      <w:proofErr w:type="spellEnd"/>
      <w:r w:rsidR="00F84226" w:rsidRPr="005B532C">
        <w:rPr>
          <w:lang w:val="x-none"/>
        </w:rPr>
        <w:t xml:space="preserve">, </w:t>
      </w:r>
      <w:proofErr w:type="spellStart"/>
      <w:r w:rsidR="00F84226" w:rsidRPr="005B532C">
        <w:rPr>
          <w:lang w:val="x-none"/>
        </w:rPr>
        <w:t>социалното</w:t>
      </w:r>
      <w:proofErr w:type="spellEnd"/>
      <w:r w:rsidR="00F84226" w:rsidRPr="005B532C">
        <w:rPr>
          <w:lang w:val="x-none"/>
        </w:rPr>
        <w:t xml:space="preserve"> и </w:t>
      </w:r>
      <w:proofErr w:type="spellStart"/>
      <w:r w:rsidR="00F84226" w:rsidRPr="005B532C">
        <w:rPr>
          <w:lang w:val="x-none"/>
        </w:rPr>
        <w:t>трудовото</w:t>
      </w:r>
      <w:proofErr w:type="spellEnd"/>
      <w:r w:rsidR="00F84226" w:rsidRPr="005B532C">
        <w:rPr>
          <w:lang w:val="x-none"/>
        </w:rPr>
        <w:t xml:space="preserve"> </w:t>
      </w:r>
      <w:proofErr w:type="spellStart"/>
      <w:r w:rsidR="00F84226" w:rsidRPr="005B532C">
        <w:rPr>
          <w:lang w:val="x-none"/>
        </w:rPr>
        <w:t>право</w:t>
      </w:r>
      <w:proofErr w:type="spellEnd"/>
      <w:r w:rsidR="00F84226" w:rsidRPr="005B532C">
        <w:rPr>
          <w:lang w:val="x-none"/>
        </w:rPr>
        <w:t xml:space="preserve">, </w:t>
      </w:r>
      <w:proofErr w:type="spellStart"/>
      <w:r w:rsidR="00F84226" w:rsidRPr="005B532C">
        <w:rPr>
          <w:lang w:val="x-none"/>
        </w:rPr>
        <w:t>приложими</w:t>
      </w:r>
      <w:proofErr w:type="spellEnd"/>
      <w:r w:rsidR="00F84226" w:rsidRPr="005B532C">
        <w:rPr>
          <w:lang w:val="x-none"/>
        </w:rPr>
        <w:t xml:space="preserve"> </w:t>
      </w:r>
      <w:proofErr w:type="spellStart"/>
      <w:r w:rsidR="00F84226" w:rsidRPr="005B532C">
        <w:rPr>
          <w:lang w:val="x-none"/>
        </w:rPr>
        <w:t>колективни</w:t>
      </w:r>
      <w:proofErr w:type="spellEnd"/>
      <w:r w:rsidR="00F84226" w:rsidRPr="005B532C">
        <w:rPr>
          <w:lang w:val="x-none"/>
        </w:rPr>
        <w:t xml:space="preserve"> </w:t>
      </w:r>
      <w:proofErr w:type="spellStart"/>
      <w:r w:rsidR="00F84226" w:rsidRPr="005B532C">
        <w:rPr>
          <w:lang w:val="x-none"/>
        </w:rPr>
        <w:t>споразумения</w:t>
      </w:r>
      <w:proofErr w:type="spellEnd"/>
      <w:r w:rsidR="00F84226" w:rsidRPr="005B532C">
        <w:rPr>
          <w:lang w:val="x-none"/>
        </w:rPr>
        <w:t xml:space="preserve"> и/</w:t>
      </w:r>
      <w:proofErr w:type="spellStart"/>
      <w:r w:rsidR="00F84226" w:rsidRPr="005B532C">
        <w:rPr>
          <w:lang w:val="x-none"/>
        </w:rPr>
        <w:t>или</w:t>
      </w:r>
      <w:proofErr w:type="spellEnd"/>
      <w:r w:rsidR="00F84226" w:rsidRPr="005B532C">
        <w:rPr>
          <w:lang w:val="x-none"/>
        </w:rPr>
        <w:t xml:space="preserve"> </w:t>
      </w:r>
      <w:proofErr w:type="spellStart"/>
      <w:r w:rsidR="00F84226" w:rsidRPr="005B532C">
        <w:rPr>
          <w:lang w:val="x-none"/>
        </w:rPr>
        <w:t>разпоредби</w:t>
      </w:r>
      <w:proofErr w:type="spellEnd"/>
      <w:r w:rsidR="00F84226" w:rsidRPr="005B532C">
        <w:rPr>
          <w:lang w:val="x-none"/>
        </w:rPr>
        <w:t xml:space="preserve"> </w:t>
      </w:r>
      <w:proofErr w:type="spellStart"/>
      <w:r w:rsidR="00F84226" w:rsidRPr="005B532C">
        <w:rPr>
          <w:lang w:val="x-none"/>
        </w:rPr>
        <w:t>на</w:t>
      </w:r>
      <w:proofErr w:type="spellEnd"/>
      <w:r w:rsidR="00F84226" w:rsidRPr="005B532C">
        <w:rPr>
          <w:lang w:val="x-none"/>
        </w:rPr>
        <w:t xml:space="preserve"> </w:t>
      </w:r>
      <w:proofErr w:type="spellStart"/>
      <w:r w:rsidR="00F84226" w:rsidRPr="005B532C">
        <w:rPr>
          <w:lang w:val="x-none"/>
        </w:rPr>
        <w:t>международното</w:t>
      </w:r>
      <w:proofErr w:type="spellEnd"/>
      <w:r w:rsidR="00F84226" w:rsidRPr="005B532C">
        <w:rPr>
          <w:lang w:val="x-none"/>
        </w:rPr>
        <w:t xml:space="preserve"> </w:t>
      </w:r>
      <w:proofErr w:type="spellStart"/>
      <w:r w:rsidR="00F84226" w:rsidRPr="005B532C">
        <w:rPr>
          <w:lang w:val="x-none"/>
        </w:rPr>
        <w:t>екологично</w:t>
      </w:r>
      <w:proofErr w:type="spellEnd"/>
      <w:r w:rsidR="00F84226" w:rsidRPr="005B532C">
        <w:rPr>
          <w:lang w:val="x-none"/>
        </w:rPr>
        <w:t xml:space="preserve">, </w:t>
      </w:r>
      <w:proofErr w:type="spellStart"/>
      <w:r w:rsidR="00F84226" w:rsidRPr="005B532C">
        <w:rPr>
          <w:lang w:val="x-none"/>
        </w:rPr>
        <w:t>социално</w:t>
      </w:r>
      <w:proofErr w:type="spellEnd"/>
      <w:r w:rsidR="00F84226" w:rsidRPr="005B532C">
        <w:rPr>
          <w:lang w:val="x-none"/>
        </w:rPr>
        <w:t xml:space="preserve"> и </w:t>
      </w:r>
      <w:proofErr w:type="spellStart"/>
      <w:r w:rsidR="00F84226" w:rsidRPr="005B532C">
        <w:rPr>
          <w:lang w:val="x-none"/>
        </w:rPr>
        <w:t>трудово</w:t>
      </w:r>
      <w:proofErr w:type="spellEnd"/>
      <w:r w:rsidR="00F84226" w:rsidRPr="005B532C">
        <w:rPr>
          <w:lang w:val="x-none"/>
        </w:rPr>
        <w:t xml:space="preserve"> </w:t>
      </w:r>
      <w:proofErr w:type="spellStart"/>
      <w:r w:rsidR="00F84226" w:rsidRPr="005B532C">
        <w:rPr>
          <w:lang w:val="x-none"/>
        </w:rPr>
        <w:t>право</w:t>
      </w:r>
      <w:proofErr w:type="spellEnd"/>
      <w:r>
        <w:t xml:space="preserve">, </w:t>
      </w:r>
      <w:proofErr w:type="spellStart"/>
      <w:r w:rsidRPr="005B532C">
        <w:rPr>
          <w:lang w:val="x-none"/>
        </w:rPr>
        <w:t>които</w:t>
      </w:r>
      <w:proofErr w:type="spellEnd"/>
      <w:r w:rsidRPr="005B532C">
        <w:rPr>
          <w:lang w:val="x-none"/>
        </w:rPr>
        <w:t xml:space="preserve"> </w:t>
      </w:r>
      <w:proofErr w:type="spellStart"/>
      <w:r w:rsidRPr="005B532C">
        <w:rPr>
          <w:lang w:val="x-none"/>
        </w:rPr>
        <w:t>са</w:t>
      </w:r>
      <w:proofErr w:type="spellEnd"/>
      <w:r w:rsidRPr="005B532C">
        <w:rPr>
          <w:lang w:val="x-none"/>
        </w:rPr>
        <w:t xml:space="preserve"> </w:t>
      </w:r>
      <w:proofErr w:type="spellStart"/>
      <w:r w:rsidRPr="005B532C">
        <w:rPr>
          <w:lang w:val="x-none"/>
        </w:rPr>
        <w:t>изброени</w:t>
      </w:r>
      <w:proofErr w:type="spellEnd"/>
      <w:r w:rsidRPr="005B532C">
        <w:rPr>
          <w:lang w:val="x-none"/>
        </w:rPr>
        <w:t xml:space="preserve"> в </w:t>
      </w:r>
      <w:proofErr w:type="spellStart"/>
      <w:r w:rsidRPr="005B532C">
        <w:rPr>
          <w:lang w:val="x-none"/>
        </w:rPr>
        <w:t>приложение</w:t>
      </w:r>
      <w:proofErr w:type="spellEnd"/>
      <w:r w:rsidRPr="005B532C">
        <w:rPr>
          <w:lang w:val="x-none"/>
        </w:rPr>
        <w:t xml:space="preserve"> № 10</w:t>
      </w:r>
      <w:r>
        <w:t xml:space="preserve"> от ЗОП.</w:t>
      </w:r>
    </w:p>
    <w:p w:rsidR="002C7899" w:rsidRDefault="002C7899" w:rsidP="00F13922">
      <w:pPr>
        <w:tabs>
          <w:tab w:val="left" w:pos="0"/>
        </w:tabs>
        <w:ind w:firstLine="720"/>
        <w:jc w:val="both"/>
      </w:pPr>
      <w:r>
        <w:t>2.1.1</w:t>
      </w:r>
      <w:r w:rsidR="00875FD8">
        <w:t>0</w:t>
      </w:r>
      <w:r>
        <w:t xml:space="preserve">. </w:t>
      </w:r>
      <w:r w:rsidRPr="005B532C">
        <w:t xml:space="preserve">не е представил в срок обосновката по </w:t>
      </w:r>
      <w:hyperlink r:id="rId12" w:history="1">
        <w:r w:rsidRPr="005B532C">
          <w:rPr>
            <w:rStyle w:val="Hyperlink"/>
          </w:rPr>
          <w:t>чл. 72, ал. 1</w:t>
        </w:r>
      </w:hyperlink>
      <w:r w:rsidRPr="005B532C">
        <w:t xml:space="preserve"> от ЗОП, или чиято оферта не е приета съгласно </w:t>
      </w:r>
      <w:hyperlink r:id="rId13" w:history="1">
        <w:r w:rsidRPr="005B532C">
          <w:rPr>
            <w:rStyle w:val="Hyperlink"/>
          </w:rPr>
          <w:t>чл. 72, ал. 3</w:t>
        </w:r>
      </w:hyperlink>
      <w:r w:rsidRPr="005B532C">
        <w:t xml:space="preserve"> – 5 от ЗОП</w:t>
      </w:r>
      <w:r>
        <w:t>;</w:t>
      </w:r>
    </w:p>
    <w:p w:rsidR="002C7899" w:rsidRDefault="002C7899" w:rsidP="00F13922">
      <w:pPr>
        <w:tabs>
          <w:tab w:val="left" w:pos="0"/>
        </w:tabs>
        <w:ind w:firstLine="720"/>
        <w:jc w:val="both"/>
        <w:rPr>
          <w:lang w:eastAsia="x-none"/>
        </w:rPr>
      </w:pPr>
      <w:r>
        <w:t>2.1.1</w:t>
      </w:r>
      <w:r w:rsidR="00875FD8">
        <w:t>1</w:t>
      </w:r>
      <w:r>
        <w:t xml:space="preserve">. </w:t>
      </w:r>
      <w:r w:rsidRPr="005B532C">
        <w:rPr>
          <w:lang w:eastAsia="x-none"/>
        </w:rPr>
        <w:t>е свързано лице с друг участник в процедурата</w:t>
      </w:r>
      <w:r>
        <w:rPr>
          <w:lang w:eastAsia="x-none"/>
        </w:rPr>
        <w:t>;</w:t>
      </w:r>
    </w:p>
    <w:p w:rsidR="002C7899" w:rsidRDefault="00451F3A" w:rsidP="00F13922">
      <w:pPr>
        <w:tabs>
          <w:tab w:val="left" w:pos="0"/>
        </w:tabs>
        <w:ind w:firstLine="720"/>
        <w:jc w:val="both"/>
      </w:pPr>
      <w:r>
        <w:rPr>
          <w:lang w:eastAsia="x-none"/>
        </w:rPr>
        <w:t>2.1.1</w:t>
      </w:r>
      <w:r w:rsidR="00875FD8">
        <w:rPr>
          <w:lang w:eastAsia="x-none"/>
        </w:rPr>
        <w:t>2</w:t>
      </w:r>
      <w:r>
        <w:rPr>
          <w:lang w:eastAsia="x-none"/>
        </w:rPr>
        <w:t xml:space="preserve">. </w:t>
      </w:r>
      <w:r w:rsidRPr="005B532C">
        <w:t xml:space="preserve">е </w:t>
      </w:r>
      <w:proofErr w:type="spellStart"/>
      <w:r w:rsidRPr="005B532C">
        <w:rPr>
          <w:lang w:val="x-none"/>
        </w:rPr>
        <w:t>подал</w:t>
      </w:r>
      <w:proofErr w:type="spellEnd"/>
      <w:r w:rsidRPr="005B532C">
        <w:rPr>
          <w:lang w:val="x-none"/>
        </w:rPr>
        <w:t xml:space="preserve"> </w:t>
      </w:r>
      <w:proofErr w:type="spellStart"/>
      <w:r w:rsidRPr="005B532C">
        <w:rPr>
          <w:lang w:val="x-none"/>
        </w:rPr>
        <w:t>оферт</w:t>
      </w:r>
      <w:r>
        <w:t>и</w:t>
      </w:r>
      <w:proofErr w:type="spellEnd"/>
      <w:r w:rsidRPr="005B532C">
        <w:rPr>
          <w:lang w:val="x-none"/>
        </w:rPr>
        <w:t xml:space="preserve">, </w:t>
      </w:r>
      <w:proofErr w:type="spellStart"/>
      <w:r w:rsidRPr="005B532C">
        <w:rPr>
          <w:lang w:val="x-none"/>
        </w:rPr>
        <w:t>които</w:t>
      </w:r>
      <w:proofErr w:type="spellEnd"/>
      <w:r w:rsidRPr="005B532C">
        <w:rPr>
          <w:lang w:val="x-none"/>
        </w:rPr>
        <w:t xml:space="preserve"> </w:t>
      </w:r>
      <w:proofErr w:type="spellStart"/>
      <w:r w:rsidRPr="005B532C">
        <w:rPr>
          <w:lang w:val="x-none"/>
        </w:rPr>
        <w:t>не</w:t>
      </w:r>
      <w:proofErr w:type="spellEnd"/>
      <w:r w:rsidRPr="005B532C">
        <w:rPr>
          <w:lang w:val="x-none"/>
        </w:rPr>
        <w:t xml:space="preserve"> </w:t>
      </w:r>
      <w:proofErr w:type="spellStart"/>
      <w:r w:rsidRPr="005B532C">
        <w:rPr>
          <w:lang w:val="x-none"/>
        </w:rPr>
        <w:t>отговарят</w:t>
      </w:r>
      <w:proofErr w:type="spellEnd"/>
      <w:r w:rsidRPr="005B532C">
        <w:rPr>
          <w:lang w:val="x-none"/>
        </w:rPr>
        <w:t xml:space="preserve"> </w:t>
      </w:r>
      <w:proofErr w:type="spellStart"/>
      <w:r w:rsidRPr="005B532C">
        <w:rPr>
          <w:lang w:val="x-none"/>
        </w:rPr>
        <w:t>на</w:t>
      </w:r>
      <w:proofErr w:type="spellEnd"/>
      <w:r w:rsidRPr="005B532C">
        <w:rPr>
          <w:lang w:val="x-none"/>
        </w:rPr>
        <w:t xml:space="preserve"> </w:t>
      </w:r>
      <w:proofErr w:type="spellStart"/>
      <w:r w:rsidRPr="005B532C">
        <w:rPr>
          <w:lang w:val="x-none"/>
        </w:rPr>
        <w:t>условията</w:t>
      </w:r>
      <w:proofErr w:type="spellEnd"/>
      <w:r w:rsidRPr="005B532C">
        <w:rPr>
          <w:lang w:val="x-none"/>
        </w:rPr>
        <w:t xml:space="preserve"> </w:t>
      </w:r>
      <w:proofErr w:type="spellStart"/>
      <w:r w:rsidRPr="005B532C">
        <w:rPr>
          <w:lang w:val="x-none"/>
        </w:rPr>
        <w:t>за</w:t>
      </w:r>
      <w:proofErr w:type="spellEnd"/>
      <w:r w:rsidRPr="005B532C">
        <w:rPr>
          <w:lang w:val="x-none"/>
        </w:rPr>
        <w:t xml:space="preserve"> </w:t>
      </w:r>
      <w:proofErr w:type="spellStart"/>
      <w:r w:rsidRPr="005B532C">
        <w:rPr>
          <w:lang w:val="x-none"/>
        </w:rPr>
        <w:t>представяне</w:t>
      </w:r>
      <w:proofErr w:type="spellEnd"/>
      <w:r w:rsidRPr="005B532C">
        <w:rPr>
          <w:lang w:val="x-none"/>
        </w:rPr>
        <w:t xml:space="preserve">, </w:t>
      </w:r>
      <w:proofErr w:type="spellStart"/>
      <w:r w:rsidRPr="005B532C">
        <w:rPr>
          <w:lang w:val="x-none"/>
        </w:rPr>
        <w:t>включително</w:t>
      </w:r>
      <w:proofErr w:type="spellEnd"/>
      <w:r w:rsidRPr="005B532C">
        <w:rPr>
          <w:lang w:val="x-none"/>
        </w:rPr>
        <w:t xml:space="preserve"> </w:t>
      </w:r>
      <w:proofErr w:type="spellStart"/>
      <w:r w:rsidRPr="005B532C">
        <w:rPr>
          <w:lang w:val="x-none"/>
        </w:rPr>
        <w:t>за</w:t>
      </w:r>
      <w:proofErr w:type="spellEnd"/>
      <w:r w:rsidRPr="005B532C">
        <w:rPr>
          <w:lang w:val="x-none"/>
        </w:rPr>
        <w:t xml:space="preserve"> </w:t>
      </w:r>
      <w:proofErr w:type="spellStart"/>
      <w:r w:rsidRPr="005B532C">
        <w:rPr>
          <w:lang w:val="x-none"/>
        </w:rPr>
        <w:t>форма</w:t>
      </w:r>
      <w:proofErr w:type="spellEnd"/>
      <w:r w:rsidRPr="005B532C">
        <w:rPr>
          <w:lang w:val="x-none"/>
        </w:rPr>
        <w:t xml:space="preserve">, </w:t>
      </w:r>
      <w:proofErr w:type="spellStart"/>
      <w:r w:rsidRPr="005B532C">
        <w:rPr>
          <w:lang w:val="x-none"/>
        </w:rPr>
        <w:t>начин</w:t>
      </w:r>
      <w:proofErr w:type="spellEnd"/>
      <w:r w:rsidRPr="005B532C">
        <w:rPr>
          <w:lang w:val="x-none"/>
        </w:rPr>
        <w:t xml:space="preserve"> и </w:t>
      </w:r>
      <w:proofErr w:type="spellStart"/>
      <w:r w:rsidRPr="005B532C">
        <w:rPr>
          <w:lang w:val="x-none"/>
        </w:rPr>
        <w:t>срок</w:t>
      </w:r>
      <w:proofErr w:type="spellEnd"/>
      <w:r>
        <w:t>;</w:t>
      </w:r>
    </w:p>
    <w:p w:rsidR="00451F3A" w:rsidRDefault="00451F3A" w:rsidP="00F13922">
      <w:pPr>
        <w:tabs>
          <w:tab w:val="left" w:pos="0"/>
          <w:tab w:val="left" w:pos="993"/>
          <w:tab w:val="left" w:pos="1418"/>
        </w:tabs>
        <w:ind w:firstLine="720"/>
        <w:jc w:val="both"/>
      </w:pPr>
      <w:r>
        <w:lastRenderedPageBreak/>
        <w:t>2.1.1</w:t>
      </w:r>
      <w:r w:rsidR="00875FD8">
        <w:t>3</w:t>
      </w:r>
      <w:r>
        <w:t xml:space="preserve">. </w:t>
      </w:r>
      <w:r w:rsidRPr="005B532C">
        <w:t xml:space="preserve">са налице забранителните основания по </w:t>
      </w:r>
      <w:r w:rsidRPr="005B532C">
        <w:rPr>
          <w:iCs/>
          <w:noProof/>
          <w:color w:val="00000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B532C">
        <w:t>освен ако за него не са приложими изключенията по чл. 4 от същия закон</w:t>
      </w:r>
      <w:r>
        <w:t>;</w:t>
      </w:r>
    </w:p>
    <w:p w:rsidR="00451F3A" w:rsidRDefault="00451F3A" w:rsidP="00F13922">
      <w:pPr>
        <w:tabs>
          <w:tab w:val="left" w:pos="0"/>
          <w:tab w:val="left" w:pos="993"/>
          <w:tab w:val="left" w:pos="1418"/>
        </w:tabs>
        <w:ind w:firstLine="720"/>
        <w:jc w:val="both"/>
        <w:rPr>
          <w:color w:val="000000"/>
        </w:rPr>
      </w:pPr>
      <w:r>
        <w:t>2.1.1</w:t>
      </w:r>
      <w:r w:rsidR="00875FD8">
        <w:t>4</w:t>
      </w:r>
      <w:r>
        <w:t xml:space="preserve">. </w:t>
      </w:r>
      <w:r w:rsidRPr="005B532C">
        <w:t>са налице забранителните основания по</w:t>
      </w:r>
      <w:r w:rsidRPr="005B532C">
        <w:rPr>
          <w:color w:val="000000"/>
          <w:spacing w:val="-2"/>
        </w:rPr>
        <w:t xml:space="preserve"> чл. 69 от </w:t>
      </w:r>
      <w:r w:rsidRPr="005B532C">
        <w:rPr>
          <w:color w:val="000000"/>
        </w:rPr>
        <w:t>Закона за противодействие на корупцията и за отнемане на незаконно придобитото имущество (ЗПКОНПИ).</w:t>
      </w:r>
    </w:p>
    <w:p w:rsidR="00451F3A" w:rsidRDefault="00451F3A" w:rsidP="00F13922">
      <w:pPr>
        <w:tabs>
          <w:tab w:val="left" w:pos="0"/>
          <w:tab w:val="left" w:pos="993"/>
          <w:tab w:val="left" w:pos="1418"/>
        </w:tabs>
        <w:ind w:firstLine="720"/>
        <w:jc w:val="both"/>
        <w:rPr>
          <w:color w:val="000000"/>
        </w:rPr>
      </w:pPr>
      <w:r w:rsidRPr="00451F3A">
        <w:rPr>
          <w:b/>
          <w:color w:val="000000"/>
        </w:rPr>
        <w:t>2.</w:t>
      </w:r>
      <w:proofErr w:type="spellStart"/>
      <w:r w:rsidRPr="00451F3A">
        <w:rPr>
          <w:b/>
          <w:color w:val="000000"/>
        </w:rPr>
        <w:t>2</w:t>
      </w:r>
      <w:proofErr w:type="spellEnd"/>
      <w:r w:rsidRPr="00451F3A">
        <w:rPr>
          <w:b/>
          <w:color w:val="000000"/>
        </w:rPr>
        <w:t>.</w:t>
      </w:r>
      <w:r>
        <w:rPr>
          <w:color w:val="000000"/>
        </w:rPr>
        <w:t xml:space="preserve"> </w:t>
      </w:r>
      <w:proofErr w:type="spellStart"/>
      <w:r w:rsidRPr="005B532C">
        <w:rPr>
          <w:lang w:val="x-none" w:eastAsia="en-US"/>
        </w:rPr>
        <w:t>Основанията</w:t>
      </w:r>
      <w:proofErr w:type="spellEnd"/>
      <w:r w:rsidRPr="005B532C">
        <w:rPr>
          <w:lang w:val="x-none" w:eastAsia="en-US"/>
        </w:rPr>
        <w:t xml:space="preserve"> </w:t>
      </w:r>
      <w:proofErr w:type="spellStart"/>
      <w:r w:rsidRPr="005B532C">
        <w:rPr>
          <w:lang w:val="x-none" w:eastAsia="en-US"/>
        </w:rPr>
        <w:t>по</w:t>
      </w:r>
      <w:proofErr w:type="spellEnd"/>
      <w:r w:rsidRPr="005B532C">
        <w:rPr>
          <w:lang w:val="x-none" w:eastAsia="en-US"/>
        </w:rPr>
        <w:t xml:space="preserve"> т. </w:t>
      </w:r>
      <w:r>
        <w:rPr>
          <w:lang w:eastAsia="en-US"/>
        </w:rPr>
        <w:t>2.</w:t>
      </w:r>
      <w:r w:rsidRPr="005B532C">
        <w:rPr>
          <w:lang w:val="x-none" w:eastAsia="en-US"/>
        </w:rPr>
        <w:t>1</w:t>
      </w:r>
      <w:r w:rsidRPr="005B532C">
        <w:rPr>
          <w:lang w:eastAsia="en-US"/>
        </w:rPr>
        <w:t>.1</w:t>
      </w:r>
      <w:r w:rsidRPr="005B532C">
        <w:rPr>
          <w:lang w:val="x-none" w:eastAsia="en-US"/>
        </w:rPr>
        <w:t xml:space="preserve">, </w:t>
      </w:r>
      <w:r>
        <w:rPr>
          <w:lang w:eastAsia="en-US"/>
        </w:rPr>
        <w:t>2.</w:t>
      </w:r>
      <w:r w:rsidRPr="005B532C">
        <w:rPr>
          <w:lang w:eastAsia="en-US"/>
        </w:rPr>
        <w:t>1.</w:t>
      </w:r>
      <w:r w:rsidRPr="005B532C">
        <w:rPr>
          <w:lang w:val="x-none" w:eastAsia="en-US"/>
        </w:rPr>
        <w:t>2</w:t>
      </w:r>
      <w:r w:rsidR="00875FD8">
        <w:rPr>
          <w:lang w:eastAsia="en-US"/>
        </w:rPr>
        <w:t xml:space="preserve"> и</w:t>
      </w:r>
      <w:r w:rsidRPr="005B532C">
        <w:rPr>
          <w:lang w:eastAsia="en-US"/>
        </w:rPr>
        <w:t xml:space="preserve"> </w:t>
      </w:r>
      <w:r>
        <w:rPr>
          <w:lang w:eastAsia="en-US"/>
        </w:rPr>
        <w:t>2.</w:t>
      </w:r>
      <w:r w:rsidRPr="005B532C">
        <w:rPr>
          <w:lang w:eastAsia="en-US"/>
        </w:rPr>
        <w:t>1.</w:t>
      </w:r>
      <w:r w:rsidRPr="005B532C">
        <w:rPr>
          <w:lang w:val="x-none" w:eastAsia="en-US"/>
        </w:rPr>
        <w:t xml:space="preserve">7 </w:t>
      </w:r>
      <w:proofErr w:type="spellStart"/>
      <w:r w:rsidRPr="005B532C">
        <w:rPr>
          <w:lang w:val="x-none" w:eastAsia="en-US"/>
        </w:rPr>
        <w:t>се</w:t>
      </w:r>
      <w:proofErr w:type="spellEnd"/>
      <w:r w:rsidRPr="005B532C">
        <w:rPr>
          <w:lang w:val="x-none" w:eastAsia="en-US"/>
        </w:rPr>
        <w:t xml:space="preserve"> </w:t>
      </w:r>
      <w:proofErr w:type="spellStart"/>
      <w:r w:rsidRPr="005B532C">
        <w:rPr>
          <w:lang w:val="x-none" w:eastAsia="en-US"/>
        </w:rPr>
        <w:t>отнасят</w:t>
      </w:r>
      <w:proofErr w:type="spellEnd"/>
      <w:r w:rsidRPr="005B532C">
        <w:rPr>
          <w:lang w:val="x-none" w:eastAsia="en-US"/>
        </w:rPr>
        <w:t xml:space="preserve"> </w:t>
      </w:r>
      <w:proofErr w:type="spellStart"/>
      <w:r w:rsidRPr="005B532C">
        <w:rPr>
          <w:lang w:val="x-none" w:eastAsia="en-US"/>
        </w:rPr>
        <w:t>за</w:t>
      </w:r>
      <w:proofErr w:type="spellEnd"/>
      <w:r w:rsidRPr="005B532C">
        <w:rPr>
          <w:lang w:val="x-none" w:eastAsia="en-US"/>
        </w:rPr>
        <w:t xml:space="preserve"> </w:t>
      </w:r>
      <w:proofErr w:type="spellStart"/>
      <w:r w:rsidRPr="005B532C">
        <w:rPr>
          <w:lang w:val="x-none" w:eastAsia="en-US"/>
        </w:rPr>
        <w:t>лицата</w:t>
      </w:r>
      <w:proofErr w:type="spellEnd"/>
      <w:r w:rsidRPr="005B532C">
        <w:rPr>
          <w:lang w:val="x-none" w:eastAsia="en-US"/>
        </w:rPr>
        <w:t xml:space="preserve">, </w:t>
      </w:r>
      <w:proofErr w:type="spellStart"/>
      <w:r w:rsidRPr="005B532C">
        <w:rPr>
          <w:lang w:val="x-none" w:eastAsia="en-US"/>
        </w:rPr>
        <w:t>които</w:t>
      </w:r>
      <w:proofErr w:type="spellEnd"/>
      <w:r w:rsidRPr="005B532C">
        <w:rPr>
          <w:lang w:val="x-none" w:eastAsia="en-US"/>
        </w:rPr>
        <w:t xml:space="preserve"> </w:t>
      </w:r>
      <w:proofErr w:type="spellStart"/>
      <w:r w:rsidRPr="005B532C">
        <w:rPr>
          <w:lang w:val="x-none" w:eastAsia="en-US"/>
        </w:rPr>
        <w:t>представляват</w:t>
      </w:r>
      <w:proofErr w:type="spellEnd"/>
      <w:r w:rsidRPr="005B532C">
        <w:rPr>
          <w:lang w:val="x-none" w:eastAsia="en-US"/>
        </w:rPr>
        <w:t xml:space="preserve"> </w:t>
      </w:r>
      <w:proofErr w:type="spellStart"/>
      <w:r w:rsidRPr="005B532C">
        <w:rPr>
          <w:lang w:val="x-none" w:eastAsia="en-US"/>
        </w:rPr>
        <w:t>участника</w:t>
      </w:r>
      <w:proofErr w:type="spellEnd"/>
      <w:r w:rsidRPr="005B532C">
        <w:rPr>
          <w:lang w:val="x-none" w:eastAsia="en-US"/>
        </w:rPr>
        <w:t xml:space="preserve"> и </w:t>
      </w:r>
      <w:proofErr w:type="spellStart"/>
      <w:r w:rsidRPr="005B532C">
        <w:rPr>
          <w:lang w:val="x-none" w:eastAsia="en-US"/>
        </w:rPr>
        <w:t>за</w:t>
      </w:r>
      <w:proofErr w:type="spellEnd"/>
      <w:r w:rsidRPr="005B532C">
        <w:rPr>
          <w:lang w:val="x-none" w:eastAsia="en-US"/>
        </w:rPr>
        <w:t xml:space="preserve"> </w:t>
      </w:r>
      <w:proofErr w:type="spellStart"/>
      <w:r w:rsidRPr="005B532C">
        <w:rPr>
          <w:lang w:val="x-none" w:eastAsia="en-US"/>
        </w:rPr>
        <w:t>членовете</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неговите</w:t>
      </w:r>
      <w:proofErr w:type="spellEnd"/>
      <w:r w:rsidRPr="005B532C">
        <w:rPr>
          <w:lang w:val="x-none" w:eastAsia="en-US"/>
        </w:rPr>
        <w:t xml:space="preserve"> </w:t>
      </w:r>
      <w:proofErr w:type="spellStart"/>
      <w:r w:rsidRPr="005B532C">
        <w:rPr>
          <w:lang w:val="x-none" w:eastAsia="en-US"/>
        </w:rPr>
        <w:t>управителни</w:t>
      </w:r>
      <w:proofErr w:type="spellEnd"/>
      <w:r w:rsidRPr="005B532C">
        <w:rPr>
          <w:lang w:val="x-none" w:eastAsia="en-US"/>
        </w:rPr>
        <w:t xml:space="preserve"> и </w:t>
      </w:r>
      <w:proofErr w:type="spellStart"/>
      <w:r w:rsidRPr="005B532C">
        <w:rPr>
          <w:lang w:val="x-none" w:eastAsia="en-US"/>
        </w:rPr>
        <w:t>надзорни</w:t>
      </w:r>
      <w:proofErr w:type="spellEnd"/>
      <w:r w:rsidRPr="005B532C">
        <w:rPr>
          <w:lang w:val="x-none" w:eastAsia="en-US"/>
        </w:rPr>
        <w:t xml:space="preserve"> </w:t>
      </w:r>
      <w:proofErr w:type="spellStart"/>
      <w:r w:rsidRPr="005B532C">
        <w:rPr>
          <w:lang w:val="x-none" w:eastAsia="en-US"/>
        </w:rPr>
        <w:t>органи</w:t>
      </w:r>
      <w:proofErr w:type="spellEnd"/>
      <w:r w:rsidRPr="005B532C">
        <w:rPr>
          <w:lang w:val="x-none" w:eastAsia="en-US"/>
        </w:rPr>
        <w:t xml:space="preserve"> </w:t>
      </w:r>
      <w:proofErr w:type="spellStart"/>
      <w:r w:rsidRPr="005B532C">
        <w:rPr>
          <w:lang w:val="x-none" w:eastAsia="en-US"/>
        </w:rPr>
        <w:t>съгласно</w:t>
      </w:r>
      <w:proofErr w:type="spellEnd"/>
      <w:r w:rsidRPr="005B532C">
        <w:rPr>
          <w:lang w:val="x-none" w:eastAsia="en-US"/>
        </w:rPr>
        <w:t xml:space="preserve"> </w:t>
      </w:r>
      <w:proofErr w:type="spellStart"/>
      <w:r w:rsidRPr="005B532C">
        <w:rPr>
          <w:lang w:val="x-none" w:eastAsia="en-US"/>
        </w:rPr>
        <w:t>регистъра</w:t>
      </w:r>
      <w:proofErr w:type="spellEnd"/>
      <w:r w:rsidRPr="005B532C">
        <w:rPr>
          <w:lang w:val="x-none" w:eastAsia="en-US"/>
        </w:rPr>
        <w:t xml:space="preserve">, в </w:t>
      </w:r>
      <w:proofErr w:type="spellStart"/>
      <w:r w:rsidRPr="005B532C">
        <w:rPr>
          <w:lang w:val="x-none" w:eastAsia="en-US"/>
        </w:rPr>
        <w:t>който</w:t>
      </w:r>
      <w:proofErr w:type="spellEnd"/>
      <w:r w:rsidRPr="005B532C">
        <w:rPr>
          <w:lang w:val="x-none" w:eastAsia="en-US"/>
        </w:rPr>
        <w:t xml:space="preserve"> е </w:t>
      </w:r>
      <w:proofErr w:type="spellStart"/>
      <w:r w:rsidRPr="005B532C">
        <w:rPr>
          <w:lang w:val="x-none" w:eastAsia="en-US"/>
        </w:rPr>
        <w:t>вписан</w:t>
      </w:r>
      <w:proofErr w:type="spellEnd"/>
      <w:r w:rsidRPr="005B532C">
        <w:rPr>
          <w:lang w:val="x-none" w:eastAsia="en-US"/>
        </w:rPr>
        <w:t xml:space="preserve"> </w:t>
      </w:r>
      <w:proofErr w:type="spellStart"/>
      <w:r w:rsidRPr="005B532C">
        <w:rPr>
          <w:lang w:val="x-none" w:eastAsia="en-US"/>
        </w:rPr>
        <w:t>участникът</w:t>
      </w:r>
      <w:proofErr w:type="spellEnd"/>
      <w:r w:rsidRPr="005B532C">
        <w:rPr>
          <w:lang w:val="x-none" w:eastAsia="en-US"/>
        </w:rPr>
        <w:t xml:space="preserve">, </w:t>
      </w:r>
      <w:proofErr w:type="spellStart"/>
      <w:r w:rsidRPr="005B532C">
        <w:rPr>
          <w:lang w:val="x-none" w:eastAsia="en-US"/>
        </w:rPr>
        <w:t>ако</w:t>
      </w:r>
      <w:proofErr w:type="spellEnd"/>
      <w:r w:rsidRPr="005B532C">
        <w:rPr>
          <w:lang w:val="x-none" w:eastAsia="en-US"/>
        </w:rPr>
        <w:t xml:space="preserve"> </w:t>
      </w:r>
      <w:proofErr w:type="spellStart"/>
      <w:r w:rsidRPr="005B532C">
        <w:rPr>
          <w:lang w:val="x-none" w:eastAsia="en-US"/>
        </w:rPr>
        <w:t>има</w:t>
      </w:r>
      <w:proofErr w:type="spellEnd"/>
      <w:r w:rsidRPr="005B532C">
        <w:rPr>
          <w:lang w:val="x-none" w:eastAsia="en-US"/>
        </w:rPr>
        <w:t xml:space="preserve"> </w:t>
      </w:r>
      <w:proofErr w:type="spellStart"/>
      <w:r w:rsidRPr="005B532C">
        <w:rPr>
          <w:lang w:val="x-none" w:eastAsia="en-US"/>
        </w:rPr>
        <w:t>такъв</w:t>
      </w:r>
      <w:proofErr w:type="spellEnd"/>
      <w:r w:rsidRPr="005B532C">
        <w:rPr>
          <w:lang w:val="x-none" w:eastAsia="en-US"/>
        </w:rPr>
        <w:t xml:space="preserve">, </w:t>
      </w:r>
      <w:proofErr w:type="spellStart"/>
      <w:r w:rsidRPr="005B532C">
        <w:rPr>
          <w:lang w:val="x-none" w:eastAsia="en-US"/>
        </w:rPr>
        <w:t>или</w:t>
      </w:r>
      <w:proofErr w:type="spellEnd"/>
      <w:r w:rsidRPr="005B532C">
        <w:rPr>
          <w:lang w:val="x-none" w:eastAsia="en-US"/>
        </w:rPr>
        <w:t xml:space="preserve"> </w:t>
      </w:r>
      <w:proofErr w:type="spellStart"/>
      <w:r w:rsidRPr="005B532C">
        <w:rPr>
          <w:lang w:val="x-none" w:eastAsia="en-US"/>
        </w:rPr>
        <w:t>документите</w:t>
      </w:r>
      <w:proofErr w:type="spellEnd"/>
      <w:r w:rsidRPr="005B532C">
        <w:rPr>
          <w:lang w:val="x-none" w:eastAsia="en-US"/>
        </w:rPr>
        <w:t xml:space="preserve">, </w:t>
      </w:r>
      <w:proofErr w:type="spellStart"/>
      <w:r w:rsidRPr="005B532C">
        <w:rPr>
          <w:lang w:val="x-none" w:eastAsia="en-US"/>
        </w:rPr>
        <w:t>удостоверяващи</w:t>
      </w:r>
      <w:proofErr w:type="spellEnd"/>
      <w:r w:rsidRPr="005B532C">
        <w:rPr>
          <w:lang w:val="x-none" w:eastAsia="en-US"/>
        </w:rPr>
        <w:t xml:space="preserve"> </w:t>
      </w:r>
      <w:proofErr w:type="spellStart"/>
      <w:r w:rsidRPr="005B532C">
        <w:rPr>
          <w:lang w:val="x-none" w:eastAsia="en-US"/>
        </w:rPr>
        <w:t>правосубектността</w:t>
      </w:r>
      <w:proofErr w:type="spellEnd"/>
      <w:r w:rsidRPr="005B532C">
        <w:rPr>
          <w:lang w:val="x-none" w:eastAsia="en-US"/>
        </w:rPr>
        <w:t xml:space="preserve"> </w:t>
      </w:r>
      <w:proofErr w:type="spellStart"/>
      <w:r w:rsidRPr="005B532C">
        <w:rPr>
          <w:lang w:val="x-none" w:eastAsia="en-US"/>
        </w:rPr>
        <w:t>му</w:t>
      </w:r>
      <w:proofErr w:type="spellEnd"/>
      <w:r w:rsidRPr="005B532C">
        <w:rPr>
          <w:lang w:val="x-none" w:eastAsia="en-US"/>
        </w:rPr>
        <w:t xml:space="preserve">. </w:t>
      </w:r>
      <w:proofErr w:type="spellStart"/>
      <w:r w:rsidRPr="005B532C">
        <w:rPr>
          <w:lang w:val="x-none" w:eastAsia="en-US"/>
        </w:rPr>
        <w:t>Когато</w:t>
      </w:r>
      <w:proofErr w:type="spellEnd"/>
      <w:r w:rsidRPr="005B532C">
        <w:rPr>
          <w:lang w:val="x-none" w:eastAsia="en-US"/>
        </w:rPr>
        <w:t xml:space="preserve"> в </w:t>
      </w:r>
      <w:proofErr w:type="spellStart"/>
      <w:r w:rsidRPr="005B532C">
        <w:rPr>
          <w:lang w:val="x-none" w:eastAsia="en-US"/>
        </w:rPr>
        <w:t>състава</w:t>
      </w:r>
      <w:proofErr w:type="spellEnd"/>
      <w:r w:rsidRPr="005B532C">
        <w:rPr>
          <w:lang w:val="x-none" w:eastAsia="en-US"/>
        </w:rPr>
        <w:t xml:space="preserve"> </w:t>
      </w:r>
      <w:proofErr w:type="spellStart"/>
      <w:r w:rsidRPr="005B532C">
        <w:rPr>
          <w:lang w:val="x-none" w:eastAsia="en-US"/>
        </w:rPr>
        <w:t>на</w:t>
      </w:r>
      <w:proofErr w:type="spellEnd"/>
      <w:r w:rsidRPr="005B532C">
        <w:rPr>
          <w:lang w:val="x-none" w:eastAsia="en-US"/>
        </w:rPr>
        <w:t xml:space="preserve"> </w:t>
      </w:r>
      <w:proofErr w:type="spellStart"/>
      <w:r w:rsidRPr="005B532C">
        <w:rPr>
          <w:lang w:val="x-none" w:eastAsia="en-US"/>
        </w:rPr>
        <w:t>тези</w:t>
      </w:r>
      <w:proofErr w:type="spellEnd"/>
      <w:r w:rsidRPr="005B532C">
        <w:rPr>
          <w:lang w:val="x-none" w:eastAsia="en-US"/>
        </w:rPr>
        <w:t xml:space="preserve"> </w:t>
      </w:r>
      <w:proofErr w:type="spellStart"/>
      <w:r w:rsidRPr="005B532C">
        <w:rPr>
          <w:lang w:val="x-none" w:eastAsia="en-US"/>
        </w:rPr>
        <w:t>органи</w:t>
      </w:r>
      <w:proofErr w:type="spellEnd"/>
      <w:r w:rsidRPr="005B532C">
        <w:rPr>
          <w:lang w:val="x-none" w:eastAsia="en-US"/>
        </w:rPr>
        <w:t xml:space="preserve"> </w:t>
      </w:r>
      <w:proofErr w:type="spellStart"/>
      <w:r w:rsidRPr="005B532C">
        <w:rPr>
          <w:lang w:val="x-none" w:eastAsia="en-US"/>
        </w:rPr>
        <w:t>участва</w:t>
      </w:r>
      <w:proofErr w:type="spellEnd"/>
      <w:r w:rsidRPr="005B532C">
        <w:rPr>
          <w:lang w:val="x-none" w:eastAsia="en-US"/>
        </w:rPr>
        <w:t xml:space="preserve"> </w:t>
      </w:r>
      <w:proofErr w:type="spellStart"/>
      <w:r w:rsidRPr="005B532C">
        <w:rPr>
          <w:lang w:val="x-none" w:eastAsia="en-US"/>
        </w:rPr>
        <w:t>юридическо</w:t>
      </w:r>
      <w:proofErr w:type="spellEnd"/>
      <w:r w:rsidRPr="005B532C">
        <w:rPr>
          <w:lang w:val="x-none" w:eastAsia="en-US"/>
        </w:rPr>
        <w:t xml:space="preserve"> </w:t>
      </w:r>
      <w:proofErr w:type="spellStart"/>
      <w:r w:rsidRPr="005B532C">
        <w:rPr>
          <w:lang w:val="x-none" w:eastAsia="en-US"/>
        </w:rPr>
        <w:t>лице</w:t>
      </w:r>
      <w:proofErr w:type="spellEnd"/>
      <w:r w:rsidRPr="005B532C">
        <w:rPr>
          <w:lang w:val="x-none" w:eastAsia="en-US"/>
        </w:rPr>
        <w:t xml:space="preserve">, </w:t>
      </w:r>
      <w:proofErr w:type="spellStart"/>
      <w:r w:rsidRPr="005B532C">
        <w:rPr>
          <w:lang w:val="x-none" w:eastAsia="en-US"/>
        </w:rPr>
        <w:t>основанията</w:t>
      </w:r>
      <w:proofErr w:type="spellEnd"/>
      <w:r w:rsidRPr="005B532C">
        <w:rPr>
          <w:lang w:val="x-none" w:eastAsia="en-US"/>
        </w:rPr>
        <w:t xml:space="preserve"> </w:t>
      </w:r>
      <w:proofErr w:type="spellStart"/>
      <w:r w:rsidRPr="005B532C">
        <w:rPr>
          <w:lang w:val="x-none" w:eastAsia="en-US"/>
        </w:rPr>
        <w:t>се</w:t>
      </w:r>
      <w:proofErr w:type="spellEnd"/>
      <w:r w:rsidRPr="005B532C">
        <w:rPr>
          <w:lang w:val="x-none" w:eastAsia="en-US"/>
        </w:rPr>
        <w:t xml:space="preserve"> </w:t>
      </w:r>
      <w:proofErr w:type="spellStart"/>
      <w:r w:rsidRPr="005B532C">
        <w:rPr>
          <w:lang w:val="x-none" w:eastAsia="en-US"/>
        </w:rPr>
        <w:t>отнасят</w:t>
      </w:r>
      <w:proofErr w:type="spellEnd"/>
      <w:r w:rsidRPr="005B532C">
        <w:rPr>
          <w:lang w:val="x-none" w:eastAsia="en-US"/>
        </w:rPr>
        <w:t xml:space="preserve"> </w:t>
      </w:r>
      <w:proofErr w:type="spellStart"/>
      <w:r w:rsidRPr="005B532C">
        <w:rPr>
          <w:lang w:val="x-none" w:eastAsia="en-US"/>
        </w:rPr>
        <w:t>за</w:t>
      </w:r>
      <w:proofErr w:type="spellEnd"/>
      <w:r w:rsidRPr="005B532C">
        <w:rPr>
          <w:lang w:val="x-none" w:eastAsia="en-US"/>
        </w:rPr>
        <w:t xml:space="preserve"> </w:t>
      </w:r>
      <w:proofErr w:type="spellStart"/>
      <w:r w:rsidRPr="005B532C">
        <w:rPr>
          <w:lang w:val="x-none" w:eastAsia="en-US"/>
        </w:rPr>
        <w:t>физическите</w:t>
      </w:r>
      <w:proofErr w:type="spellEnd"/>
      <w:r w:rsidRPr="005B532C">
        <w:rPr>
          <w:lang w:val="x-none" w:eastAsia="en-US"/>
        </w:rPr>
        <w:t xml:space="preserve"> </w:t>
      </w:r>
      <w:proofErr w:type="spellStart"/>
      <w:r w:rsidRPr="005B532C">
        <w:rPr>
          <w:lang w:val="x-none" w:eastAsia="en-US"/>
        </w:rPr>
        <w:t>лица</w:t>
      </w:r>
      <w:proofErr w:type="spellEnd"/>
      <w:r w:rsidRPr="005B532C">
        <w:rPr>
          <w:lang w:val="x-none" w:eastAsia="en-US"/>
        </w:rPr>
        <w:t xml:space="preserve">, </w:t>
      </w:r>
      <w:proofErr w:type="spellStart"/>
      <w:r w:rsidRPr="005B532C">
        <w:rPr>
          <w:lang w:val="x-none" w:eastAsia="en-US"/>
        </w:rPr>
        <w:t>които</w:t>
      </w:r>
      <w:proofErr w:type="spellEnd"/>
      <w:r w:rsidRPr="005B532C">
        <w:rPr>
          <w:lang w:val="x-none" w:eastAsia="en-US"/>
        </w:rPr>
        <w:t xml:space="preserve"> </w:t>
      </w:r>
      <w:proofErr w:type="spellStart"/>
      <w:r w:rsidRPr="005B532C">
        <w:rPr>
          <w:lang w:val="x-none" w:eastAsia="en-US"/>
        </w:rPr>
        <w:t>го</w:t>
      </w:r>
      <w:proofErr w:type="spellEnd"/>
      <w:r w:rsidRPr="005B532C">
        <w:rPr>
          <w:lang w:val="x-none" w:eastAsia="en-US"/>
        </w:rPr>
        <w:t xml:space="preserve"> </w:t>
      </w:r>
      <w:proofErr w:type="spellStart"/>
      <w:r w:rsidRPr="005B532C">
        <w:rPr>
          <w:lang w:val="x-none" w:eastAsia="en-US"/>
        </w:rPr>
        <w:t>представляват</w:t>
      </w:r>
      <w:proofErr w:type="spellEnd"/>
      <w:r w:rsidRPr="005B532C">
        <w:rPr>
          <w:lang w:val="x-none" w:eastAsia="en-US"/>
        </w:rPr>
        <w:t xml:space="preserve"> </w:t>
      </w:r>
      <w:proofErr w:type="spellStart"/>
      <w:r w:rsidRPr="005B532C">
        <w:rPr>
          <w:lang w:val="x-none" w:eastAsia="en-US"/>
        </w:rPr>
        <w:t>съгласно</w:t>
      </w:r>
      <w:proofErr w:type="spellEnd"/>
      <w:r w:rsidRPr="005B532C">
        <w:rPr>
          <w:lang w:val="x-none" w:eastAsia="en-US"/>
        </w:rPr>
        <w:t xml:space="preserve"> </w:t>
      </w:r>
      <w:proofErr w:type="spellStart"/>
      <w:r w:rsidRPr="005B532C">
        <w:rPr>
          <w:lang w:val="x-none" w:eastAsia="en-US"/>
        </w:rPr>
        <w:t>регистъра</w:t>
      </w:r>
      <w:proofErr w:type="spellEnd"/>
      <w:r w:rsidRPr="005B532C">
        <w:rPr>
          <w:lang w:val="x-none" w:eastAsia="en-US"/>
        </w:rPr>
        <w:t xml:space="preserve">, в </w:t>
      </w:r>
      <w:proofErr w:type="spellStart"/>
      <w:r w:rsidRPr="005B532C">
        <w:rPr>
          <w:lang w:val="x-none" w:eastAsia="en-US"/>
        </w:rPr>
        <w:t>който</w:t>
      </w:r>
      <w:proofErr w:type="spellEnd"/>
      <w:r w:rsidRPr="005B532C">
        <w:rPr>
          <w:lang w:val="x-none" w:eastAsia="en-US"/>
        </w:rPr>
        <w:t xml:space="preserve"> е </w:t>
      </w:r>
      <w:proofErr w:type="spellStart"/>
      <w:r w:rsidRPr="005B532C">
        <w:rPr>
          <w:lang w:val="x-none" w:eastAsia="en-US"/>
        </w:rPr>
        <w:t>вписано</w:t>
      </w:r>
      <w:proofErr w:type="spellEnd"/>
      <w:r w:rsidRPr="005B532C">
        <w:rPr>
          <w:lang w:val="x-none" w:eastAsia="en-US"/>
        </w:rPr>
        <w:t xml:space="preserve"> </w:t>
      </w:r>
      <w:proofErr w:type="spellStart"/>
      <w:r w:rsidRPr="005B532C">
        <w:rPr>
          <w:lang w:val="x-none" w:eastAsia="en-US"/>
        </w:rPr>
        <w:t>юридическото</w:t>
      </w:r>
      <w:proofErr w:type="spellEnd"/>
      <w:r w:rsidRPr="005B532C">
        <w:rPr>
          <w:lang w:val="x-none" w:eastAsia="en-US"/>
        </w:rPr>
        <w:t xml:space="preserve"> </w:t>
      </w:r>
      <w:proofErr w:type="spellStart"/>
      <w:r w:rsidRPr="005B532C">
        <w:rPr>
          <w:lang w:val="x-none" w:eastAsia="en-US"/>
        </w:rPr>
        <w:t>лице</w:t>
      </w:r>
      <w:proofErr w:type="spellEnd"/>
      <w:r w:rsidRPr="005B532C">
        <w:rPr>
          <w:lang w:val="x-none" w:eastAsia="en-US"/>
        </w:rPr>
        <w:t xml:space="preserve">, </w:t>
      </w:r>
      <w:proofErr w:type="spellStart"/>
      <w:r w:rsidRPr="005B532C">
        <w:rPr>
          <w:lang w:val="x-none" w:eastAsia="en-US"/>
        </w:rPr>
        <w:t>ако</w:t>
      </w:r>
      <w:proofErr w:type="spellEnd"/>
      <w:r w:rsidRPr="005B532C">
        <w:rPr>
          <w:lang w:val="x-none" w:eastAsia="en-US"/>
        </w:rPr>
        <w:t xml:space="preserve"> </w:t>
      </w:r>
      <w:proofErr w:type="spellStart"/>
      <w:r w:rsidRPr="005B532C">
        <w:rPr>
          <w:lang w:val="x-none" w:eastAsia="en-US"/>
        </w:rPr>
        <w:t>има</w:t>
      </w:r>
      <w:proofErr w:type="spellEnd"/>
      <w:r w:rsidRPr="005B532C">
        <w:rPr>
          <w:lang w:val="x-none" w:eastAsia="en-US"/>
        </w:rPr>
        <w:t xml:space="preserve"> </w:t>
      </w:r>
      <w:proofErr w:type="spellStart"/>
      <w:r w:rsidRPr="005B532C">
        <w:rPr>
          <w:lang w:val="x-none" w:eastAsia="en-US"/>
        </w:rPr>
        <w:t>такъв</w:t>
      </w:r>
      <w:proofErr w:type="spellEnd"/>
      <w:r w:rsidRPr="005B532C">
        <w:rPr>
          <w:lang w:val="x-none" w:eastAsia="en-US"/>
        </w:rPr>
        <w:t xml:space="preserve">, </w:t>
      </w:r>
      <w:proofErr w:type="spellStart"/>
      <w:r w:rsidRPr="005B532C">
        <w:rPr>
          <w:lang w:val="x-none" w:eastAsia="en-US"/>
        </w:rPr>
        <w:t>или</w:t>
      </w:r>
      <w:proofErr w:type="spellEnd"/>
      <w:r w:rsidRPr="005B532C">
        <w:rPr>
          <w:lang w:val="x-none" w:eastAsia="en-US"/>
        </w:rPr>
        <w:t xml:space="preserve"> </w:t>
      </w:r>
      <w:proofErr w:type="spellStart"/>
      <w:r w:rsidRPr="005B532C">
        <w:rPr>
          <w:lang w:val="x-none" w:eastAsia="en-US"/>
        </w:rPr>
        <w:t>документите</w:t>
      </w:r>
      <w:proofErr w:type="spellEnd"/>
      <w:r w:rsidRPr="005B532C">
        <w:rPr>
          <w:lang w:val="x-none" w:eastAsia="en-US"/>
        </w:rPr>
        <w:t xml:space="preserve">, </w:t>
      </w:r>
      <w:proofErr w:type="spellStart"/>
      <w:r w:rsidRPr="005B532C">
        <w:rPr>
          <w:lang w:val="x-none" w:eastAsia="en-US"/>
        </w:rPr>
        <w:t>удостоверяващи</w:t>
      </w:r>
      <w:proofErr w:type="spellEnd"/>
      <w:r w:rsidRPr="005B532C">
        <w:rPr>
          <w:lang w:val="x-none" w:eastAsia="en-US"/>
        </w:rPr>
        <w:t xml:space="preserve"> </w:t>
      </w:r>
      <w:proofErr w:type="spellStart"/>
      <w:r w:rsidRPr="005B532C">
        <w:rPr>
          <w:lang w:val="x-none" w:eastAsia="en-US"/>
        </w:rPr>
        <w:t>правосубектността</w:t>
      </w:r>
      <w:proofErr w:type="spellEnd"/>
      <w:r w:rsidRPr="005B532C">
        <w:rPr>
          <w:lang w:val="x-none" w:eastAsia="en-US"/>
        </w:rPr>
        <w:t xml:space="preserve"> </w:t>
      </w:r>
      <w:proofErr w:type="spellStart"/>
      <w:r w:rsidRPr="005B532C">
        <w:rPr>
          <w:lang w:val="x-none" w:eastAsia="en-US"/>
        </w:rPr>
        <w:t>му</w:t>
      </w:r>
      <w:proofErr w:type="spellEnd"/>
      <w:r w:rsidRPr="005B532C">
        <w:rPr>
          <w:lang w:eastAsia="x-none"/>
        </w:rPr>
        <w:t>.</w:t>
      </w:r>
      <w:r w:rsidRPr="005B532C">
        <w:rPr>
          <w:bCs/>
          <w:color w:val="000000"/>
          <w:lang w:eastAsia="en-US"/>
        </w:rPr>
        <w:t xml:space="preserve"> 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w:t>
      </w:r>
      <w:r w:rsidRPr="00451F3A">
        <w:rPr>
          <w:bCs/>
          <w:color w:val="000000"/>
          <w:lang w:eastAsia="en-US"/>
        </w:rPr>
        <w:t>2.1.1, 2.1.2</w:t>
      </w:r>
      <w:r>
        <w:rPr>
          <w:bCs/>
          <w:color w:val="000000"/>
          <w:lang w:eastAsia="en-US"/>
        </w:rPr>
        <w:t xml:space="preserve"> и</w:t>
      </w:r>
      <w:r w:rsidRPr="00451F3A">
        <w:rPr>
          <w:bCs/>
          <w:color w:val="000000"/>
          <w:lang w:eastAsia="en-US"/>
        </w:rPr>
        <w:t xml:space="preserve"> 2.1.7</w:t>
      </w:r>
      <w:r>
        <w:rPr>
          <w:bCs/>
          <w:color w:val="000000"/>
          <w:lang w:eastAsia="en-US"/>
        </w:rPr>
        <w:t xml:space="preserve"> </w:t>
      </w:r>
      <w:r w:rsidRPr="005B532C">
        <w:rPr>
          <w:bCs/>
          <w:color w:val="000000"/>
          <w:lang w:eastAsia="en-US"/>
        </w:rPr>
        <w:t>се отнасят и за това физическо лице</w:t>
      </w:r>
    </w:p>
    <w:p w:rsidR="004A125C" w:rsidRPr="00147DFE" w:rsidRDefault="004A125C" w:rsidP="00F13922">
      <w:pPr>
        <w:tabs>
          <w:tab w:val="left" w:pos="0"/>
        </w:tabs>
        <w:ind w:firstLine="720"/>
        <w:jc w:val="both"/>
      </w:pPr>
      <w:r w:rsidRPr="00451F3A">
        <w:rPr>
          <w:b/>
          <w:bCs/>
        </w:rPr>
        <w:t>2.</w:t>
      </w:r>
      <w:r w:rsidR="00451F3A" w:rsidRPr="00451F3A">
        <w:rPr>
          <w:b/>
          <w:bCs/>
        </w:rPr>
        <w:t>3</w:t>
      </w:r>
      <w:r w:rsidRPr="00451F3A">
        <w:rPr>
          <w:b/>
          <w:bCs/>
        </w:rPr>
        <w:t>.</w:t>
      </w:r>
      <w:r w:rsidRPr="00451F3A">
        <w:rPr>
          <w:b/>
        </w:rPr>
        <w:t xml:space="preserve"> </w:t>
      </w:r>
      <w:r w:rsidRPr="00147DFE">
        <w:t>В случай, че участникът е обединение (или консорциум), което не е регистрирано като самостоятелно юридическо лице:</w:t>
      </w:r>
    </w:p>
    <w:p w:rsidR="004A125C" w:rsidRPr="00147DFE" w:rsidRDefault="004A125C" w:rsidP="00F13922">
      <w:pPr>
        <w:tabs>
          <w:tab w:val="left" w:pos="0"/>
        </w:tabs>
        <w:ind w:firstLine="720"/>
        <w:jc w:val="both"/>
      </w:pPr>
      <w:r w:rsidRPr="002A6E1C">
        <w:rPr>
          <w:bCs/>
        </w:rPr>
        <w:t>2.</w:t>
      </w:r>
      <w:r w:rsidR="00451F3A">
        <w:rPr>
          <w:bCs/>
        </w:rPr>
        <w:t>3</w:t>
      </w:r>
      <w:r w:rsidRPr="002A6E1C">
        <w:rPr>
          <w:bCs/>
        </w:rPr>
        <w:t>.1.</w:t>
      </w:r>
      <w:r w:rsidRPr="00147DFE">
        <w:t xml:space="preserve"> ЕЕДОП се представя за всяко физическо и/или юридическо лице, включено в състава на обединението.</w:t>
      </w:r>
    </w:p>
    <w:p w:rsidR="004A125C" w:rsidRPr="00147DFE" w:rsidRDefault="004A125C" w:rsidP="00F13922">
      <w:pPr>
        <w:tabs>
          <w:tab w:val="left" w:pos="0"/>
        </w:tabs>
        <w:ind w:firstLine="720"/>
        <w:jc w:val="both"/>
      </w:pPr>
      <w:r w:rsidRPr="002A6E1C">
        <w:rPr>
          <w:bCs/>
        </w:rPr>
        <w:t>2.</w:t>
      </w:r>
      <w:r w:rsidR="00451F3A">
        <w:rPr>
          <w:bCs/>
        </w:rPr>
        <w:t>3</w:t>
      </w:r>
      <w:r w:rsidRPr="002A6E1C">
        <w:rPr>
          <w:bCs/>
        </w:rPr>
        <w:t>.2.</w:t>
      </w:r>
      <w:r w:rsidRPr="00147DFE">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927F26" w:rsidRPr="005B532C" w:rsidRDefault="00927F26" w:rsidP="00F13922">
      <w:pPr>
        <w:tabs>
          <w:tab w:val="left" w:pos="0"/>
          <w:tab w:val="left" w:pos="709"/>
          <w:tab w:val="left" w:pos="1260"/>
          <w:tab w:val="left" w:pos="1440"/>
        </w:tabs>
        <w:ind w:firstLine="720"/>
        <w:jc w:val="both"/>
        <w:rPr>
          <w:bCs/>
          <w:color w:val="000000"/>
          <w:lang w:eastAsia="en-US"/>
        </w:rPr>
      </w:pPr>
      <w:r w:rsidRPr="00927F26">
        <w:rPr>
          <w:b/>
          <w:bCs/>
        </w:rPr>
        <w:t xml:space="preserve">2.4. </w:t>
      </w:r>
      <w:r w:rsidRPr="005B532C">
        <w:rPr>
          <w:lang w:eastAsia="en-US"/>
        </w:rPr>
        <w:t>Мерки за надеждност</w:t>
      </w:r>
    </w:p>
    <w:p w:rsidR="004A125C" w:rsidRDefault="00927F26" w:rsidP="00F13922">
      <w:pPr>
        <w:shd w:val="clear" w:color="auto" w:fill="FFFFFF"/>
        <w:tabs>
          <w:tab w:val="left" w:pos="0"/>
        </w:tabs>
        <w:ind w:firstLine="720"/>
        <w:jc w:val="both"/>
        <w:rPr>
          <w:lang w:eastAsia="en-US"/>
        </w:rPr>
      </w:pPr>
      <w:r w:rsidRPr="00927F26">
        <w:rPr>
          <w:bCs/>
        </w:rPr>
        <w:t xml:space="preserve">2.4.1. </w:t>
      </w:r>
      <w:r w:rsidRPr="00927F26">
        <w:rPr>
          <w:lang w:eastAsia="en-US"/>
        </w:rPr>
        <w:t>Участник</w:t>
      </w:r>
      <w:r w:rsidRPr="005B532C">
        <w:rPr>
          <w:lang w:eastAsia="en-US"/>
        </w:rPr>
        <w:t xml:space="preserve">, за когото са налице основания по </w:t>
      </w:r>
      <w:hyperlink r:id="rId14" w:history="1">
        <w:r w:rsidRPr="005B532C">
          <w:rPr>
            <w:rStyle w:val="Hyperlink"/>
          </w:rPr>
          <w:t>чл. 54, ал. 1</w:t>
        </w:r>
      </w:hyperlink>
      <w:r w:rsidRPr="005B532C">
        <w:rPr>
          <w:lang w:eastAsia="en-US"/>
        </w:rPr>
        <w:t xml:space="preserve"> от ЗОП и посочените от възложителя в обявлението основания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r>
        <w:rPr>
          <w:lang w:eastAsia="en-US"/>
        </w:rPr>
        <w:t>:</w:t>
      </w:r>
    </w:p>
    <w:p w:rsidR="00927F26" w:rsidRDefault="00927F26" w:rsidP="00F13922">
      <w:pPr>
        <w:shd w:val="clear" w:color="auto" w:fill="FFFFFF"/>
        <w:tabs>
          <w:tab w:val="left" w:pos="0"/>
        </w:tabs>
        <w:ind w:firstLine="720"/>
        <w:jc w:val="both"/>
        <w:rPr>
          <w:lang w:eastAsia="en-US"/>
        </w:rPr>
      </w:pPr>
      <w:r>
        <w:rPr>
          <w:lang w:eastAsia="en-US"/>
        </w:rPr>
        <w:t xml:space="preserve">а) </w:t>
      </w:r>
      <w:r w:rsidRPr="00927F26">
        <w:rPr>
          <w:lang w:eastAsia="en-US"/>
        </w:rPr>
        <w:t>е погасил задълженията си по чл. 54, ал. 1, т. 3 от ЗОП, включително начислените лихви и/или глоби или че те са разсрочени, отсрочени или обезпечени</w:t>
      </w:r>
      <w:r>
        <w:rPr>
          <w:lang w:eastAsia="en-US"/>
        </w:rPr>
        <w:t>;</w:t>
      </w:r>
    </w:p>
    <w:p w:rsidR="00927F26" w:rsidRDefault="00927F26" w:rsidP="00F13922">
      <w:pPr>
        <w:shd w:val="clear" w:color="auto" w:fill="FFFFFF"/>
        <w:tabs>
          <w:tab w:val="left" w:pos="0"/>
        </w:tabs>
        <w:ind w:firstLine="720"/>
        <w:jc w:val="both"/>
      </w:pPr>
      <w:r>
        <w:rPr>
          <w:lang w:eastAsia="en-US"/>
        </w:rPr>
        <w:t xml:space="preserve">б) </w:t>
      </w:r>
      <w:r w:rsidRPr="005B532C">
        <w:t>е платил или е в процес на изплащане на дължимо обезщетение за всички вреди, настъпили в резултат от извършеното от него престъпление или нарушение</w:t>
      </w:r>
      <w:r>
        <w:t>;</w:t>
      </w:r>
    </w:p>
    <w:p w:rsidR="00927F26" w:rsidRDefault="00927F26" w:rsidP="00F13922">
      <w:pPr>
        <w:shd w:val="clear" w:color="auto" w:fill="FFFFFF"/>
        <w:tabs>
          <w:tab w:val="left" w:pos="0"/>
        </w:tabs>
        <w:ind w:firstLine="720"/>
        <w:jc w:val="both"/>
      </w:pPr>
      <w:r>
        <w:t xml:space="preserve">в) </w:t>
      </w:r>
      <w:r w:rsidRPr="005B532C">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t>;</w:t>
      </w:r>
    </w:p>
    <w:p w:rsidR="00927F26" w:rsidRDefault="00927F26" w:rsidP="00F13922">
      <w:pPr>
        <w:shd w:val="clear" w:color="auto" w:fill="FFFFFF"/>
        <w:tabs>
          <w:tab w:val="left" w:pos="0"/>
        </w:tabs>
        <w:ind w:firstLine="720"/>
        <w:jc w:val="both"/>
      </w:pPr>
      <w:r>
        <w:t xml:space="preserve">г) </w:t>
      </w:r>
      <w:r w:rsidRPr="005B532C">
        <w:t>е платил изцяло дължимото вземане по чл. 128, чл. 228, ал. 3 или чл. 245 от Кодекса на труда</w:t>
      </w:r>
      <w:r>
        <w:t>;</w:t>
      </w:r>
    </w:p>
    <w:p w:rsidR="00927F26" w:rsidRPr="00927F26" w:rsidRDefault="00927F26" w:rsidP="00F13922">
      <w:pPr>
        <w:shd w:val="clear" w:color="auto" w:fill="FFFFFF"/>
        <w:tabs>
          <w:tab w:val="left" w:pos="0"/>
        </w:tabs>
        <w:ind w:firstLine="720"/>
        <w:jc w:val="both"/>
        <w:rPr>
          <w:b/>
          <w:bCs/>
        </w:rPr>
      </w:pPr>
      <w:r>
        <w:t xml:space="preserve">д) </w:t>
      </w:r>
      <w:r w:rsidRPr="00927F26">
        <w:t>възложителят има право да не отстрани от процедурата участник, за който са налице обстоятелства по чл. 55, ал. 1, т. 1 от ЗОП,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r>
        <w:t>.</w:t>
      </w:r>
    </w:p>
    <w:p w:rsidR="00F4698D" w:rsidRDefault="00927F26" w:rsidP="00F13922">
      <w:pPr>
        <w:shd w:val="clear" w:color="auto" w:fill="FFFFFF"/>
        <w:tabs>
          <w:tab w:val="left" w:pos="0"/>
        </w:tabs>
        <w:ind w:firstLine="720"/>
        <w:jc w:val="both"/>
        <w:rPr>
          <w:lang w:eastAsia="en-US"/>
        </w:rPr>
      </w:pPr>
      <w:r w:rsidRPr="00927F26">
        <w:rPr>
          <w:bCs/>
        </w:rPr>
        <w:t xml:space="preserve">2.4.2. </w:t>
      </w:r>
      <w:r w:rsidRPr="005B532C">
        <w:rPr>
          <w:lang w:eastAsia="en-US"/>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Pr>
          <w:lang w:eastAsia="en-US"/>
        </w:rPr>
        <w:t>.</w:t>
      </w:r>
    </w:p>
    <w:p w:rsidR="00927F26" w:rsidRPr="00927F26" w:rsidRDefault="00D120E5" w:rsidP="00F13922">
      <w:pPr>
        <w:shd w:val="clear" w:color="auto" w:fill="FFFFFF"/>
        <w:tabs>
          <w:tab w:val="left" w:pos="0"/>
        </w:tabs>
        <w:ind w:firstLine="720"/>
        <w:jc w:val="both"/>
        <w:rPr>
          <w:bCs/>
        </w:rPr>
      </w:pPr>
      <w:r>
        <w:t xml:space="preserve">2.4.3. </w:t>
      </w:r>
      <w:r w:rsidRPr="005B532C">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t>.</w:t>
      </w:r>
    </w:p>
    <w:p w:rsidR="00927F26" w:rsidRDefault="00927F26" w:rsidP="00F13922">
      <w:pPr>
        <w:shd w:val="clear" w:color="auto" w:fill="FFFFFF"/>
        <w:tabs>
          <w:tab w:val="left" w:pos="0"/>
        </w:tabs>
        <w:ind w:firstLine="720"/>
        <w:jc w:val="both"/>
        <w:rPr>
          <w:b/>
          <w:bCs/>
        </w:rPr>
      </w:pPr>
    </w:p>
    <w:p w:rsidR="004A125C" w:rsidRPr="00E9454B" w:rsidRDefault="00601C95" w:rsidP="00F13922">
      <w:pPr>
        <w:shd w:val="clear" w:color="auto" w:fill="FFFFFF"/>
        <w:tabs>
          <w:tab w:val="left" w:pos="0"/>
        </w:tabs>
        <w:jc w:val="center"/>
        <w:rPr>
          <w:b/>
          <w:bCs/>
        </w:rPr>
      </w:pPr>
      <w:r>
        <w:rPr>
          <w:b/>
          <w:bCs/>
        </w:rPr>
        <w:t>КРИТЕРИИ ЗА ПОДБОР</w:t>
      </w:r>
    </w:p>
    <w:p w:rsidR="00601C95" w:rsidRDefault="00601C95" w:rsidP="00F13922">
      <w:pPr>
        <w:shd w:val="clear" w:color="auto" w:fill="FFFFFF"/>
        <w:tabs>
          <w:tab w:val="left" w:pos="0"/>
        </w:tabs>
        <w:ind w:firstLine="720"/>
        <w:jc w:val="both"/>
      </w:pPr>
    </w:p>
    <w:p w:rsidR="004A125C" w:rsidRPr="00A50A3D" w:rsidRDefault="004A125C" w:rsidP="00F13922">
      <w:pPr>
        <w:shd w:val="clear" w:color="auto" w:fill="FFFFFF"/>
        <w:tabs>
          <w:tab w:val="left" w:pos="0"/>
        </w:tabs>
        <w:ind w:firstLine="720"/>
        <w:jc w:val="both"/>
      </w:pPr>
      <w:r w:rsidRPr="00A50A3D">
        <w:t>Възложителят не поставя изисквания</w:t>
      </w:r>
      <w:r w:rsidR="003E594B">
        <w:t xml:space="preserve"> за :</w:t>
      </w:r>
    </w:p>
    <w:p w:rsidR="004A125C" w:rsidRPr="007408E9" w:rsidRDefault="003E594B" w:rsidP="00F13922">
      <w:pPr>
        <w:tabs>
          <w:tab w:val="left" w:pos="0"/>
        </w:tabs>
        <w:ind w:firstLine="720"/>
        <w:jc w:val="both"/>
        <w:textAlignment w:val="center"/>
        <w:rPr>
          <w:rFonts w:ascii="Verdana" w:hAnsi="Verdana" w:cs="Verdana"/>
          <w:bCs/>
          <w:sz w:val="20"/>
          <w:szCs w:val="20"/>
        </w:rPr>
      </w:pPr>
      <w:r w:rsidRPr="007408E9">
        <w:rPr>
          <w:bCs/>
        </w:rPr>
        <w:t>1. Годност (правоспособност) за упражняване на професионална дейност</w:t>
      </w:r>
    </w:p>
    <w:p w:rsidR="004A125C" w:rsidRPr="007408E9" w:rsidRDefault="004A125C" w:rsidP="00F13922">
      <w:pPr>
        <w:tabs>
          <w:tab w:val="left" w:pos="0"/>
        </w:tabs>
        <w:ind w:firstLine="720"/>
        <w:jc w:val="both"/>
        <w:textAlignment w:val="center"/>
      </w:pPr>
      <w:r w:rsidRPr="007408E9">
        <w:rPr>
          <w:bCs/>
        </w:rPr>
        <w:t>2. Икономическо и финансово състояние</w:t>
      </w:r>
    </w:p>
    <w:p w:rsidR="004A125C" w:rsidRPr="007408E9" w:rsidRDefault="004A125C" w:rsidP="00F13922">
      <w:pPr>
        <w:shd w:val="clear" w:color="auto" w:fill="FFFFFF"/>
        <w:tabs>
          <w:tab w:val="left" w:pos="0"/>
        </w:tabs>
        <w:ind w:firstLine="720"/>
        <w:jc w:val="both"/>
        <w:rPr>
          <w:bCs/>
        </w:rPr>
      </w:pPr>
      <w:r w:rsidRPr="007408E9">
        <w:rPr>
          <w:bCs/>
        </w:rPr>
        <w:t>3. Технически и професионални способности</w:t>
      </w:r>
    </w:p>
    <w:p w:rsidR="003E594B" w:rsidRPr="002E10E2" w:rsidRDefault="004A125C" w:rsidP="00F13922">
      <w:pPr>
        <w:shd w:val="clear" w:color="auto" w:fill="FFFFFF"/>
        <w:tabs>
          <w:tab w:val="left" w:pos="0"/>
        </w:tabs>
        <w:jc w:val="center"/>
        <w:outlineLvl w:val="0"/>
        <w:rPr>
          <w:b/>
          <w:bCs/>
        </w:rPr>
      </w:pPr>
      <w:r w:rsidRPr="002E10E2">
        <w:rPr>
          <w:b/>
          <w:bCs/>
        </w:rPr>
        <w:lastRenderedPageBreak/>
        <w:t>ИЗИСКВАНИЯ КЪМ ОФЕРТИТЕ</w:t>
      </w:r>
    </w:p>
    <w:p w:rsidR="004A125C" w:rsidRPr="00FB3037" w:rsidRDefault="004A125C" w:rsidP="00F13922">
      <w:pPr>
        <w:shd w:val="clear" w:color="auto" w:fill="FFFFFF"/>
        <w:tabs>
          <w:tab w:val="left" w:pos="0"/>
        </w:tabs>
        <w:ind w:firstLine="720"/>
        <w:jc w:val="both"/>
        <w:outlineLvl w:val="0"/>
        <w:rPr>
          <w:b/>
          <w:bCs/>
          <w:u w:val="single"/>
        </w:rPr>
      </w:pPr>
    </w:p>
    <w:p w:rsidR="004A125C" w:rsidRPr="00E9454B" w:rsidRDefault="004A125C" w:rsidP="00F13922">
      <w:pPr>
        <w:shd w:val="clear" w:color="auto" w:fill="FFFFFF"/>
        <w:tabs>
          <w:tab w:val="left" w:pos="0"/>
        </w:tabs>
        <w:ind w:firstLine="720"/>
        <w:jc w:val="both"/>
        <w:outlineLvl w:val="0"/>
        <w:rPr>
          <w:b/>
          <w:bCs/>
        </w:rPr>
      </w:pPr>
      <w:r w:rsidRPr="00E9454B">
        <w:rPr>
          <w:b/>
          <w:bCs/>
        </w:rPr>
        <w:t>1. Подготовка на офертата:</w:t>
      </w:r>
    </w:p>
    <w:p w:rsidR="004A125C" w:rsidRPr="00FB3037" w:rsidRDefault="004A125C" w:rsidP="00F13922">
      <w:pPr>
        <w:widowControl w:val="0"/>
        <w:numPr>
          <w:ilvl w:val="0"/>
          <w:numId w:val="7"/>
        </w:numPr>
        <w:shd w:val="clear" w:color="auto" w:fill="FFFFFF"/>
        <w:tabs>
          <w:tab w:val="left" w:pos="0"/>
          <w:tab w:val="left" w:pos="360"/>
          <w:tab w:val="left" w:pos="540"/>
          <w:tab w:val="left" w:pos="851"/>
        </w:tabs>
        <w:autoSpaceDE w:val="0"/>
        <w:autoSpaceDN w:val="0"/>
        <w:adjustRightInd w:val="0"/>
        <w:ind w:left="0" w:firstLine="720"/>
        <w:jc w:val="both"/>
      </w:pPr>
      <w:r w:rsidRPr="00FB3037">
        <w:t>Офертата не може да се предлага във варианти.</w:t>
      </w:r>
    </w:p>
    <w:p w:rsidR="004A125C" w:rsidRPr="00FB3037" w:rsidRDefault="004A125C" w:rsidP="00F13922">
      <w:pPr>
        <w:widowControl w:val="0"/>
        <w:numPr>
          <w:ilvl w:val="0"/>
          <w:numId w:val="7"/>
        </w:numPr>
        <w:shd w:val="clear" w:color="auto" w:fill="FFFFFF"/>
        <w:tabs>
          <w:tab w:val="left" w:pos="0"/>
          <w:tab w:val="left" w:pos="360"/>
          <w:tab w:val="left" w:pos="540"/>
          <w:tab w:val="left" w:pos="851"/>
        </w:tabs>
        <w:autoSpaceDE w:val="0"/>
        <w:autoSpaceDN w:val="0"/>
        <w:adjustRightInd w:val="0"/>
        <w:ind w:left="0" w:firstLine="720"/>
        <w:jc w:val="both"/>
      </w:pPr>
      <w:r w:rsidRPr="00FB3037">
        <w:t>Отговорността за правилното разбиране на условията от обявлението и указанията за участие се носи единствено от участниците.</w:t>
      </w:r>
    </w:p>
    <w:p w:rsidR="004A125C" w:rsidRPr="00FB3037" w:rsidRDefault="004A125C" w:rsidP="00F13922">
      <w:pPr>
        <w:numPr>
          <w:ilvl w:val="0"/>
          <w:numId w:val="7"/>
        </w:numPr>
        <w:shd w:val="clear" w:color="auto" w:fill="FFFFFF"/>
        <w:tabs>
          <w:tab w:val="left" w:pos="0"/>
          <w:tab w:val="left" w:pos="851"/>
        </w:tabs>
        <w:ind w:left="0" w:firstLine="720"/>
        <w:jc w:val="both"/>
      </w:pPr>
      <w:r w:rsidRPr="00FB3037">
        <w:t>Участниците трябва да проучат всички указания и условия за участие, дадени в документацията за участие.</w:t>
      </w:r>
    </w:p>
    <w:p w:rsidR="004A125C" w:rsidRPr="00FB3037" w:rsidRDefault="004A125C" w:rsidP="00F13922">
      <w:pPr>
        <w:numPr>
          <w:ilvl w:val="0"/>
          <w:numId w:val="7"/>
        </w:numPr>
        <w:shd w:val="clear" w:color="auto" w:fill="FFFFFF"/>
        <w:tabs>
          <w:tab w:val="left" w:pos="0"/>
          <w:tab w:val="left" w:pos="851"/>
        </w:tabs>
        <w:ind w:left="0" w:firstLine="720"/>
        <w:jc w:val="both"/>
      </w:pPr>
      <w:r w:rsidRPr="00FB3037">
        <w:t>При изготвяне на офертата всеки участник трябва да се придържа точно към обявените от възложителя условия.</w:t>
      </w:r>
    </w:p>
    <w:p w:rsidR="004A125C" w:rsidRPr="00FB3037" w:rsidRDefault="004A125C" w:rsidP="00F13922">
      <w:pPr>
        <w:numPr>
          <w:ilvl w:val="0"/>
          <w:numId w:val="7"/>
        </w:numPr>
        <w:shd w:val="clear" w:color="auto" w:fill="FFFFFF"/>
        <w:tabs>
          <w:tab w:val="left" w:pos="0"/>
          <w:tab w:val="left" w:pos="851"/>
        </w:tabs>
        <w:ind w:left="0" w:firstLine="720"/>
        <w:jc w:val="both"/>
      </w:pPr>
      <w:r w:rsidRPr="00FB3037">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4A125C" w:rsidRPr="00FB3037" w:rsidRDefault="004A125C" w:rsidP="00F13922">
      <w:pPr>
        <w:numPr>
          <w:ilvl w:val="0"/>
          <w:numId w:val="7"/>
        </w:numPr>
        <w:shd w:val="clear" w:color="auto" w:fill="FFFFFF"/>
        <w:tabs>
          <w:tab w:val="left" w:pos="0"/>
          <w:tab w:val="left" w:pos="851"/>
        </w:tabs>
        <w:ind w:left="0" w:firstLine="720"/>
        <w:jc w:val="both"/>
      </w:pPr>
      <w:r w:rsidRPr="00FB3037">
        <w:t>До изтичането на срока за подаване на офертите всеки участник в процедурата може да промени, допълни или да оттегли офертата си.</w:t>
      </w:r>
    </w:p>
    <w:p w:rsidR="004A125C" w:rsidRPr="003E72E3" w:rsidRDefault="004A125C" w:rsidP="00F13922">
      <w:pPr>
        <w:numPr>
          <w:ilvl w:val="0"/>
          <w:numId w:val="7"/>
        </w:numPr>
        <w:shd w:val="clear" w:color="auto" w:fill="FFFFFF"/>
        <w:tabs>
          <w:tab w:val="left" w:pos="0"/>
          <w:tab w:val="left" w:pos="851"/>
        </w:tabs>
        <w:ind w:left="0" w:firstLine="720"/>
        <w:jc w:val="both"/>
        <w:rPr>
          <w:b/>
        </w:rPr>
      </w:pPr>
      <w:r w:rsidRPr="003E72E3">
        <w:rPr>
          <w:b/>
        </w:rPr>
        <w:t>Всеки участник може да представи само една оферта.</w:t>
      </w:r>
    </w:p>
    <w:p w:rsidR="004A125C" w:rsidRPr="00FB3037" w:rsidRDefault="004A125C" w:rsidP="00F13922">
      <w:pPr>
        <w:numPr>
          <w:ilvl w:val="0"/>
          <w:numId w:val="7"/>
        </w:numPr>
        <w:shd w:val="clear" w:color="auto" w:fill="FFFFFF"/>
        <w:tabs>
          <w:tab w:val="left" w:pos="0"/>
          <w:tab w:val="left" w:pos="851"/>
        </w:tabs>
        <w:ind w:left="0" w:firstLine="720"/>
        <w:jc w:val="both"/>
      </w:pPr>
      <w:r w:rsidRPr="00FB3037">
        <w:t>Лице, което участва като подизпълнител в офертата на друг участник, не може да представя самостоятелна оферта.</w:t>
      </w:r>
    </w:p>
    <w:p w:rsidR="004A125C" w:rsidRPr="00FB3037" w:rsidRDefault="004A125C" w:rsidP="00F13922">
      <w:pPr>
        <w:numPr>
          <w:ilvl w:val="0"/>
          <w:numId w:val="7"/>
        </w:numPr>
        <w:shd w:val="clear" w:color="auto" w:fill="FFFFFF"/>
        <w:tabs>
          <w:tab w:val="left" w:pos="0"/>
          <w:tab w:val="left" w:pos="851"/>
        </w:tabs>
        <w:ind w:left="0" w:firstLine="720"/>
        <w:jc w:val="both"/>
      </w:pPr>
      <w:r w:rsidRPr="003E72E3">
        <w:rPr>
          <w:b/>
        </w:rPr>
        <w:t>Представените образци в документацията за участие и условията, описани в тях, са задължителни за участниците</w:t>
      </w:r>
      <w:r w:rsidRPr="00FB3037">
        <w:t>. Офертите на участниците трябва да бъдат напълно съобразени с тези образци.</w:t>
      </w:r>
    </w:p>
    <w:p w:rsidR="004A125C" w:rsidRPr="003E72E3" w:rsidRDefault="004A125C" w:rsidP="00F13922">
      <w:pPr>
        <w:numPr>
          <w:ilvl w:val="0"/>
          <w:numId w:val="7"/>
        </w:numPr>
        <w:shd w:val="clear" w:color="auto" w:fill="FFFFFF"/>
        <w:tabs>
          <w:tab w:val="left" w:pos="0"/>
          <w:tab w:val="left" w:pos="851"/>
        </w:tabs>
        <w:ind w:left="0" w:firstLine="720"/>
        <w:jc w:val="both"/>
        <w:rPr>
          <w:b/>
        </w:rPr>
      </w:pPr>
      <w:r w:rsidRPr="003E72E3">
        <w:rPr>
          <w:b/>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4A125C" w:rsidRPr="003813B4" w:rsidRDefault="004A125C" w:rsidP="00F13922">
      <w:pPr>
        <w:shd w:val="clear" w:color="auto" w:fill="FFFFFF"/>
        <w:tabs>
          <w:tab w:val="left" w:pos="0"/>
        </w:tabs>
        <w:ind w:firstLine="720"/>
        <w:jc w:val="both"/>
        <w:outlineLvl w:val="0"/>
        <w:rPr>
          <w:rFonts w:ascii="Verdana" w:hAnsi="Verdana" w:cs="Verdana"/>
          <w:b/>
          <w:bCs/>
          <w:sz w:val="20"/>
          <w:szCs w:val="20"/>
          <w:u w:val="single"/>
        </w:rPr>
      </w:pPr>
    </w:p>
    <w:p w:rsidR="004A125C" w:rsidRPr="00C16BF7" w:rsidRDefault="00C16BF7" w:rsidP="00F13922">
      <w:pPr>
        <w:shd w:val="clear" w:color="auto" w:fill="FFFFFF"/>
        <w:tabs>
          <w:tab w:val="left" w:pos="0"/>
        </w:tabs>
        <w:jc w:val="center"/>
        <w:outlineLvl w:val="0"/>
        <w:rPr>
          <w:b/>
          <w:bCs/>
        </w:rPr>
      </w:pPr>
      <w:r w:rsidRPr="00C16BF7">
        <w:rPr>
          <w:b/>
          <w:bCs/>
        </w:rPr>
        <w:t>СЪДЪРЖАНИЕ НА ОФЕРТАТА</w:t>
      </w:r>
    </w:p>
    <w:p w:rsidR="004A125C" w:rsidRPr="00FB3037" w:rsidRDefault="004A125C" w:rsidP="00F13922">
      <w:pPr>
        <w:shd w:val="clear" w:color="auto" w:fill="FFFFFF"/>
        <w:tabs>
          <w:tab w:val="left" w:pos="0"/>
        </w:tabs>
        <w:ind w:firstLine="720"/>
        <w:jc w:val="both"/>
        <w:outlineLvl w:val="0"/>
        <w:rPr>
          <w:b/>
          <w:bCs/>
          <w:u w:val="single"/>
        </w:rPr>
      </w:pPr>
    </w:p>
    <w:p w:rsidR="004A125C" w:rsidRPr="00FB3037" w:rsidRDefault="004A125C" w:rsidP="00F13922">
      <w:pPr>
        <w:shd w:val="clear" w:color="auto" w:fill="FFFFFF"/>
        <w:tabs>
          <w:tab w:val="left" w:pos="0"/>
        </w:tabs>
        <w:ind w:firstLine="720"/>
        <w:jc w:val="both"/>
      </w:pPr>
      <w:r w:rsidRPr="00FB3037">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4A125C" w:rsidRPr="00FB3037" w:rsidRDefault="004A125C" w:rsidP="00F13922">
      <w:pPr>
        <w:numPr>
          <w:ilvl w:val="0"/>
          <w:numId w:val="14"/>
        </w:numPr>
        <w:shd w:val="clear" w:color="auto" w:fill="FFFFFF"/>
        <w:tabs>
          <w:tab w:val="left" w:pos="0"/>
          <w:tab w:val="left" w:pos="1134"/>
        </w:tabs>
        <w:ind w:left="0" w:firstLine="720"/>
        <w:jc w:val="both"/>
      </w:pPr>
      <w:r w:rsidRPr="00FB3037">
        <w:t>наименованието на  участника, включително участниците в обединението, когато е приложимо;</w:t>
      </w:r>
    </w:p>
    <w:p w:rsidR="004A125C" w:rsidRPr="00FB3037" w:rsidRDefault="004A125C" w:rsidP="00F13922">
      <w:pPr>
        <w:numPr>
          <w:ilvl w:val="0"/>
          <w:numId w:val="14"/>
        </w:numPr>
        <w:shd w:val="clear" w:color="auto" w:fill="FFFFFF"/>
        <w:tabs>
          <w:tab w:val="left" w:pos="0"/>
          <w:tab w:val="left" w:pos="1134"/>
        </w:tabs>
        <w:ind w:left="0" w:firstLine="720"/>
        <w:jc w:val="both"/>
      </w:pPr>
      <w:r w:rsidRPr="00FB3037">
        <w:t>адрес за кореспонденция, телефон и по възможност – факс и електронен адрес;</w:t>
      </w:r>
    </w:p>
    <w:p w:rsidR="004A125C" w:rsidRDefault="004A125C" w:rsidP="00F13922">
      <w:pPr>
        <w:numPr>
          <w:ilvl w:val="0"/>
          <w:numId w:val="14"/>
        </w:numPr>
        <w:shd w:val="clear" w:color="auto" w:fill="FFFFFF"/>
        <w:tabs>
          <w:tab w:val="left" w:pos="0"/>
          <w:tab w:val="left" w:pos="1134"/>
        </w:tabs>
        <w:ind w:left="0" w:firstLine="720"/>
        <w:jc w:val="both"/>
      </w:pPr>
      <w:r w:rsidRPr="00FB3037">
        <w:t xml:space="preserve">наименованието на поръчката </w:t>
      </w:r>
      <w:r w:rsidR="006F7DCD">
        <w:t>за която се подават документите;</w:t>
      </w:r>
    </w:p>
    <w:p w:rsidR="006F7DCD" w:rsidRPr="00FB3037" w:rsidRDefault="006F7DCD" w:rsidP="00F13922">
      <w:pPr>
        <w:numPr>
          <w:ilvl w:val="0"/>
          <w:numId w:val="14"/>
        </w:numPr>
        <w:shd w:val="clear" w:color="auto" w:fill="FFFFFF"/>
        <w:tabs>
          <w:tab w:val="left" w:pos="0"/>
          <w:tab w:val="left" w:pos="1134"/>
        </w:tabs>
        <w:ind w:left="0" w:firstLine="720"/>
        <w:jc w:val="both"/>
      </w:pPr>
      <w:r>
        <w:t>обособени позиции за които участва;</w:t>
      </w:r>
    </w:p>
    <w:p w:rsidR="004A125C" w:rsidRPr="00AB5FC6" w:rsidRDefault="004A125C" w:rsidP="00F13922">
      <w:pPr>
        <w:shd w:val="clear" w:color="auto" w:fill="FFFFFF"/>
        <w:tabs>
          <w:tab w:val="left" w:pos="0"/>
        </w:tabs>
        <w:ind w:firstLine="720"/>
        <w:jc w:val="both"/>
      </w:pPr>
      <w:r w:rsidRPr="00AB5FC6">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C16BF7" w:rsidRDefault="00C16BF7" w:rsidP="00F13922">
      <w:pPr>
        <w:shd w:val="clear" w:color="auto" w:fill="FFFFFF"/>
        <w:tabs>
          <w:tab w:val="left" w:pos="0"/>
        </w:tabs>
        <w:ind w:firstLine="720"/>
        <w:jc w:val="both"/>
        <w:rPr>
          <w:b/>
          <w:bCs/>
        </w:rPr>
      </w:pPr>
    </w:p>
    <w:p w:rsidR="004A125C" w:rsidRPr="00FB3037" w:rsidRDefault="004A125C" w:rsidP="00F13922">
      <w:pPr>
        <w:shd w:val="clear" w:color="auto" w:fill="FFFFFF"/>
        <w:tabs>
          <w:tab w:val="left" w:pos="0"/>
        </w:tabs>
        <w:ind w:firstLine="720"/>
        <w:jc w:val="both"/>
      </w:pPr>
      <w:r w:rsidRPr="00FB3037">
        <w:rPr>
          <w:b/>
          <w:bCs/>
        </w:rPr>
        <w:t>Съдържание</w:t>
      </w:r>
      <w:r w:rsidR="00AB1276">
        <w:rPr>
          <w:b/>
          <w:bCs/>
        </w:rPr>
        <w:t xml:space="preserve"> </w:t>
      </w:r>
      <w:r w:rsidRPr="00FB3037">
        <w:t>– документи и образци:</w:t>
      </w:r>
    </w:p>
    <w:p w:rsidR="004A125C" w:rsidRPr="00FB3037" w:rsidRDefault="004A125C" w:rsidP="00F13922">
      <w:pPr>
        <w:shd w:val="clear" w:color="auto" w:fill="FFFFFF"/>
        <w:tabs>
          <w:tab w:val="left" w:pos="0"/>
        </w:tabs>
        <w:ind w:firstLine="720"/>
        <w:jc w:val="both"/>
        <w:rPr>
          <w:b/>
          <w:bCs/>
          <w:i/>
          <w:iCs/>
          <w:u w:val="single"/>
        </w:rPr>
      </w:pPr>
      <w:r w:rsidRPr="00FB3037">
        <w:rPr>
          <w:b/>
          <w:bCs/>
        </w:rPr>
        <w:t>а) Опис на представените документи</w:t>
      </w:r>
      <w:r w:rsidRPr="00FB3037">
        <w:t xml:space="preserve">, съдържащи се в офертата, подписан от участника – попълва се </w:t>
      </w:r>
      <w:r w:rsidRPr="00FB3037">
        <w:rPr>
          <w:b/>
          <w:bCs/>
          <w:i/>
          <w:iCs/>
          <w:u w:val="single"/>
        </w:rPr>
        <w:t>Образец № 1;</w:t>
      </w:r>
    </w:p>
    <w:p w:rsidR="004A125C" w:rsidRPr="00FB3037" w:rsidRDefault="004A125C" w:rsidP="00F13922">
      <w:pPr>
        <w:shd w:val="clear" w:color="auto" w:fill="FFFFFF"/>
        <w:tabs>
          <w:tab w:val="left" w:pos="0"/>
        </w:tabs>
        <w:ind w:firstLine="720"/>
        <w:jc w:val="both"/>
      </w:pPr>
      <w:r w:rsidRPr="00FB3037">
        <w:rPr>
          <w:b/>
          <w:bCs/>
        </w:rPr>
        <w:t xml:space="preserve">б) Единен европейски документ за обществени поръчки (ЕЕДОП) </w:t>
      </w:r>
      <w:r w:rsidRPr="00FB3037">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FB3037">
        <w:rPr>
          <w:b/>
          <w:bCs/>
          <w:i/>
          <w:iCs/>
          <w:u w:val="single"/>
        </w:rPr>
        <w:t>Образец № 2.</w:t>
      </w:r>
    </w:p>
    <w:p w:rsidR="004A125C" w:rsidRPr="00A34310" w:rsidRDefault="004A125C" w:rsidP="00F13922">
      <w:pPr>
        <w:shd w:val="clear" w:color="auto" w:fill="FFFFFF"/>
        <w:tabs>
          <w:tab w:val="left" w:pos="0"/>
        </w:tabs>
        <w:ind w:firstLine="720"/>
        <w:jc w:val="both"/>
        <w:rPr>
          <w:b/>
          <w:bCs/>
        </w:rPr>
      </w:pPr>
      <w:r w:rsidRPr="00A34310">
        <w:rPr>
          <w:b/>
          <w:bCs/>
        </w:rPr>
        <w:t>Указание за подготовка на ЕЕДОП:</w:t>
      </w:r>
    </w:p>
    <w:p w:rsidR="004A125C" w:rsidRPr="00FB3037" w:rsidRDefault="004A125C" w:rsidP="00F13922">
      <w:pPr>
        <w:shd w:val="clear" w:color="auto" w:fill="FFFFFF"/>
        <w:tabs>
          <w:tab w:val="left" w:pos="0"/>
        </w:tabs>
        <w:ind w:firstLine="720"/>
        <w:jc w:val="both"/>
      </w:pPr>
      <w:r w:rsidRPr="00FB3037">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w:t>
      </w:r>
      <w:r w:rsidRPr="00FB3037">
        <w:lastRenderedPageBreak/>
        <w:t>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4A125C" w:rsidRPr="00FB3037" w:rsidRDefault="004A125C" w:rsidP="00F13922">
      <w:pPr>
        <w:shd w:val="clear" w:color="auto" w:fill="FFFFFF"/>
        <w:tabs>
          <w:tab w:val="left" w:pos="0"/>
        </w:tabs>
        <w:ind w:firstLine="720"/>
        <w:jc w:val="both"/>
      </w:pPr>
      <w:r w:rsidRPr="00FB3037">
        <w:t>2. Когато участникът е посочил, че ще използва подизпълнители, за всяко от тези лица се представя отделен ЕЕДОП, който съдържа информацията по т. 1.</w:t>
      </w:r>
    </w:p>
    <w:p w:rsidR="004A125C" w:rsidRPr="00FB3037" w:rsidRDefault="004A125C" w:rsidP="00F13922">
      <w:pPr>
        <w:shd w:val="clear" w:color="auto" w:fill="FFFFFF"/>
        <w:tabs>
          <w:tab w:val="left" w:pos="0"/>
        </w:tabs>
        <w:ind w:firstLine="720"/>
        <w:jc w:val="both"/>
      </w:pPr>
      <w:r w:rsidRPr="00FB3037">
        <w:t>Подизпълнителите трябва да нямат свързаност с друг у</w:t>
      </w:r>
      <w:r w:rsidR="00121F5C">
        <w:t>частник</w:t>
      </w:r>
      <w:r w:rsidR="00121F5C" w:rsidRPr="00C56E42">
        <w:t xml:space="preserve"> </w:t>
      </w:r>
      <w:r w:rsidRPr="00FB3037">
        <w:t>и за тях да не са налице основанията за отстраняване от процедурата.</w:t>
      </w:r>
    </w:p>
    <w:p w:rsidR="004A125C" w:rsidRPr="00FB3037" w:rsidRDefault="004A125C" w:rsidP="00F13922">
      <w:pPr>
        <w:shd w:val="clear" w:color="auto" w:fill="FFFFFF"/>
        <w:tabs>
          <w:tab w:val="left" w:pos="0"/>
        </w:tabs>
        <w:ind w:firstLine="720"/>
        <w:jc w:val="both"/>
      </w:pPr>
      <w:r w:rsidRPr="00FB3037">
        <w:t>3. Лицата по чл. 54, ал. 2</w:t>
      </w:r>
      <w:r w:rsidR="00AB5FC6">
        <w:t xml:space="preserve"> и ал.3,</w:t>
      </w:r>
      <w:r w:rsidRPr="00FB3037">
        <w:t xml:space="preserve"> и чл. 55, ал. </w:t>
      </w:r>
      <w:r w:rsidR="00AB5FC6">
        <w:t>3 от</w:t>
      </w:r>
      <w:r w:rsidRPr="00FB3037">
        <w:t xml:space="preserve"> ЗОП са:</w:t>
      </w:r>
    </w:p>
    <w:p w:rsidR="004A125C" w:rsidRPr="00FB3037" w:rsidRDefault="004A125C" w:rsidP="00F13922">
      <w:pPr>
        <w:shd w:val="clear" w:color="auto" w:fill="FFFFFF"/>
        <w:tabs>
          <w:tab w:val="left" w:pos="0"/>
        </w:tabs>
        <w:ind w:firstLine="720"/>
        <w:jc w:val="both"/>
      </w:pPr>
      <w:r w:rsidRPr="00FB3037">
        <w:t>3.1. лицата, които представляват участника или кандидата;</w:t>
      </w:r>
    </w:p>
    <w:p w:rsidR="004A125C" w:rsidRPr="00FB3037" w:rsidRDefault="004A125C" w:rsidP="00F13922">
      <w:pPr>
        <w:shd w:val="clear" w:color="auto" w:fill="FFFFFF"/>
        <w:tabs>
          <w:tab w:val="left" w:pos="0"/>
        </w:tabs>
        <w:ind w:firstLine="720"/>
        <w:jc w:val="both"/>
      </w:pPr>
      <w:r w:rsidRPr="00FB3037">
        <w:t xml:space="preserve">3.2. лицата, които са членове на управителни и надзорни органи </w:t>
      </w:r>
      <w:r w:rsidR="00A353FE" w:rsidRPr="00B96B04">
        <w:t>съгласно регистъра, в който е вписан</w:t>
      </w:r>
      <w:r w:rsidR="00A353FE" w:rsidRPr="00FB3037">
        <w:t xml:space="preserve"> </w:t>
      </w:r>
      <w:r w:rsidRPr="00FB3037">
        <w:t>участник</w:t>
      </w:r>
      <w:r w:rsidR="00A353FE">
        <w:t>ът</w:t>
      </w:r>
      <w:r w:rsidRPr="00FB3037">
        <w:t xml:space="preserve"> или кандидат</w:t>
      </w:r>
      <w:r w:rsidR="00A353FE">
        <w:t>ът</w:t>
      </w:r>
      <w:r w:rsidRPr="00FB3037">
        <w:t>;</w:t>
      </w:r>
    </w:p>
    <w:p w:rsidR="004A125C" w:rsidRPr="00FB3037" w:rsidRDefault="004A125C" w:rsidP="00F13922">
      <w:pPr>
        <w:shd w:val="clear" w:color="auto" w:fill="FFFFFF"/>
        <w:tabs>
          <w:tab w:val="left" w:pos="0"/>
        </w:tabs>
        <w:ind w:firstLine="720"/>
        <w:jc w:val="both"/>
      </w:pPr>
      <w:r w:rsidRPr="00FB3037">
        <w:t>3.</w:t>
      </w:r>
      <w:proofErr w:type="spellStart"/>
      <w:r w:rsidRPr="00FB3037">
        <w:t>3</w:t>
      </w:r>
      <w:proofErr w:type="spellEnd"/>
      <w:r w:rsidRPr="00FB3037">
        <w:t>.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A125C" w:rsidRPr="00FB3037" w:rsidRDefault="004A125C" w:rsidP="00F13922">
      <w:pPr>
        <w:shd w:val="clear" w:color="auto" w:fill="FFFFFF"/>
        <w:tabs>
          <w:tab w:val="left" w:pos="0"/>
        </w:tabs>
        <w:ind w:firstLine="720"/>
        <w:jc w:val="both"/>
      </w:pPr>
      <w:r w:rsidRPr="00FB3037">
        <w:t>4. Лицата по т. 4.1 и 4.2 са, както следва:</w:t>
      </w:r>
    </w:p>
    <w:p w:rsidR="004A125C" w:rsidRPr="00FB3037" w:rsidRDefault="004A125C" w:rsidP="00F13922">
      <w:pPr>
        <w:shd w:val="clear" w:color="auto" w:fill="FFFFFF"/>
        <w:tabs>
          <w:tab w:val="left" w:pos="0"/>
        </w:tabs>
        <w:ind w:firstLine="720"/>
        <w:jc w:val="both"/>
      </w:pPr>
      <w:r w:rsidRPr="00FB3037">
        <w:t>4.1. при събирателно дружество – лицата по чл. 84, ал. 1 и чл. 89, ал. 1 от Търговския закон;</w:t>
      </w:r>
    </w:p>
    <w:p w:rsidR="004A125C" w:rsidRPr="00FB3037" w:rsidRDefault="004A125C" w:rsidP="00F13922">
      <w:pPr>
        <w:shd w:val="clear" w:color="auto" w:fill="FFFFFF"/>
        <w:tabs>
          <w:tab w:val="left" w:pos="0"/>
        </w:tabs>
        <w:ind w:firstLine="720"/>
        <w:jc w:val="both"/>
      </w:pPr>
      <w:r w:rsidRPr="00FB3037">
        <w:t xml:space="preserve">4.2. при командитно дружество – неограничено отговорните </w:t>
      </w:r>
      <w:proofErr w:type="spellStart"/>
      <w:r w:rsidRPr="00FB3037">
        <w:t>съдружници</w:t>
      </w:r>
      <w:proofErr w:type="spellEnd"/>
      <w:r w:rsidRPr="00FB3037">
        <w:t xml:space="preserve"> по чл. 105 от Търговския закон;</w:t>
      </w:r>
    </w:p>
    <w:p w:rsidR="004A125C" w:rsidRPr="00FB3037" w:rsidRDefault="004A125C" w:rsidP="00F13922">
      <w:pPr>
        <w:shd w:val="clear" w:color="auto" w:fill="FFFFFF"/>
        <w:tabs>
          <w:tab w:val="left" w:pos="0"/>
        </w:tabs>
        <w:ind w:firstLine="720"/>
        <w:jc w:val="both"/>
      </w:pPr>
      <w:r w:rsidRPr="00FB3037">
        <w:t>4.3.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4A125C" w:rsidRPr="00FB3037" w:rsidRDefault="004A125C" w:rsidP="00F13922">
      <w:pPr>
        <w:shd w:val="clear" w:color="auto" w:fill="FFFFFF"/>
        <w:tabs>
          <w:tab w:val="left" w:pos="0"/>
        </w:tabs>
        <w:ind w:firstLine="720"/>
        <w:jc w:val="both"/>
      </w:pPr>
      <w:r w:rsidRPr="00FB3037">
        <w:t>4.</w:t>
      </w:r>
      <w:proofErr w:type="spellStart"/>
      <w:r w:rsidRPr="00FB3037">
        <w:t>4</w:t>
      </w:r>
      <w:proofErr w:type="spellEnd"/>
      <w:r w:rsidRPr="00FB3037">
        <w:t>. при акционерно дружество – лицата по чл. 241, ал. 1, чл. 242, ал. 1 и чл. 244, ал. 1 от Търговския закон;</w:t>
      </w:r>
    </w:p>
    <w:p w:rsidR="004A125C" w:rsidRPr="00FB3037" w:rsidRDefault="004A125C" w:rsidP="00F13922">
      <w:pPr>
        <w:shd w:val="clear" w:color="auto" w:fill="FFFFFF"/>
        <w:tabs>
          <w:tab w:val="left" w:pos="0"/>
        </w:tabs>
        <w:ind w:firstLine="720"/>
        <w:jc w:val="both"/>
      </w:pPr>
      <w:r w:rsidRPr="00FB3037">
        <w:t>4.5. при командитно дружество с акции – лицата по чл. 256 във връзка с чл. 244, ал. 1 от Търговския закон;</w:t>
      </w:r>
    </w:p>
    <w:p w:rsidR="004A125C" w:rsidRPr="00FB3037" w:rsidRDefault="004A125C" w:rsidP="00F13922">
      <w:pPr>
        <w:shd w:val="clear" w:color="auto" w:fill="FFFFFF"/>
        <w:tabs>
          <w:tab w:val="left" w:pos="0"/>
        </w:tabs>
        <w:ind w:firstLine="720"/>
        <w:jc w:val="both"/>
      </w:pPr>
      <w:r w:rsidRPr="00FB3037">
        <w:t>4.6. при едноличен търговец – физическото лице – търговец;</w:t>
      </w:r>
    </w:p>
    <w:p w:rsidR="004A125C" w:rsidRPr="00FB3037" w:rsidRDefault="004A125C" w:rsidP="00F13922">
      <w:pPr>
        <w:shd w:val="clear" w:color="auto" w:fill="FFFFFF"/>
        <w:tabs>
          <w:tab w:val="left" w:pos="0"/>
        </w:tabs>
        <w:ind w:firstLine="720"/>
        <w:jc w:val="both"/>
      </w:pPr>
      <w:r w:rsidRPr="00FB3037">
        <w:t>4.7.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4A125C" w:rsidRPr="00FB3037" w:rsidRDefault="004A125C" w:rsidP="00F13922">
      <w:pPr>
        <w:shd w:val="clear" w:color="auto" w:fill="FFFFFF"/>
        <w:tabs>
          <w:tab w:val="left" w:pos="0"/>
        </w:tabs>
        <w:ind w:firstLine="720"/>
        <w:jc w:val="both"/>
      </w:pPr>
      <w:r w:rsidRPr="00FB3037">
        <w:t>4.8. в случаите по т. 5</w:t>
      </w:r>
      <w:r w:rsidR="00AB1276" w:rsidRPr="005D3581">
        <w:t xml:space="preserve"> </w:t>
      </w:r>
      <w:r w:rsidR="00AB1276">
        <w:t xml:space="preserve">и </w:t>
      </w:r>
      <w:r w:rsidRPr="00FB3037">
        <w:t xml:space="preserve">7 – и </w:t>
      </w:r>
      <w:proofErr w:type="spellStart"/>
      <w:r w:rsidRPr="00FB3037">
        <w:t>прокуристите</w:t>
      </w:r>
      <w:proofErr w:type="spellEnd"/>
      <w:r w:rsidRPr="00FB3037">
        <w:t>, когато има такива;</w:t>
      </w:r>
    </w:p>
    <w:p w:rsidR="004A125C" w:rsidRPr="00FB3037" w:rsidRDefault="004A125C" w:rsidP="00F13922">
      <w:pPr>
        <w:shd w:val="clear" w:color="auto" w:fill="FFFFFF"/>
        <w:tabs>
          <w:tab w:val="left" w:pos="0"/>
        </w:tabs>
        <w:ind w:firstLine="720"/>
        <w:jc w:val="both"/>
      </w:pPr>
      <w:r w:rsidRPr="00FB3037">
        <w:t>4.9.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4A125C" w:rsidRPr="00FB3037" w:rsidRDefault="004A125C" w:rsidP="00F13922">
      <w:pPr>
        <w:shd w:val="clear" w:color="auto" w:fill="FFFFFF"/>
        <w:tabs>
          <w:tab w:val="left" w:pos="0"/>
        </w:tabs>
        <w:ind w:firstLine="720"/>
        <w:jc w:val="both"/>
      </w:pPr>
      <w:r w:rsidRPr="00FB3037">
        <w:t xml:space="preserve">5. В случаите по т. 4.8, когато лицето има повече от един прокурист, декларацията се подава само от </w:t>
      </w:r>
      <w:proofErr w:type="spellStart"/>
      <w:r w:rsidRPr="00FB3037">
        <w:t>прокуриста</w:t>
      </w:r>
      <w:proofErr w:type="spellEnd"/>
      <w:r w:rsidRPr="00FB3037">
        <w:t>, в чиято представителна власт е включена територията на Република България.</w:t>
      </w:r>
    </w:p>
    <w:p w:rsidR="004A125C" w:rsidRPr="00FB3037" w:rsidRDefault="004A125C" w:rsidP="00F13922">
      <w:pPr>
        <w:shd w:val="clear" w:color="auto" w:fill="FFFFFF"/>
        <w:tabs>
          <w:tab w:val="left" w:pos="0"/>
        </w:tabs>
        <w:ind w:firstLine="720"/>
        <w:jc w:val="both"/>
      </w:pPr>
      <w:r w:rsidRPr="00FB3037">
        <w:t>6. Когато изискванията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w:t>
      </w:r>
    </w:p>
    <w:p w:rsidR="004A125C" w:rsidRPr="00FB3037" w:rsidRDefault="0030182F" w:rsidP="00F13922">
      <w:pPr>
        <w:shd w:val="clear" w:color="auto" w:fill="FFFFFF"/>
        <w:tabs>
          <w:tab w:val="left" w:pos="0"/>
        </w:tabs>
        <w:ind w:firstLine="720"/>
        <w:jc w:val="both"/>
      </w:pPr>
      <w:r w:rsidRPr="00C56E42">
        <w:t>7</w:t>
      </w:r>
      <w:r w:rsidR="004A125C" w:rsidRPr="00FB3037">
        <w:t>.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r w:rsidR="00A353FE">
        <w:t>.</w:t>
      </w:r>
    </w:p>
    <w:p w:rsidR="004A125C" w:rsidRPr="00FB3037" w:rsidRDefault="0030182F" w:rsidP="00F13922">
      <w:pPr>
        <w:shd w:val="clear" w:color="auto" w:fill="FFFFFF"/>
        <w:tabs>
          <w:tab w:val="left" w:pos="0"/>
        </w:tabs>
        <w:ind w:firstLine="720"/>
        <w:jc w:val="both"/>
      </w:pPr>
      <w:r w:rsidRPr="00411D1F">
        <w:t>8</w:t>
      </w:r>
      <w:r w:rsidR="004A125C" w:rsidRPr="00411D1F">
        <w:t>. Когато</w:t>
      </w:r>
      <w:r w:rsidR="004A125C" w:rsidRPr="00FB3037">
        <w:t xml:space="preserve"> за участник е налице някое от основанията по чл. 54, ал. 1</w:t>
      </w:r>
      <w:r w:rsidR="00A353FE">
        <w:t xml:space="preserve"> от</w:t>
      </w:r>
      <w:r w:rsidR="004A125C" w:rsidRPr="00FB3037">
        <w:t xml:space="preserve"> ЗОП и преди подаването на офертата той е предприел мерки за доказване на надеждност по чл. 56 от ЗОП, тези мерки се описват в ЕЕДОП.</w:t>
      </w:r>
    </w:p>
    <w:p w:rsidR="004A125C" w:rsidRPr="00411D1F" w:rsidRDefault="004A125C" w:rsidP="00F13922">
      <w:pPr>
        <w:shd w:val="clear" w:color="auto" w:fill="FFFFFF"/>
        <w:tabs>
          <w:tab w:val="left" w:pos="0"/>
        </w:tabs>
        <w:ind w:firstLine="720"/>
        <w:jc w:val="both"/>
        <w:rPr>
          <w:b/>
          <w:bCs/>
          <w:i/>
          <w:iCs/>
        </w:rPr>
      </w:pPr>
      <w:r w:rsidRPr="00411D1F">
        <w:rPr>
          <w:b/>
          <w:bCs/>
          <w:i/>
          <w:iCs/>
        </w:rPr>
        <w:t>Важно:</w:t>
      </w:r>
    </w:p>
    <w:p w:rsidR="004A125C" w:rsidRPr="00FB3037" w:rsidRDefault="004A125C" w:rsidP="00F13922">
      <w:pPr>
        <w:shd w:val="clear" w:color="auto" w:fill="FFFFFF"/>
        <w:tabs>
          <w:tab w:val="left" w:pos="0"/>
        </w:tabs>
        <w:ind w:firstLine="720"/>
        <w:jc w:val="both"/>
        <w:rPr>
          <w:b/>
          <w:bCs/>
          <w:i/>
          <w:iCs/>
        </w:rPr>
      </w:pPr>
      <w:r w:rsidRPr="00FB3037">
        <w:rPr>
          <w:b/>
          <w:bCs/>
          <w:i/>
          <w:iCs/>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A125C" w:rsidRPr="00FB3037" w:rsidRDefault="004A125C" w:rsidP="00F13922">
      <w:pPr>
        <w:shd w:val="clear" w:color="auto" w:fill="FFFFFF"/>
        <w:tabs>
          <w:tab w:val="left" w:pos="0"/>
        </w:tabs>
        <w:ind w:firstLine="720"/>
        <w:jc w:val="both"/>
        <w:rPr>
          <w:b/>
          <w:bCs/>
          <w:i/>
          <w:iCs/>
        </w:rPr>
      </w:pPr>
      <w:r w:rsidRPr="00FB3037">
        <w:rPr>
          <w:b/>
          <w:bCs/>
          <w:i/>
          <w:iCs/>
        </w:rPr>
        <w:lastRenderedPageBreak/>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w:t>
      </w:r>
      <w:r w:rsidR="00341B74">
        <w:rPr>
          <w:b/>
          <w:bCs/>
          <w:i/>
          <w:iCs/>
        </w:rPr>
        <w:t>а за отстраняване от процедурат</w:t>
      </w:r>
      <w:r w:rsidR="002259D6">
        <w:rPr>
          <w:b/>
          <w:bCs/>
          <w:i/>
          <w:iCs/>
        </w:rPr>
        <w:t>а</w:t>
      </w:r>
      <w:r w:rsidR="00341B74" w:rsidRPr="00C56E42">
        <w:rPr>
          <w:b/>
          <w:bCs/>
          <w:i/>
          <w:iCs/>
        </w:rPr>
        <w:t>.</w:t>
      </w:r>
      <w:r w:rsidRPr="00FB3037">
        <w:rPr>
          <w:b/>
          <w:bCs/>
          <w:i/>
          <w:iCs/>
        </w:rPr>
        <w:t xml:space="preserve"> Документите се п</w:t>
      </w:r>
      <w:r w:rsidR="00341B74">
        <w:rPr>
          <w:b/>
          <w:bCs/>
          <w:i/>
          <w:iCs/>
        </w:rPr>
        <w:t>редставят и за подизпълнителите</w:t>
      </w:r>
      <w:r w:rsidRPr="00FB3037">
        <w:rPr>
          <w:b/>
          <w:bCs/>
          <w:i/>
          <w:iCs/>
        </w:rPr>
        <w:t>, ако има такива.</w:t>
      </w:r>
    </w:p>
    <w:p w:rsidR="006140FD" w:rsidRDefault="004A125C" w:rsidP="006140FD">
      <w:pPr>
        <w:shd w:val="clear" w:color="auto" w:fill="FFFFFF"/>
        <w:tabs>
          <w:tab w:val="left" w:pos="0"/>
        </w:tabs>
        <w:ind w:firstLine="720"/>
        <w:jc w:val="both"/>
        <w:rPr>
          <w:b/>
          <w:bCs/>
          <w:i/>
          <w:iCs/>
        </w:rPr>
      </w:pPr>
      <w:r w:rsidRPr="00FB3037">
        <w:rPr>
          <w:b/>
          <w:bCs/>
          <w:i/>
          <w:iCs/>
        </w:rPr>
        <w:t>Документи, удостоверяващи липсата на основанията за отстраняване от процедурата.</w:t>
      </w:r>
    </w:p>
    <w:p w:rsidR="004A125C" w:rsidRPr="006140FD" w:rsidRDefault="004A125C" w:rsidP="00382A5D">
      <w:pPr>
        <w:pStyle w:val="ListParagraph"/>
        <w:numPr>
          <w:ilvl w:val="0"/>
          <w:numId w:val="41"/>
        </w:numPr>
        <w:shd w:val="clear" w:color="auto" w:fill="FFFFFF"/>
        <w:tabs>
          <w:tab w:val="left" w:pos="0"/>
          <w:tab w:val="left" w:pos="993"/>
        </w:tabs>
        <w:ind w:left="0" w:firstLine="720"/>
        <w:jc w:val="both"/>
        <w:rPr>
          <w:b/>
          <w:bCs/>
          <w:i/>
          <w:iCs/>
        </w:rPr>
      </w:pPr>
      <w:r w:rsidRPr="006140FD">
        <w:rPr>
          <w:i/>
          <w:iCs/>
        </w:rPr>
        <w:t xml:space="preserve"> за обстоятелството по чл. 54, ал. 1, т. 6 от ЗОП – удостоверение от органите на Изпълнителна агенция „Главна инспекция по труда;</w:t>
      </w:r>
    </w:p>
    <w:p w:rsidR="004A125C" w:rsidRPr="00FB3037" w:rsidRDefault="004A125C" w:rsidP="00F13922">
      <w:pPr>
        <w:widowControl w:val="0"/>
        <w:suppressAutoHyphens/>
        <w:ind w:firstLine="720"/>
        <w:jc w:val="both"/>
        <w:rPr>
          <w:i/>
          <w:iCs/>
        </w:rPr>
      </w:pPr>
      <w:r w:rsidRPr="00FB3037">
        <w:rPr>
          <w:i/>
          <w:iCs/>
        </w:rPr>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4A125C" w:rsidRPr="00FB3037" w:rsidRDefault="004A125C" w:rsidP="00F13922">
      <w:pPr>
        <w:widowControl w:val="0"/>
        <w:suppressAutoHyphens/>
        <w:ind w:firstLine="720"/>
        <w:jc w:val="both"/>
        <w:rPr>
          <w:i/>
          <w:iCs/>
        </w:rPr>
      </w:pPr>
      <w:r w:rsidRPr="00FB3037">
        <w:rPr>
          <w:i/>
          <w:iCs/>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4A125C" w:rsidRPr="00FB3037" w:rsidRDefault="004A125C" w:rsidP="00F13922">
      <w:pPr>
        <w:widowControl w:val="0"/>
        <w:suppressAutoHyphens/>
        <w:ind w:firstLine="720"/>
        <w:jc w:val="both"/>
        <w:rPr>
          <w:i/>
          <w:iCs/>
        </w:rPr>
      </w:pPr>
      <w:r w:rsidRPr="00FB3037">
        <w:rPr>
          <w:i/>
          <w:iCs/>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A125C" w:rsidRPr="00FB3037" w:rsidRDefault="004A125C" w:rsidP="00F13922">
      <w:pPr>
        <w:widowControl w:val="0"/>
        <w:suppressAutoHyphens/>
        <w:ind w:firstLine="720"/>
        <w:jc w:val="both"/>
        <w:rPr>
          <w:i/>
          <w:iCs/>
        </w:rPr>
      </w:pPr>
      <w:r w:rsidRPr="00FB3037">
        <w:rPr>
          <w:i/>
          <w:iCs/>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A125C" w:rsidRPr="008D585F" w:rsidRDefault="004A125C" w:rsidP="00F13922">
      <w:pPr>
        <w:shd w:val="clear" w:color="auto" w:fill="FFFFFF"/>
        <w:ind w:firstLine="720"/>
        <w:jc w:val="both"/>
      </w:pPr>
      <w:r w:rsidRPr="008D585F">
        <w:rPr>
          <w:bCs/>
        </w:rPr>
        <w:t>в) Документи за доказване на предприетите мерки за надеждност, когато е приложимо</w:t>
      </w:r>
      <w:r w:rsidRPr="008D585F">
        <w:t>.</w:t>
      </w:r>
    </w:p>
    <w:p w:rsidR="004A125C" w:rsidRPr="003813B4" w:rsidRDefault="004A125C" w:rsidP="00F13922">
      <w:pPr>
        <w:shd w:val="clear" w:color="auto" w:fill="FFFFFF"/>
        <w:ind w:firstLine="720"/>
        <w:jc w:val="both"/>
        <w:rPr>
          <w:rFonts w:ascii="Verdana" w:hAnsi="Verdana" w:cs="Verdana"/>
          <w:sz w:val="20"/>
          <w:szCs w:val="20"/>
        </w:rPr>
      </w:pPr>
    </w:p>
    <w:p w:rsidR="006140FD" w:rsidRDefault="008C1F18" w:rsidP="00F13922">
      <w:pPr>
        <w:shd w:val="clear" w:color="auto" w:fill="FFFFFF"/>
        <w:ind w:firstLine="720"/>
        <w:jc w:val="both"/>
        <w:rPr>
          <w:b/>
          <w:bCs/>
        </w:rPr>
      </w:pPr>
      <w:r>
        <w:rPr>
          <w:b/>
          <w:bCs/>
        </w:rPr>
        <w:t>Мерки</w:t>
      </w:r>
      <w:r w:rsidR="006140FD" w:rsidRPr="004F5C14">
        <w:rPr>
          <w:b/>
          <w:bCs/>
        </w:rPr>
        <w:t xml:space="preserve"> за надеждност</w:t>
      </w:r>
      <w:r w:rsidR="006140FD">
        <w:rPr>
          <w:b/>
          <w:bCs/>
        </w:rPr>
        <w:t>:</w:t>
      </w:r>
    </w:p>
    <w:p w:rsidR="004A125C" w:rsidRPr="004F5C14" w:rsidRDefault="004A125C" w:rsidP="00F13922">
      <w:pPr>
        <w:shd w:val="clear" w:color="auto" w:fill="FFFFFF"/>
        <w:ind w:firstLine="720"/>
        <w:jc w:val="both"/>
      </w:pPr>
      <w:r w:rsidRPr="004F5C14">
        <w:t>1.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4A125C" w:rsidRPr="004F5C14" w:rsidRDefault="004A125C" w:rsidP="00F13922">
      <w:pPr>
        <w:shd w:val="clear" w:color="auto" w:fill="FFFFFF"/>
        <w:ind w:firstLine="720"/>
        <w:jc w:val="both"/>
      </w:pPr>
      <w:r w:rsidRPr="004F5C14">
        <w:t>1.</w:t>
      </w:r>
      <w:proofErr w:type="spellStart"/>
      <w:r w:rsidRPr="004F5C14">
        <w:t>1</w:t>
      </w:r>
      <w:proofErr w:type="spellEnd"/>
      <w:r w:rsidRPr="004F5C14">
        <w:t>. е погасил задълженията си по чл. 54, ал. 1, т. 3 от ЗОП, включително начислените лихви и/или глоби или че те са разсрочени, отсрочени или обезпечени;</w:t>
      </w:r>
    </w:p>
    <w:p w:rsidR="004A125C" w:rsidRPr="004F5C14" w:rsidRDefault="004A125C" w:rsidP="00F13922">
      <w:pPr>
        <w:shd w:val="clear" w:color="auto" w:fill="FFFFFF"/>
        <w:ind w:firstLine="720"/>
        <w:jc w:val="both"/>
      </w:pPr>
      <w:r w:rsidRPr="004F5C14">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A125C" w:rsidRPr="004F5C14" w:rsidRDefault="004A125C" w:rsidP="00F13922">
      <w:pPr>
        <w:shd w:val="clear" w:color="auto" w:fill="FFFFFF"/>
        <w:ind w:firstLine="720"/>
        <w:jc w:val="both"/>
      </w:pPr>
      <w:r w:rsidRPr="004F5C14">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A125C" w:rsidRPr="004F5C14" w:rsidRDefault="004A125C" w:rsidP="00F13922">
      <w:pPr>
        <w:shd w:val="clear" w:color="auto" w:fill="FFFFFF"/>
        <w:ind w:firstLine="720"/>
        <w:jc w:val="both"/>
        <w:rPr>
          <w:b/>
          <w:bCs/>
        </w:rPr>
      </w:pPr>
      <w:r w:rsidRPr="004F5C14">
        <w:rPr>
          <w:b/>
          <w:bCs/>
        </w:rPr>
        <w:t>Като доказателства за надеждността на участника се представят следните документи:</w:t>
      </w:r>
    </w:p>
    <w:p w:rsidR="004A125C" w:rsidRPr="004F5C14" w:rsidRDefault="004A125C" w:rsidP="00F13922">
      <w:pPr>
        <w:shd w:val="clear" w:color="auto" w:fill="FFFFFF"/>
        <w:ind w:firstLine="720"/>
        <w:jc w:val="both"/>
      </w:pPr>
      <w:r w:rsidRPr="004F5C14">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4A125C" w:rsidRPr="004F5C14" w:rsidRDefault="004A125C" w:rsidP="00F13922">
      <w:pPr>
        <w:shd w:val="clear" w:color="auto" w:fill="FFFFFF"/>
        <w:ind w:firstLine="720"/>
        <w:jc w:val="both"/>
      </w:pPr>
      <w:r w:rsidRPr="004F5C14">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4A125C" w:rsidRPr="004F5C14" w:rsidRDefault="004A125C" w:rsidP="00F13922">
      <w:pPr>
        <w:shd w:val="clear" w:color="auto" w:fill="FFFFFF"/>
        <w:ind w:firstLine="720"/>
        <w:jc w:val="both"/>
        <w:rPr>
          <w:b/>
          <w:bCs/>
          <w:i/>
          <w:iCs/>
        </w:rPr>
      </w:pPr>
      <w:r w:rsidRPr="004F5C14">
        <w:rPr>
          <w:b/>
          <w:bCs/>
          <w:i/>
          <w:iCs/>
        </w:rPr>
        <w:t>Важно:</w:t>
      </w:r>
    </w:p>
    <w:p w:rsidR="004A125C" w:rsidRPr="004F5C14" w:rsidRDefault="004A125C" w:rsidP="00F13922">
      <w:pPr>
        <w:shd w:val="clear" w:color="auto" w:fill="FFFFFF"/>
        <w:ind w:firstLine="720"/>
        <w:jc w:val="both"/>
        <w:rPr>
          <w:b/>
          <w:bCs/>
          <w:i/>
          <w:iCs/>
        </w:rPr>
      </w:pPr>
      <w:r w:rsidRPr="004F5C14">
        <w:rPr>
          <w:b/>
          <w:bCs/>
          <w:i/>
          <w:iCs/>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4A125C" w:rsidRPr="004F5C14" w:rsidRDefault="004A125C" w:rsidP="00F13922">
      <w:pPr>
        <w:shd w:val="clear" w:color="auto" w:fill="FFFFFF"/>
        <w:ind w:firstLine="720"/>
        <w:jc w:val="both"/>
        <w:rPr>
          <w:b/>
          <w:bCs/>
          <w:i/>
          <w:iCs/>
        </w:rPr>
      </w:pPr>
      <w:r w:rsidRPr="004F5C14">
        <w:rPr>
          <w:b/>
          <w:bCs/>
          <w:i/>
          <w:iCs/>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4A125C" w:rsidRPr="004F5C14" w:rsidRDefault="004A125C" w:rsidP="00F13922">
      <w:pPr>
        <w:shd w:val="clear" w:color="auto" w:fill="FFFFFF"/>
        <w:ind w:firstLine="720"/>
        <w:jc w:val="both"/>
        <w:rPr>
          <w:b/>
          <w:bCs/>
          <w:i/>
          <w:iCs/>
        </w:rPr>
      </w:pPr>
      <w:r w:rsidRPr="004F5C14">
        <w:rPr>
          <w:b/>
          <w:bCs/>
          <w:i/>
          <w:iCs/>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4A125C" w:rsidRPr="004F5C14" w:rsidRDefault="004A125C" w:rsidP="00F13922">
      <w:pPr>
        <w:shd w:val="clear" w:color="auto" w:fill="FFFFFF"/>
        <w:ind w:firstLine="720"/>
        <w:jc w:val="both"/>
        <w:rPr>
          <w:b/>
          <w:bCs/>
          <w:i/>
          <w:iCs/>
        </w:rPr>
      </w:pPr>
      <w:r w:rsidRPr="004F5C14">
        <w:rPr>
          <w:b/>
          <w:bCs/>
          <w:i/>
          <w:iCs/>
        </w:rPr>
        <w:lastRenderedPageBreak/>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4A125C" w:rsidRPr="003813B4" w:rsidRDefault="004A125C" w:rsidP="00F13922">
      <w:pPr>
        <w:shd w:val="clear" w:color="auto" w:fill="FFFFFF"/>
        <w:ind w:firstLine="720"/>
        <w:jc w:val="both"/>
        <w:rPr>
          <w:rFonts w:ascii="Verdana" w:hAnsi="Verdana" w:cs="Verdana"/>
          <w:i/>
          <w:iCs/>
          <w:sz w:val="20"/>
          <w:szCs w:val="20"/>
        </w:rPr>
      </w:pPr>
    </w:p>
    <w:p w:rsidR="004A125C" w:rsidRPr="005D3581" w:rsidRDefault="004A125C" w:rsidP="00F13922">
      <w:pPr>
        <w:shd w:val="clear" w:color="auto" w:fill="FFFFFF"/>
        <w:tabs>
          <w:tab w:val="left" w:pos="720"/>
        </w:tabs>
        <w:ind w:firstLine="720"/>
        <w:jc w:val="both"/>
        <w:rPr>
          <w:bCs/>
        </w:rPr>
      </w:pPr>
      <w:r w:rsidRPr="008D585F">
        <w:rPr>
          <w:bCs/>
        </w:rPr>
        <w:t>г) Документ, от който да е видно правното основание за създаване на обединението (когато е приложимо) - заверено от участника копие</w:t>
      </w:r>
      <w:r w:rsidR="00F13922" w:rsidRPr="005D3581">
        <w:rPr>
          <w:bCs/>
        </w:rPr>
        <w:t>.</w:t>
      </w:r>
    </w:p>
    <w:p w:rsidR="004A125C" w:rsidRPr="004F5C14" w:rsidRDefault="004A125C" w:rsidP="00F13922">
      <w:pPr>
        <w:shd w:val="clear" w:color="auto" w:fill="FFFFFF"/>
        <w:tabs>
          <w:tab w:val="left" w:pos="720"/>
        </w:tabs>
        <w:ind w:firstLine="720"/>
        <w:jc w:val="both"/>
      </w:pPr>
      <w:r w:rsidRPr="004F5C14">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4A125C" w:rsidRPr="004F5C14" w:rsidRDefault="004A125C" w:rsidP="00F13922">
      <w:pPr>
        <w:shd w:val="clear" w:color="auto" w:fill="FFFFFF"/>
        <w:tabs>
          <w:tab w:val="left" w:pos="720"/>
        </w:tabs>
        <w:ind w:firstLine="720"/>
        <w:jc w:val="both"/>
      </w:pPr>
      <w:r w:rsidRPr="004F5C14">
        <w:t>1. правата и задълженията на участниците в обединението;</w:t>
      </w:r>
    </w:p>
    <w:p w:rsidR="004A125C" w:rsidRPr="004F5C14" w:rsidRDefault="004A125C" w:rsidP="00F13922">
      <w:pPr>
        <w:shd w:val="clear" w:color="auto" w:fill="FFFFFF"/>
        <w:tabs>
          <w:tab w:val="left" w:pos="720"/>
        </w:tabs>
        <w:ind w:firstLine="720"/>
        <w:jc w:val="both"/>
      </w:pPr>
      <w:r w:rsidRPr="004F5C14">
        <w:t>2. разпределението на отговорността между членовете на обединението;</w:t>
      </w:r>
    </w:p>
    <w:p w:rsidR="004A125C" w:rsidRPr="004F5C14" w:rsidRDefault="004A125C" w:rsidP="00F13922">
      <w:pPr>
        <w:shd w:val="clear" w:color="auto" w:fill="FFFFFF"/>
        <w:tabs>
          <w:tab w:val="left" w:pos="720"/>
        </w:tabs>
        <w:ind w:firstLine="720"/>
        <w:jc w:val="both"/>
      </w:pPr>
      <w:r w:rsidRPr="004F5C14">
        <w:t>3. дейностите, които ще изпълнява всеки член на обединението.</w:t>
      </w:r>
    </w:p>
    <w:p w:rsidR="004A125C" w:rsidRPr="005D3581" w:rsidRDefault="004A125C" w:rsidP="00F13922">
      <w:pPr>
        <w:shd w:val="clear" w:color="auto" w:fill="FFFFFF"/>
        <w:tabs>
          <w:tab w:val="left" w:pos="720"/>
        </w:tabs>
        <w:ind w:firstLine="720"/>
        <w:jc w:val="both"/>
        <w:rPr>
          <w:b/>
          <w:bCs/>
          <w:i/>
          <w:iCs/>
          <w:u w:val="single"/>
        </w:rPr>
      </w:pPr>
      <w:r w:rsidRPr="000C312A">
        <w:rPr>
          <w:bCs/>
        </w:rPr>
        <w:t>д) Декларацията по чл. 3, т. 8 от</w:t>
      </w:r>
      <w:r w:rsidRPr="007A7563">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21272F" w:rsidRPr="005D3581">
        <w:t xml:space="preserve"> </w:t>
      </w:r>
      <w:r w:rsidRPr="007A7563">
        <w:t xml:space="preserve">- попълва се </w:t>
      </w:r>
      <w:r w:rsidRPr="007A7563">
        <w:rPr>
          <w:b/>
          <w:bCs/>
          <w:i/>
          <w:iCs/>
          <w:u w:val="single"/>
        </w:rPr>
        <w:t xml:space="preserve">Образец № </w:t>
      </w:r>
      <w:r w:rsidR="00547E6C" w:rsidRPr="005D3581">
        <w:rPr>
          <w:b/>
          <w:bCs/>
          <w:i/>
          <w:iCs/>
          <w:u w:val="single"/>
        </w:rPr>
        <w:t>6</w:t>
      </w:r>
    </w:p>
    <w:p w:rsidR="004A125C" w:rsidRPr="007A7563" w:rsidRDefault="004A125C" w:rsidP="00F13922">
      <w:pPr>
        <w:shd w:val="clear" w:color="auto" w:fill="FFFFFF"/>
        <w:tabs>
          <w:tab w:val="left" w:pos="720"/>
        </w:tabs>
        <w:ind w:firstLine="720"/>
        <w:jc w:val="both"/>
        <w:rPr>
          <w:b/>
          <w:bCs/>
          <w:i/>
          <w:iCs/>
          <w:u w:val="single"/>
        </w:rPr>
      </w:pPr>
      <w:r w:rsidRPr="000C312A">
        <w:rPr>
          <w:bCs/>
        </w:rPr>
        <w:t>е)</w:t>
      </w:r>
      <w:r w:rsidRPr="000C312A">
        <w:t xml:space="preserve"> </w:t>
      </w:r>
      <w:r w:rsidRPr="000C312A">
        <w:rPr>
          <w:bCs/>
        </w:rPr>
        <w:t>Декларация за липса на свързаност</w:t>
      </w:r>
      <w:r w:rsidRPr="007A7563">
        <w:t xml:space="preserve"> с друг участник по чл. 101, ал.11 от ЗОП - попълва се </w:t>
      </w:r>
      <w:r w:rsidRPr="007A7563">
        <w:rPr>
          <w:b/>
          <w:bCs/>
          <w:i/>
          <w:iCs/>
          <w:u w:val="single"/>
        </w:rPr>
        <w:t xml:space="preserve">Образец № </w:t>
      </w:r>
      <w:r w:rsidR="00547E6C" w:rsidRPr="005D3581">
        <w:rPr>
          <w:b/>
          <w:bCs/>
          <w:i/>
          <w:iCs/>
          <w:u w:val="single"/>
        </w:rPr>
        <w:t>7</w:t>
      </w:r>
      <w:r w:rsidRPr="007A7563">
        <w:rPr>
          <w:b/>
          <w:bCs/>
          <w:i/>
          <w:iCs/>
          <w:u w:val="single"/>
        </w:rPr>
        <w:t>.</w:t>
      </w:r>
    </w:p>
    <w:p w:rsidR="004A125C" w:rsidRPr="007A7563" w:rsidRDefault="004A125C" w:rsidP="00F13922">
      <w:pPr>
        <w:shd w:val="clear" w:color="auto" w:fill="FFFFFF"/>
        <w:tabs>
          <w:tab w:val="left" w:pos="720"/>
        </w:tabs>
        <w:ind w:firstLine="720"/>
        <w:jc w:val="both"/>
        <w:rPr>
          <w:b/>
          <w:bCs/>
        </w:rPr>
      </w:pPr>
      <w:r w:rsidRPr="000C312A">
        <w:rPr>
          <w:bCs/>
        </w:rPr>
        <w:t>ж) Техническо предложение</w:t>
      </w:r>
      <w:r w:rsidRPr="000C312A">
        <w:t xml:space="preserve"> - </w:t>
      </w:r>
      <w:r w:rsidRPr="000C312A">
        <w:rPr>
          <w:bCs/>
        </w:rPr>
        <w:t>попълва се</w:t>
      </w:r>
      <w:r w:rsidRPr="007A7563">
        <w:rPr>
          <w:b/>
          <w:bCs/>
        </w:rPr>
        <w:t xml:space="preserve"> </w:t>
      </w:r>
      <w:r w:rsidRPr="007A7563">
        <w:rPr>
          <w:b/>
          <w:bCs/>
          <w:i/>
          <w:iCs/>
          <w:u w:val="single"/>
        </w:rPr>
        <w:t xml:space="preserve">Образец № 3 </w:t>
      </w:r>
      <w:r w:rsidRPr="007A7563">
        <w:rPr>
          <w:b/>
          <w:bCs/>
        </w:rPr>
        <w:t>, съдържащо:</w:t>
      </w:r>
    </w:p>
    <w:p w:rsidR="004A125C" w:rsidRPr="000C312A" w:rsidRDefault="004A125C" w:rsidP="00FF4723">
      <w:pPr>
        <w:numPr>
          <w:ilvl w:val="0"/>
          <w:numId w:val="15"/>
        </w:numPr>
        <w:shd w:val="clear" w:color="auto" w:fill="FFFFFF"/>
        <w:tabs>
          <w:tab w:val="left" w:pos="720"/>
          <w:tab w:val="left" w:pos="1134"/>
        </w:tabs>
        <w:ind w:left="0" w:firstLine="720"/>
        <w:jc w:val="both"/>
      </w:pPr>
      <w:r w:rsidRPr="007A7563">
        <w:t xml:space="preserve">документ за упълномощаване, когато лицето, което подава офертата, не е законният представител на участника – </w:t>
      </w:r>
      <w:r w:rsidRPr="007A7563">
        <w:rPr>
          <w:b/>
          <w:bCs/>
        </w:rPr>
        <w:t>оригинал или</w:t>
      </w:r>
      <w:r w:rsidRPr="007A7563">
        <w:t xml:space="preserve"> </w:t>
      </w:r>
      <w:r w:rsidRPr="007A7563">
        <w:rPr>
          <w:b/>
          <w:bCs/>
        </w:rPr>
        <w:t xml:space="preserve">нотариално заверено копие </w:t>
      </w:r>
      <w:r w:rsidRPr="000C312A">
        <w:rPr>
          <w:bCs/>
        </w:rPr>
        <w:t>/ако е приложимо/</w:t>
      </w:r>
      <w:r w:rsidRPr="000C312A">
        <w:t>;</w:t>
      </w:r>
    </w:p>
    <w:p w:rsidR="004A125C" w:rsidRPr="007A7563" w:rsidRDefault="004A125C" w:rsidP="00FF4723">
      <w:pPr>
        <w:numPr>
          <w:ilvl w:val="0"/>
          <w:numId w:val="15"/>
        </w:numPr>
        <w:shd w:val="clear" w:color="auto" w:fill="FFFFFF"/>
        <w:tabs>
          <w:tab w:val="left" w:pos="720"/>
          <w:tab w:val="left" w:pos="1134"/>
        </w:tabs>
        <w:ind w:left="0" w:firstLine="720"/>
        <w:jc w:val="both"/>
      </w:pPr>
      <w:r w:rsidRPr="007A7563">
        <w:t>предложение за изпълнение на поръчката в съответствие с техническата спецификация и изискванията на възложителя и да е съобразено с критериите за възлагане;</w:t>
      </w:r>
    </w:p>
    <w:p w:rsidR="00535B7E" w:rsidRPr="007A7563" w:rsidRDefault="00535B7E" w:rsidP="00FF4723">
      <w:pPr>
        <w:numPr>
          <w:ilvl w:val="0"/>
          <w:numId w:val="15"/>
        </w:numPr>
        <w:shd w:val="clear" w:color="auto" w:fill="FFFFFF"/>
        <w:tabs>
          <w:tab w:val="left" w:pos="720"/>
          <w:tab w:val="left" w:pos="1134"/>
        </w:tabs>
        <w:ind w:left="0" w:firstLine="720"/>
        <w:jc w:val="both"/>
      </w:pPr>
      <w:r>
        <w:rPr>
          <w:rFonts w:eastAsia="PMingLiU"/>
        </w:rPr>
        <w:t>д</w:t>
      </w:r>
      <w:r w:rsidRPr="00845B81">
        <w:rPr>
          <w:rFonts w:eastAsia="PMingLiU"/>
        </w:rPr>
        <w:t>екларация</w:t>
      </w:r>
      <w:r w:rsidRPr="005D3581">
        <w:rPr>
          <w:rFonts w:eastAsia="PMingLiU"/>
        </w:rPr>
        <w:t xml:space="preserve"> </w:t>
      </w:r>
      <w:r w:rsidRPr="00845B81">
        <w:rPr>
          <w:rFonts w:eastAsia="PMingLiU"/>
        </w:rPr>
        <w:t>по чл. 59, ал. 1, т. 3 от Закона за мерките срещу изпирането на пари (ЗМИП)</w:t>
      </w:r>
      <w:r>
        <w:rPr>
          <w:rFonts w:eastAsia="PMingLiU"/>
        </w:rPr>
        <w:t xml:space="preserve"> </w:t>
      </w:r>
      <w:r>
        <w:t>- попълва се</w:t>
      </w:r>
      <w:r w:rsidRPr="005D3581">
        <w:t xml:space="preserve"> </w:t>
      </w:r>
      <w:r w:rsidRPr="005D3581">
        <w:rPr>
          <w:b/>
          <w:i/>
          <w:u w:val="single"/>
        </w:rPr>
        <w:t xml:space="preserve">Образец № </w:t>
      </w:r>
      <w:r w:rsidRPr="00535B7E">
        <w:rPr>
          <w:b/>
          <w:i/>
          <w:u w:val="single"/>
        </w:rPr>
        <w:t>8</w:t>
      </w:r>
      <w:r w:rsidRPr="005D3581">
        <w:rPr>
          <w:b/>
          <w:i/>
          <w:u w:val="single"/>
        </w:rPr>
        <w:t>.</w:t>
      </w:r>
    </w:p>
    <w:p w:rsidR="004A125C" w:rsidRPr="003813B4" w:rsidRDefault="004A125C" w:rsidP="00F13922">
      <w:pPr>
        <w:shd w:val="clear" w:color="auto" w:fill="FFFFFF"/>
        <w:tabs>
          <w:tab w:val="left" w:pos="720"/>
        </w:tabs>
        <w:ind w:firstLine="720"/>
        <w:jc w:val="both"/>
        <w:rPr>
          <w:rFonts w:ascii="Verdana" w:hAnsi="Verdana" w:cs="Verdana"/>
          <w:b/>
          <w:bCs/>
          <w:sz w:val="20"/>
          <w:szCs w:val="20"/>
        </w:rPr>
      </w:pPr>
    </w:p>
    <w:p w:rsidR="004A125C" w:rsidRPr="007A7563" w:rsidRDefault="004A125C" w:rsidP="00F13922">
      <w:pPr>
        <w:shd w:val="clear" w:color="auto" w:fill="FFFFFF"/>
        <w:tabs>
          <w:tab w:val="left" w:pos="720"/>
        </w:tabs>
        <w:autoSpaceDE w:val="0"/>
        <w:autoSpaceDN w:val="0"/>
        <w:adjustRightInd w:val="0"/>
        <w:ind w:firstLine="720"/>
        <w:jc w:val="both"/>
        <w:rPr>
          <w:b/>
          <w:bCs/>
        </w:rPr>
      </w:pPr>
      <w:r w:rsidRPr="007A7563">
        <w:rPr>
          <w:b/>
          <w:bCs/>
        </w:rPr>
        <w:t>Съдържание на ПЛ</w:t>
      </w:r>
      <w:r w:rsidR="000C312A">
        <w:rPr>
          <w:b/>
          <w:bCs/>
        </w:rPr>
        <w:t>ИК „Предлаган</w:t>
      </w:r>
      <w:r w:rsidR="00DD3290">
        <w:rPr>
          <w:b/>
          <w:bCs/>
        </w:rPr>
        <w:t>о</w:t>
      </w:r>
      <w:r w:rsidR="000C312A">
        <w:rPr>
          <w:b/>
          <w:bCs/>
        </w:rPr>
        <w:t xml:space="preserve"> ценово предложение</w:t>
      </w:r>
      <w:r w:rsidRPr="007A7563">
        <w:rPr>
          <w:b/>
          <w:bCs/>
        </w:rPr>
        <w:t>"</w:t>
      </w:r>
    </w:p>
    <w:p w:rsidR="004A125C" w:rsidRPr="007A7563" w:rsidRDefault="004A125C" w:rsidP="00F13922">
      <w:pPr>
        <w:shd w:val="clear" w:color="auto" w:fill="FFFFFF"/>
        <w:tabs>
          <w:tab w:val="left" w:pos="0"/>
        </w:tabs>
        <w:autoSpaceDE w:val="0"/>
        <w:autoSpaceDN w:val="0"/>
        <w:adjustRightInd w:val="0"/>
        <w:ind w:firstLine="720"/>
        <w:jc w:val="both"/>
      </w:pPr>
      <w:r w:rsidRPr="00AC211D">
        <w:rPr>
          <w:bCs/>
        </w:rPr>
        <w:t>а) „Ценово предложение”</w:t>
      </w:r>
      <w:r w:rsidRPr="007A7563">
        <w:rPr>
          <w:b/>
          <w:bCs/>
        </w:rPr>
        <w:t xml:space="preserve"> - </w:t>
      </w:r>
      <w:r w:rsidRPr="007A7563">
        <w:t xml:space="preserve">попълва се </w:t>
      </w:r>
      <w:r w:rsidRPr="007A7563">
        <w:rPr>
          <w:b/>
          <w:bCs/>
          <w:i/>
          <w:iCs/>
          <w:u w:val="single"/>
        </w:rPr>
        <w:t xml:space="preserve">Образец № </w:t>
      </w:r>
      <w:r w:rsidR="00547E6C" w:rsidRPr="005D3581">
        <w:rPr>
          <w:b/>
          <w:bCs/>
          <w:i/>
          <w:iCs/>
          <w:u w:val="single"/>
        </w:rPr>
        <w:t>4</w:t>
      </w:r>
      <w:r w:rsidRPr="007A7563">
        <w:t xml:space="preserve"> – в оригинал, подписано и подпечатано  от представляващия участника или упълномощено лице.</w:t>
      </w:r>
    </w:p>
    <w:p w:rsidR="004A125C" w:rsidRPr="007A7563" w:rsidRDefault="004A125C" w:rsidP="00F13922">
      <w:pPr>
        <w:shd w:val="clear" w:color="auto" w:fill="FFFFFF"/>
        <w:tabs>
          <w:tab w:val="left" w:pos="0"/>
        </w:tabs>
        <w:autoSpaceDE w:val="0"/>
        <w:autoSpaceDN w:val="0"/>
        <w:adjustRightInd w:val="0"/>
        <w:ind w:firstLine="720"/>
        <w:jc w:val="both"/>
      </w:pPr>
      <w:r w:rsidRPr="007A7563">
        <w:t>Извън пл</w:t>
      </w:r>
      <w:r w:rsidR="00AC211D">
        <w:t>ика с надпис "Ценово предложение</w:t>
      </w:r>
      <w:r w:rsidRPr="007A7563">
        <w:t>" не трябва да е посочена никаква информация относно цената;</w:t>
      </w:r>
    </w:p>
    <w:p w:rsidR="004A125C" w:rsidRPr="007A7563" w:rsidRDefault="004A125C" w:rsidP="00F13922">
      <w:pPr>
        <w:shd w:val="clear" w:color="auto" w:fill="FFFFFF"/>
        <w:tabs>
          <w:tab w:val="left" w:pos="0"/>
          <w:tab w:val="left" w:pos="720"/>
        </w:tabs>
        <w:autoSpaceDE w:val="0"/>
        <w:autoSpaceDN w:val="0"/>
        <w:adjustRightInd w:val="0"/>
        <w:ind w:firstLine="720"/>
        <w:jc w:val="both"/>
      </w:pPr>
      <w:r w:rsidRPr="007A7563">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4A125C" w:rsidRPr="007A7563" w:rsidRDefault="004A125C" w:rsidP="00F13922">
      <w:pPr>
        <w:shd w:val="clear" w:color="auto" w:fill="FFFFFF"/>
        <w:tabs>
          <w:tab w:val="left" w:pos="720"/>
        </w:tabs>
        <w:autoSpaceDE w:val="0"/>
        <w:autoSpaceDN w:val="0"/>
        <w:adjustRightInd w:val="0"/>
        <w:ind w:firstLine="720"/>
        <w:jc w:val="both"/>
      </w:pPr>
      <w:r w:rsidRPr="007A7563">
        <w:t>Оценителната комисия ще извършва проверки за допуснати аритметични грешки при оферирането на общата стойност на поръчката. При разминаване между общата стойност, формирана като сбор от единичните цени на всички артикули</w:t>
      </w:r>
      <w:r w:rsidR="007A7563" w:rsidRPr="00C56E42">
        <w:t>/обособени позиции</w:t>
      </w:r>
      <w:r w:rsidRPr="007A7563">
        <w:t xml:space="preserve"> и посочената обща стойност в ценовото предложение, комисията взема предвид единичните цени и преизчислява сбора</w:t>
      </w:r>
    </w:p>
    <w:p w:rsidR="004A125C" w:rsidRPr="007A7563" w:rsidRDefault="004A125C" w:rsidP="00F13922">
      <w:pPr>
        <w:shd w:val="clear" w:color="auto" w:fill="FFFFFF"/>
        <w:tabs>
          <w:tab w:val="left" w:pos="1440"/>
        </w:tabs>
        <w:autoSpaceDE w:val="0"/>
        <w:autoSpaceDN w:val="0"/>
        <w:adjustRightInd w:val="0"/>
        <w:ind w:firstLine="720"/>
        <w:jc w:val="both"/>
      </w:pPr>
    </w:p>
    <w:p w:rsidR="004A125C" w:rsidRPr="007A7563" w:rsidRDefault="004A125C" w:rsidP="00F13922">
      <w:pPr>
        <w:shd w:val="clear" w:color="auto" w:fill="FFFFFF"/>
        <w:tabs>
          <w:tab w:val="left" w:pos="360"/>
        </w:tabs>
        <w:autoSpaceDE w:val="0"/>
        <w:autoSpaceDN w:val="0"/>
        <w:adjustRightInd w:val="0"/>
        <w:ind w:firstLine="720"/>
        <w:jc w:val="both"/>
        <w:rPr>
          <w:b/>
          <w:bCs/>
        </w:rPr>
      </w:pPr>
      <w:r w:rsidRPr="007A7563">
        <w:rPr>
          <w:b/>
          <w:bCs/>
        </w:rPr>
        <w:t xml:space="preserve">      2.5. Запечатване</w:t>
      </w:r>
    </w:p>
    <w:p w:rsidR="004A125C" w:rsidRPr="007A7563" w:rsidRDefault="004A125C" w:rsidP="00F13922">
      <w:pPr>
        <w:numPr>
          <w:ilvl w:val="1"/>
          <w:numId w:val="2"/>
        </w:numPr>
        <w:shd w:val="clear" w:color="auto" w:fill="FFFFFF"/>
        <w:tabs>
          <w:tab w:val="left" w:pos="720"/>
          <w:tab w:val="num" w:pos="1080"/>
          <w:tab w:val="left" w:pos="1440"/>
          <w:tab w:val="left" w:pos="1620"/>
        </w:tabs>
        <w:autoSpaceDE w:val="0"/>
        <w:autoSpaceDN w:val="0"/>
        <w:adjustRightInd w:val="0"/>
        <w:ind w:left="0" w:firstLine="720"/>
        <w:jc w:val="both"/>
      </w:pPr>
      <w:r w:rsidRPr="007A7563">
        <w:t>Документите, систематизирани съобразно посочените по-горе изисквания, се запечатват  по реда посочен в Раздел „Изи</w:t>
      </w:r>
      <w:r w:rsidR="00DD3290">
        <w:t>с</w:t>
      </w:r>
      <w:r w:rsidRPr="007A7563">
        <w:t xml:space="preserve">квания към офертите”, точка 2  „Съдържание на оферта”. </w:t>
      </w:r>
    </w:p>
    <w:p w:rsidR="004A125C" w:rsidRDefault="004A125C" w:rsidP="00F13922">
      <w:pPr>
        <w:numPr>
          <w:ilvl w:val="1"/>
          <w:numId w:val="2"/>
        </w:numPr>
        <w:shd w:val="clear" w:color="auto" w:fill="FFFFFF"/>
        <w:tabs>
          <w:tab w:val="clear" w:pos="1440"/>
          <w:tab w:val="left" w:pos="720"/>
          <w:tab w:val="num" w:pos="1080"/>
        </w:tabs>
        <w:autoSpaceDE w:val="0"/>
        <w:autoSpaceDN w:val="0"/>
        <w:adjustRightInd w:val="0"/>
        <w:ind w:left="0" w:firstLine="720"/>
        <w:jc w:val="both"/>
      </w:pPr>
      <w:r w:rsidRPr="007A7563">
        <w:t>Върху опаковката, участникът посочва:</w:t>
      </w:r>
    </w:p>
    <w:p w:rsidR="004C7389" w:rsidRPr="007A7563" w:rsidRDefault="004C7389" w:rsidP="004C7389">
      <w:pPr>
        <w:shd w:val="clear" w:color="auto" w:fill="FFFFFF"/>
        <w:autoSpaceDE w:val="0"/>
        <w:autoSpaceDN w:val="0"/>
        <w:adjustRightInd w:val="0"/>
        <w:spacing w:line="276" w:lineRule="auto"/>
        <w:ind w:left="709"/>
        <w:jc w:val="both"/>
      </w:pPr>
    </w:p>
    <w:p w:rsidR="004A125C" w:rsidRPr="007A7563" w:rsidRDefault="004A125C" w:rsidP="003813B4">
      <w:pPr>
        <w:pBdr>
          <w:top w:val="single" w:sz="4" w:space="1" w:color="auto"/>
          <w:left w:val="single" w:sz="4" w:space="4" w:color="auto"/>
          <w:bottom w:val="single" w:sz="4" w:space="1" w:color="auto"/>
          <w:right w:val="single" w:sz="4" w:space="4" w:color="auto"/>
        </w:pBdr>
        <w:ind w:firstLine="567"/>
        <w:jc w:val="both"/>
        <w:rPr>
          <w:b/>
          <w:bCs/>
          <w:lang w:val="ru-RU"/>
        </w:rPr>
      </w:pPr>
      <w:r w:rsidRPr="007A7563">
        <w:rPr>
          <w:b/>
          <w:bCs/>
          <w:lang w:val="ru-RU"/>
        </w:rPr>
        <w:t>ДО</w:t>
      </w:r>
      <w:r w:rsidRPr="007A7563">
        <w:rPr>
          <w:b/>
          <w:bCs/>
          <w:lang w:val="en-AU"/>
        </w:rPr>
        <w:t>:</w:t>
      </w:r>
      <w:r w:rsidRPr="007A7563">
        <w:rPr>
          <w:b/>
          <w:bCs/>
          <w:lang w:val="ru-RU"/>
        </w:rPr>
        <w:t xml:space="preserve"> </w:t>
      </w:r>
    </w:p>
    <w:p w:rsidR="004A125C" w:rsidRPr="00DC2391" w:rsidRDefault="004A125C" w:rsidP="003813B4">
      <w:pPr>
        <w:pBdr>
          <w:top w:val="single" w:sz="4" w:space="1" w:color="auto"/>
          <w:left w:val="single" w:sz="4" w:space="4" w:color="auto"/>
          <w:bottom w:val="single" w:sz="4" w:space="1" w:color="auto"/>
          <w:right w:val="single" w:sz="4" w:space="4" w:color="auto"/>
        </w:pBdr>
        <w:ind w:firstLine="567"/>
        <w:jc w:val="both"/>
      </w:pPr>
      <w:r w:rsidRPr="007A7563">
        <w:rPr>
          <w:b/>
          <w:bCs/>
        </w:rPr>
        <w:t>Военно-географска служба</w:t>
      </w:r>
      <w:r w:rsidRPr="007A7563">
        <w:rPr>
          <w:lang w:val="ru-RU"/>
        </w:rPr>
        <w:t>,</w:t>
      </w:r>
      <w:r w:rsidRPr="007A7563">
        <w:t xml:space="preserve"> </w:t>
      </w:r>
      <w:r w:rsidRPr="007A7563">
        <w:rPr>
          <w:lang w:val="ru-RU"/>
        </w:rPr>
        <w:t xml:space="preserve">гр. </w:t>
      </w:r>
      <w:r w:rsidRPr="007A7563">
        <w:t>София</w:t>
      </w:r>
      <w:r w:rsidRPr="007A7563">
        <w:rPr>
          <w:lang w:val="ru-RU"/>
        </w:rPr>
        <w:t xml:space="preserve">, </w:t>
      </w:r>
      <w:proofErr w:type="spellStart"/>
      <w:r w:rsidRPr="007A7563">
        <w:t>бул</w:t>
      </w:r>
      <w:proofErr w:type="spellEnd"/>
      <w:r w:rsidRPr="007A7563">
        <w:rPr>
          <w:lang w:val="ru-RU"/>
        </w:rPr>
        <w:t>. „</w:t>
      </w:r>
      <w:r w:rsidR="004C7389">
        <w:rPr>
          <w:lang w:val="ru-RU"/>
        </w:rPr>
        <w:t xml:space="preserve">Ген. </w:t>
      </w:r>
      <w:r w:rsidRPr="007A7563">
        <w:t>Тотлебен</w:t>
      </w:r>
      <w:r w:rsidRPr="007A7563">
        <w:rPr>
          <w:lang w:val="ru-RU"/>
        </w:rPr>
        <w:t xml:space="preserve">” № </w:t>
      </w:r>
      <w:r w:rsidRPr="007A7563">
        <w:t>34</w:t>
      </w:r>
    </w:p>
    <w:p w:rsidR="004A125C" w:rsidRPr="007A7563" w:rsidRDefault="004A125C" w:rsidP="003813B4">
      <w:pPr>
        <w:pBdr>
          <w:top w:val="single" w:sz="4" w:space="1" w:color="auto"/>
          <w:left w:val="single" w:sz="4" w:space="4" w:color="auto"/>
          <w:bottom w:val="single" w:sz="4" w:space="1" w:color="auto"/>
          <w:right w:val="single" w:sz="4" w:space="4" w:color="auto"/>
        </w:pBdr>
        <w:ind w:firstLine="567"/>
        <w:jc w:val="both"/>
        <w:rPr>
          <w:lang w:val="ru-RU"/>
        </w:rPr>
      </w:pPr>
    </w:p>
    <w:p w:rsidR="004A125C" w:rsidRPr="007A7563" w:rsidRDefault="00024CE1" w:rsidP="003813B4">
      <w:pPr>
        <w:pBdr>
          <w:top w:val="single" w:sz="4" w:space="1" w:color="auto"/>
          <w:left w:val="single" w:sz="4" w:space="4" w:color="auto"/>
          <w:bottom w:val="single" w:sz="4" w:space="1" w:color="auto"/>
          <w:right w:val="single" w:sz="4" w:space="4" w:color="auto"/>
        </w:pBdr>
        <w:ind w:firstLine="567"/>
        <w:jc w:val="center"/>
        <w:rPr>
          <w:lang w:val="ru-RU"/>
        </w:rPr>
      </w:pPr>
      <w:r w:rsidRPr="007A7563">
        <w:rPr>
          <w:lang w:val="ru-RU"/>
        </w:rPr>
        <w:t xml:space="preserve">ОФЕРТА </w:t>
      </w:r>
      <w:r w:rsidR="004A125C" w:rsidRPr="007A7563">
        <w:rPr>
          <w:lang w:val="ru-RU"/>
        </w:rPr>
        <w:t>за</w:t>
      </w:r>
      <w:r w:rsidR="004A125C" w:rsidRPr="007A7563">
        <w:rPr>
          <w:spacing w:val="-1"/>
          <w:lang w:val="ru-RU"/>
        </w:rPr>
        <w:t xml:space="preserve"> </w:t>
      </w:r>
      <w:r w:rsidR="004A125C" w:rsidRPr="007A7563">
        <w:rPr>
          <w:lang w:val="ru-RU"/>
        </w:rPr>
        <w:t xml:space="preserve">участие в </w:t>
      </w:r>
      <w:r w:rsidR="00DC2391">
        <w:t>публично състезание</w:t>
      </w:r>
      <w:r w:rsidR="00DC2391" w:rsidRPr="007A7563">
        <w:rPr>
          <w:spacing w:val="-1"/>
          <w:lang w:val="ru-RU"/>
        </w:rPr>
        <w:t xml:space="preserve"> </w:t>
      </w:r>
      <w:r w:rsidR="004A125C" w:rsidRPr="007A7563">
        <w:rPr>
          <w:lang w:val="ru-RU"/>
        </w:rPr>
        <w:t xml:space="preserve">за </w:t>
      </w:r>
      <w:r w:rsidR="004A125C" w:rsidRPr="007A7563">
        <w:rPr>
          <w:spacing w:val="-1"/>
          <w:lang w:val="ru-RU"/>
        </w:rPr>
        <w:t>възлагане на обществена поръчка</w:t>
      </w:r>
      <w:r w:rsidR="004A125C" w:rsidRPr="007A7563">
        <w:rPr>
          <w:lang w:val="ru-RU"/>
        </w:rPr>
        <w:t xml:space="preserve"> по реда на ЗОП с предмет:</w:t>
      </w:r>
    </w:p>
    <w:p w:rsidR="004A125C" w:rsidRPr="00D34CC3" w:rsidRDefault="004A125C" w:rsidP="003813B4">
      <w:pPr>
        <w:pBdr>
          <w:top w:val="single" w:sz="4" w:space="1" w:color="auto"/>
          <w:left w:val="single" w:sz="4" w:space="4" w:color="auto"/>
          <w:bottom w:val="single" w:sz="4" w:space="1" w:color="auto"/>
          <w:right w:val="single" w:sz="4" w:space="4" w:color="auto"/>
        </w:pBdr>
        <w:ind w:firstLine="567"/>
        <w:jc w:val="center"/>
        <w:rPr>
          <w:b/>
          <w:bCs/>
          <w:lang w:val="ru-RU"/>
        </w:rPr>
      </w:pPr>
      <w:r w:rsidRPr="00D34CC3">
        <w:rPr>
          <w:b/>
          <w:bCs/>
        </w:rPr>
        <w:t>„</w:t>
      </w:r>
      <w:r w:rsidR="0025496F" w:rsidRPr="00D34CC3">
        <w:rPr>
          <w:b/>
          <w:bCs/>
        </w:rPr>
        <w:t xml:space="preserve">Доставка на </w:t>
      </w:r>
      <w:r w:rsidR="00C6514D" w:rsidRPr="00C6514D">
        <w:rPr>
          <w:b/>
        </w:rPr>
        <w:t>печатарски плочи и цилиндри, други видове печатарски материали</w:t>
      </w:r>
      <w:r w:rsidR="00356899" w:rsidRPr="005D3581">
        <w:rPr>
          <w:b/>
          <w:lang w:val="ru-RU"/>
        </w:rPr>
        <w:t>,</w:t>
      </w:r>
      <w:r w:rsidR="00C6514D" w:rsidRPr="00C6514D">
        <w:rPr>
          <w:b/>
        </w:rPr>
        <w:t xml:space="preserve"> мастила, проявители, почистващи препарати и друга спомагателна химия</w:t>
      </w:r>
      <w:r w:rsidR="00211F4A">
        <w:rPr>
          <w:b/>
          <w:bCs/>
        </w:rPr>
        <w:t>"</w:t>
      </w:r>
    </w:p>
    <w:p w:rsidR="004A125C" w:rsidRPr="007A7563" w:rsidRDefault="004A125C" w:rsidP="003813B4">
      <w:pPr>
        <w:pBdr>
          <w:top w:val="single" w:sz="4" w:space="1" w:color="auto"/>
          <w:left w:val="single" w:sz="4" w:space="4" w:color="auto"/>
          <w:bottom w:val="single" w:sz="4" w:space="1" w:color="auto"/>
          <w:right w:val="single" w:sz="4" w:space="4" w:color="auto"/>
        </w:pBdr>
      </w:pPr>
    </w:p>
    <w:p w:rsidR="004A125C" w:rsidRPr="007A7563" w:rsidRDefault="004A125C" w:rsidP="003813B4">
      <w:pPr>
        <w:pBdr>
          <w:top w:val="single" w:sz="4" w:space="1" w:color="auto"/>
          <w:left w:val="single" w:sz="4" w:space="4" w:color="auto"/>
          <w:bottom w:val="single" w:sz="4" w:space="1" w:color="auto"/>
          <w:right w:val="single" w:sz="4" w:space="4" w:color="auto"/>
        </w:pBdr>
        <w:jc w:val="both"/>
      </w:pPr>
      <w:r w:rsidRPr="007A7563">
        <w:rPr>
          <w:lang w:val="ru-RU"/>
        </w:rPr>
        <w:t>Наименование на участника:</w:t>
      </w:r>
      <w:r w:rsidRPr="007A7563">
        <w:t xml:space="preserve"> _____________________________</w:t>
      </w:r>
      <w:r w:rsidR="00DC2391" w:rsidRPr="00C56E42">
        <w:t>_</w:t>
      </w:r>
      <w:r w:rsidRPr="007A7563">
        <w:t>_</w:t>
      </w:r>
    </w:p>
    <w:p w:rsidR="004A125C" w:rsidRDefault="004A125C" w:rsidP="003813B4">
      <w:pPr>
        <w:pBdr>
          <w:top w:val="single" w:sz="4" w:space="1" w:color="auto"/>
          <w:left w:val="single" w:sz="4" w:space="4" w:color="auto"/>
          <w:bottom w:val="single" w:sz="4" w:space="1" w:color="auto"/>
          <w:right w:val="single" w:sz="4" w:space="4" w:color="auto"/>
        </w:pBdr>
        <w:jc w:val="both"/>
      </w:pPr>
      <w:r w:rsidRPr="007A7563">
        <w:t>Участниците в обединението (когато е приложимо) ____________</w:t>
      </w:r>
      <w:r w:rsidRPr="007A7563">
        <w:rPr>
          <w:lang w:val="ru-RU"/>
        </w:rPr>
        <w:t xml:space="preserve"> </w:t>
      </w:r>
    </w:p>
    <w:p w:rsidR="00DC2391" w:rsidRPr="00C56E42" w:rsidRDefault="00DC2391" w:rsidP="003813B4">
      <w:pPr>
        <w:pBdr>
          <w:top w:val="single" w:sz="4" w:space="1" w:color="auto"/>
          <w:left w:val="single" w:sz="4" w:space="4" w:color="auto"/>
          <w:bottom w:val="single" w:sz="4" w:space="1" w:color="auto"/>
          <w:right w:val="single" w:sz="4" w:space="4" w:color="auto"/>
        </w:pBdr>
        <w:jc w:val="both"/>
      </w:pPr>
      <w:r>
        <w:t>Обособени позиции</w:t>
      </w:r>
      <w:r w:rsidRPr="00C56E42">
        <w:t>:</w:t>
      </w:r>
      <w:r>
        <w:t xml:space="preserve"> </w:t>
      </w:r>
      <w:r w:rsidRPr="00C56E42">
        <w:t>______________________________________</w:t>
      </w:r>
    </w:p>
    <w:p w:rsidR="004A125C" w:rsidRPr="007A7563" w:rsidRDefault="004A125C" w:rsidP="003813B4">
      <w:pPr>
        <w:pBdr>
          <w:top w:val="single" w:sz="4" w:space="1" w:color="auto"/>
          <w:left w:val="single" w:sz="4" w:space="4" w:color="auto"/>
          <w:bottom w:val="single" w:sz="4" w:space="1" w:color="auto"/>
          <w:right w:val="single" w:sz="4" w:space="4" w:color="auto"/>
        </w:pBdr>
        <w:jc w:val="both"/>
      </w:pPr>
      <w:r w:rsidRPr="007A7563">
        <w:rPr>
          <w:lang w:val="ru-RU"/>
        </w:rPr>
        <w:t>Адрес за кореспонденция:</w:t>
      </w:r>
      <w:r w:rsidRPr="007A7563">
        <w:t xml:space="preserve"> ________________________________</w:t>
      </w:r>
    </w:p>
    <w:p w:rsidR="004A125C" w:rsidRPr="007A7563" w:rsidRDefault="004A125C" w:rsidP="003813B4">
      <w:pPr>
        <w:pBdr>
          <w:top w:val="single" w:sz="4" w:space="1" w:color="auto"/>
          <w:left w:val="single" w:sz="4" w:space="4" w:color="auto"/>
          <w:bottom w:val="single" w:sz="4" w:space="1" w:color="auto"/>
          <w:right w:val="single" w:sz="4" w:space="4" w:color="auto"/>
        </w:pBdr>
        <w:jc w:val="both"/>
        <w:rPr>
          <w:lang w:val="ru-RU"/>
        </w:rPr>
      </w:pPr>
      <w:r w:rsidRPr="007A7563">
        <w:rPr>
          <w:lang w:val="ru-RU"/>
        </w:rPr>
        <w:t>Телефон</w:t>
      </w:r>
      <w:r w:rsidR="00024CE1">
        <w:rPr>
          <w:lang w:val="ru-RU"/>
        </w:rPr>
        <w:t>,</w:t>
      </w:r>
      <w:r w:rsidRPr="007A7563">
        <w:t xml:space="preserve"> </w:t>
      </w:r>
      <w:r w:rsidRPr="007A7563">
        <w:rPr>
          <w:lang w:val="ru-RU"/>
        </w:rPr>
        <w:t>факс</w:t>
      </w:r>
      <w:r w:rsidR="00024CE1">
        <w:rPr>
          <w:lang w:val="ru-RU"/>
        </w:rPr>
        <w:t xml:space="preserve"> (по възможност)</w:t>
      </w:r>
      <w:r w:rsidRPr="007A7563">
        <w:rPr>
          <w:lang w:val="ru-RU"/>
        </w:rPr>
        <w:t xml:space="preserve"> и електронен адрес: _______________________</w:t>
      </w:r>
    </w:p>
    <w:p w:rsidR="004A125C" w:rsidRPr="007A7563" w:rsidRDefault="004A125C" w:rsidP="003813B4">
      <w:pPr>
        <w:shd w:val="clear" w:color="auto" w:fill="FFFFFF"/>
        <w:autoSpaceDE w:val="0"/>
        <w:autoSpaceDN w:val="0"/>
        <w:adjustRightInd w:val="0"/>
        <w:spacing w:line="276" w:lineRule="auto"/>
        <w:ind w:firstLine="720"/>
        <w:outlineLvl w:val="0"/>
        <w:rPr>
          <w:b/>
          <w:bCs/>
          <w:u w:val="single"/>
        </w:rPr>
      </w:pPr>
    </w:p>
    <w:p w:rsidR="004A125C" w:rsidRPr="007A7563" w:rsidRDefault="004A125C" w:rsidP="00290D4A">
      <w:pPr>
        <w:shd w:val="clear" w:color="auto" w:fill="FFFFFF"/>
        <w:autoSpaceDE w:val="0"/>
        <w:autoSpaceDN w:val="0"/>
        <w:adjustRightInd w:val="0"/>
        <w:ind w:firstLine="720"/>
        <w:jc w:val="both"/>
        <w:outlineLvl w:val="0"/>
        <w:rPr>
          <w:b/>
          <w:bCs/>
          <w:u w:val="single"/>
        </w:rPr>
      </w:pPr>
      <w:r w:rsidRPr="007A7563">
        <w:rPr>
          <w:b/>
          <w:bCs/>
          <w:u w:val="single"/>
        </w:rPr>
        <w:t>3. Изисквания към документите:</w:t>
      </w:r>
    </w:p>
    <w:p w:rsidR="004A125C" w:rsidRPr="007A7563" w:rsidRDefault="004A125C" w:rsidP="00290D4A">
      <w:pPr>
        <w:shd w:val="clear" w:color="auto" w:fill="FFFFFF"/>
        <w:tabs>
          <w:tab w:val="left" w:pos="720"/>
        </w:tabs>
        <w:autoSpaceDE w:val="0"/>
        <w:autoSpaceDN w:val="0"/>
        <w:adjustRightInd w:val="0"/>
        <w:ind w:firstLine="720"/>
        <w:jc w:val="both"/>
        <w:outlineLvl w:val="0"/>
      </w:pPr>
      <w:r w:rsidRPr="007A7563">
        <w:rPr>
          <w:b/>
          <w:bCs/>
        </w:rPr>
        <w:t xml:space="preserve">3.1. </w:t>
      </w:r>
      <w:r w:rsidRPr="007A7563">
        <w:t>Всички документи трябва да са:</w:t>
      </w:r>
    </w:p>
    <w:p w:rsidR="004A125C" w:rsidRPr="007A7563" w:rsidRDefault="004A125C" w:rsidP="00290D4A">
      <w:pPr>
        <w:numPr>
          <w:ilvl w:val="0"/>
          <w:numId w:val="4"/>
        </w:numPr>
        <w:shd w:val="clear" w:color="auto" w:fill="FFFFFF"/>
        <w:tabs>
          <w:tab w:val="clear" w:pos="1440"/>
          <w:tab w:val="left" w:pos="720"/>
          <w:tab w:val="left" w:pos="993"/>
          <w:tab w:val="left" w:pos="1276"/>
        </w:tabs>
        <w:autoSpaceDE w:val="0"/>
        <w:autoSpaceDN w:val="0"/>
        <w:adjustRightInd w:val="0"/>
        <w:ind w:left="0" w:firstLine="720"/>
        <w:jc w:val="both"/>
      </w:pPr>
      <w:r w:rsidRPr="007A7563">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4A125C" w:rsidRPr="007A7563" w:rsidRDefault="004A125C" w:rsidP="00290D4A">
      <w:pPr>
        <w:numPr>
          <w:ilvl w:val="0"/>
          <w:numId w:val="4"/>
        </w:numPr>
        <w:shd w:val="clear" w:color="auto" w:fill="FFFFFF"/>
        <w:tabs>
          <w:tab w:val="clear" w:pos="1440"/>
          <w:tab w:val="num" w:pos="0"/>
          <w:tab w:val="left" w:pos="720"/>
          <w:tab w:val="left" w:pos="993"/>
          <w:tab w:val="left" w:pos="1276"/>
        </w:tabs>
        <w:autoSpaceDE w:val="0"/>
        <w:autoSpaceDN w:val="0"/>
        <w:adjustRightInd w:val="0"/>
        <w:ind w:left="0" w:firstLine="720"/>
        <w:jc w:val="both"/>
      </w:pPr>
      <w:r w:rsidRPr="007A7563">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4A125C" w:rsidRPr="007A7563" w:rsidRDefault="004A125C" w:rsidP="00290D4A">
      <w:pPr>
        <w:numPr>
          <w:ilvl w:val="0"/>
          <w:numId w:val="4"/>
        </w:numPr>
        <w:shd w:val="clear" w:color="auto" w:fill="FFFFFF"/>
        <w:tabs>
          <w:tab w:val="clear" w:pos="1440"/>
          <w:tab w:val="num" w:pos="0"/>
          <w:tab w:val="left" w:pos="720"/>
          <w:tab w:val="left" w:pos="993"/>
          <w:tab w:val="left" w:pos="1276"/>
        </w:tabs>
        <w:autoSpaceDE w:val="0"/>
        <w:autoSpaceDN w:val="0"/>
        <w:adjustRightInd w:val="0"/>
        <w:ind w:left="0" w:firstLine="720"/>
        <w:jc w:val="both"/>
      </w:pPr>
      <w:r w:rsidRPr="007A7563">
        <w:t>Всички документи, свързани с предложението</w:t>
      </w:r>
      <w:r w:rsidR="007A7563" w:rsidRPr="00C56E42">
        <w:t xml:space="preserve"> (техническо и ценово)</w:t>
      </w:r>
      <w:r w:rsidRPr="007A7563">
        <w:t>, следва да бъдат на български език;</w:t>
      </w:r>
    </w:p>
    <w:p w:rsidR="007A7563" w:rsidRPr="007A7563" w:rsidRDefault="007A7563" w:rsidP="00290D4A">
      <w:pPr>
        <w:numPr>
          <w:ilvl w:val="0"/>
          <w:numId w:val="4"/>
        </w:numPr>
        <w:shd w:val="clear" w:color="auto" w:fill="FFFFFF"/>
        <w:tabs>
          <w:tab w:val="clear" w:pos="1440"/>
          <w:tab w:val="num" w:pos="0"/>
          <w:tab w:val="left" w:pos="720"/>
          <w:tab w:val="left" w:pos="993"/>
          <w:tab w:val="left" w:pos="1276"/>
        </w:tabs>
        <w:autoSpaceDE w:val="0"/>
        <w:autoSpaceDN w:val="0"/>
        <w:adjustRightInd w:val="0"/>
        <w:ind w:left="0" w:firstLine="720"/>
        <w:jc w:val="both"/>
      </w:pPr>
      <w:r w:rsidRPr="00C56E42">
        <w:t>Всички документи, свързани с техническото предложение, от ко</w:t>
      </w:r>
      <w:r w:rsidR="00DC2391">
        <w:t>и</w:t>
      </w:r>
      <w:r w:rsidRPr="00C56E42">
        <w:t>то са видни техни</w:t>
      </w:r>
      <w:r w:rsidR="008F4F0F">
        <w:t>ч</w:t>
      </w:r>
      <w:r w:rsidRPr="00C56E42">
        <w:t>ески параметри и характеристики на х</w:t>
      </w:r>
      <w:r w:rsidR="008F4F0F" w:rsidRPr="00C56E42">
        <w:t>артии</w:t>
      </w:r>
      <w:r w:rsidR="00073A7E">
        <w:t>,</w:t>
      </w:r>
      <w:r w:rsidR="008F4F0F" w:rsidRPr="00C56E42">
        <w:t xml:space="preserve"> мастила и </w:t>
      </w:r>
      <w:r w:rsidRPr="00C56E42">
        <w:t xml:space="preserve">материали за полиграфическото производство да бъдат преведени на български език и </w:t>
      </w:r>
      <w:r>
        <w:t>с гриф „Вярно с оригинала”</w:t>
      </w:r>
      <w:r w:rsidRPr="00C56E42">
        <w:t>.</w:t>
      </w:r>
    </w:p>
    <w:p w:rsidR="004A125C" w:rsidRPr="00504A5C" w:rsidRDefault="004A125C" w:rsidP="00290D4A">
      <w:pPr>
        <w:shd w:val="clear" w:color="auto" w:fill="FFFFFF"/>
        <w:autoSpaceDE w:val="0"/>
        <w:autoSpaceDN w:val="0"/>
        <w:adjustRightInd w:val="0"/>
        <w:ind w:firstLine="720"/>
        <w:jc w:val="both"/>
        <w:outlineLvl w:val="0"/>
        <w:rPr>
          <w:b/>
          <w:bCs/>
          <w:u w:val="single"/>
        </w:rPr>
      </w:pPr>
      <w:r w:rsidRPr="00504A5C">
        <w:rPr>
          <w:b/>
          <w:bCs/>
          <w:u w:val="single"/>
        </w:rPr>
        <w:t>4. Подаване на оферти:</w:t>
      </w:r>
    </w:p>
    <w:p w:rsidR="004A125C" w:rsidRPr="00504A5C" w:rsidRDefault="004A125C" w:rsidP="00290D4A">
      <w:pPr>
        <w:shd w:val="clear" w:color="auto" w:fill="FFFFFF"/>
        <w:tabs>
          <w:tab w:val="left" w:pos="720"/>
        </w:tabs>
        <w:autoSpaceDE w:val="0"/>
        <w:autoSpaceDN w:val="0"/>
        <w:adjustRightInd w:val="0"/>
        <w:ind w:firstLine="720"/>
        <w:jc w:val="both"/>
        <w:outlineLvl w:val="0"/>
        <w:rPr>
          <w:b/>
          <w:bCs/>
        </w:rPr>
      </w:pPr>
      <w:r w:rsidRPr="00504A5C">
        <w:rPr>
          <w:b/>
          <w:bCs/>
        </w:rPr>
        <w:t>4.1. Място и срок за подаване на оферти</w:t>
      </w:r>
    </w:p>
    <w:p w:rsidR="004A125C" w:rsidRPr="00504A5C" w:rsidRDefault="004A125C" w:rsidP="00290D4A">
      <w:pPr>
        <w:shd w:val="clear" w:color="auto" w:fill="FFFFFF"/>
        <w:ind w:firstLine="720"/>
        <w:jc w:val="both"/>
      </w:pPr>
      <w:r w:rsidRPr="00504A5C">
        <w:t>Офертите се представят в сградата на</w:t>
      </w:r>
      <w:r w:rsidR="002E10E2">
        <w:t xml:space="preserve"> МО</w:t>
      </w:r>
      <w:r w:rsidR="00504A5C" w:rsidRPr="00C56E42">
        <w:t>,</w:t>
      </w:r>
      <w:r w:rsidRPr="00504A5C">
        <w:t xml:space="preserve"> Военно-географската служба, гр. София, бул. „</w:t>
      </w:r>
      <w:r w:rsidR="00024CE1">
        <w:t xml:space="preserve">Ген. </w:t>
      </w:r>
      <w:r w:rsidRPr="00504A5C">
        <w:t xml:space="preserve">Тотлебен“ № 34, </w:t>
      </w:r>
      <w:r w:rsidR="00504A5C" w:rsidRPr="00211F4A">
        <w:t>Приемна</w:t>
      </w:r>
      <w:r w:rsidR="00AC211D">
        <w:t xml:space="preserve">, </w:t>
      </w:r>
      <w:r w:rsidR="002B0B9D">
        <w:t xml:space="preserve">тел. </w:t>
      </w:r>
      <w:r w:rsidR="009E4511" w:rsidRPr="006428C2">
        <w:rPr>
          <w:lang w:val="en-US"/>
        </w:rPr>
        <w:t>02 92</w:t>
      </w:r>
      <w:r w:rsidR="002B0B9D" w:rsidRPr="006428C2">
        <w:t>2418</w:t>
      </w:r>
      <w:r w:rsidR="00AB5686" w:rsidRPr="006428C2">
        <w:t>3</w:t>
      </w:r>
      <w:r w:rsidR="002B0B9D" w:rsidRPr="006428C2">
        <w:t xml:space="preserve">, </w:t>
      </w:r>
      <w:r w:rsidR="009E4511" w:rsidRPr="006428C2">
        <w:rPr>
          <w:lang w:val="en-US"/>
        </w:rPr>
        <w:t>02 92</w:t>
      </w:r>
      <w:r w:rsidR="002B0B9D" w:rsidRPr="006428C2">
        <w:t>241</w:t>
      </w:r>
      <w:r w:rsidR="00DD3290" w:rsidRPr="006428C2">
        <w:t>98</w:t>
      </w:r>
      <w:r w:rsidR="002B0B9D" w:rsidRPr="006428C2">
        <w:t>,</w:t>
      </w:r>
      <w:r w:rsidR="00DD3290" w:rsidRPr="006428C2">
        <w:t xml:space="preserve"> </w:t>
      </w:r>
      <w:r w:rsidR="009E4511" w:rsidRPr="006428C2">
        <w:rPr>
          <w:lang w:val="en-US"/>
        </w:rPr>
        <w:t>02 92</w:t>
      </w:r>
      <w:r w:rsidR="002B0B9D" w:rsidRPr="006428C2">
        <w:t>241</w:t>
      </w:r>
      <w:r w:rsidR="00DD3290" w:rsidRPr="006428C2">
        <w:t>87</w:t>
      </w:r>
      <w:r w:rsidR="002B0B9D" w:rsidRPr="006428C2">
        <w:t>.</w:t>
      </w:r>
    </w:p>
    <w:p w:rsidR="004A125C" w:rsidRPr="00504A5C" w:rsidRDefault="004A125C" w:rsidP="00290D4A">
      <w:pPr>
        <w:numPr>
          <w:ilvl w:val="0"/>
          <w:numId w:val="3"/>
        </w:numPr>
        <w:shd w:val="clear" w:color="auto" w:fill="FFFFFF"/>
        <w:tabs>
          <w:tab w:val="clear" w:pos="720"/>
          <w:tab w:val="num" w:pos="0"/>
          <w:tab w:val="left" w:pos="993"/>
        </w:tabs>
        <w:autoSpaceDE w:val="0"/>
        <w:autoSpaceDN w:val="0"/>
        <w:adjustRightInd w:val="0"/>
        <w:ind w:left="0" w:firstLine="720"/>
        <w:jc w:val="both"/>
      </w:pPr>
      <w:r w:rsidRPr="00504A5C">
        <w:t>Срокът за подаване на офертите е съгласно Обявлението за обществена поръчка;</w:t>
      </w:r>
    </w:p>
    <w:p w:rsidR="004A125C" w:rsidRPr="00504A5C" w:rsidRDefault="004A125C" w:rsidP="00290D4A">
      <w:pPr>
        <w:numPr>
          <w:ilvl w:val="0"/>
          <w:numId w:val="3"/>
        </w:numPr>
        <w:shd w:val="clear" w:color="auto" w:fill="FFFFFF"/>
        <w:tabs>
          <w:tab w:val="clear" w:pos="720"/>
          <w:tab w:val="num" w:pos="0"/>
          <w:tab w:val="left" w:pos="993"/>
        </w:tabs>
        <w:autoSpaceDE w:val="0"/>
        <w:autoSpaceDN w:val="0"/>
        <w:adjustRightInd w:val="0"/>
        <w:ind w:left="0" w:firstLine="720"/>
        <w:jc w:val="both"/>
      </w:pPr>
      <w:r w:rsidRPr="00504A5C">
        <w:t>Всеки участник следва да осигури своевременното получаване на офертата от възложителя;</w:t>
      </w:r>
    </w:p>
    <w:p w:rsidR="004A125C" w:rsidRPr="00504A5C" w:rsidRDefault="004A125C" w:rsidP="00290D4A">
      <w:pPr>
        <w:numPr>
          <w:ilvl w:val="0"/>
          <w:numId w:val="3"/>
        </w:numPr>
        <w:shd w:val="clear" w:color="auto" w:fill="FFFFFF"/>
        <w:tabs>
          <w:tab w:val="clear" w:pos="720"/>
          <w:tab w:val="num" w:pos="0"/>
          <w:tab w:val="left" w:pos="993"/>
        </w:tabs>
        <w:autoSpaceDE w:val="0"/>
        <w:autoSpaceDN w:val="0"/>
        <w:adjustRightInd w:val="0"/>
        <w:ind w:left="0" w:firstLine="720"/>
        <w:jc w:val="both"/>
      </w:pPr>
      <w:r w:rsidRPr="00504A5C">
        <w:t>До изтичането на срока за подаване на офертите всеки участник може да промени, да допълни или да оттегли офертата си.</w:t>
      </w:r>
    </w:p>
    <w:p w:rsidR="004A125C" w:rsidRPr="003813B4" w:rsidRDefault="004A125C" w:rsidP="00290D4A">
      <w:pPr>
        <w:shd w:val="clear" w:color="auto" w:fill="FFFFFF"/>
        <w:tabs>
          <w:tab w:val="left" w:pos="993"/>
        </w:tabs>
        <w:autoSpaceDE w:val="0"/>
        <w:autoSpaceDN w:val="0"/>
        <w:adjustRightInd w:val="0"/>
        <w:ind w:firstLine="720"/>
        <w:jc w:val="both"/>
        <w:rPr>
          <w:rFonts w:ascii="Verdana" w:hAnsi="Verdana" w:cs="Verdana"/>
          <w:sz w:val="20"/>
          <w:szCs w:val="20"/>
        </w:rPr>
      </w:pPr>
    </w:p>
    <w:p w:rsidR="004A125C" w:rsidRPr="00DD2DFE" w:rsidRDefault="004A125C" w:rsidP="00290D4A">
      <w:pPr>
        <w:ind w:firstLine="720"/>
        <w:jc w:val="both"/>
        <w:outlineLvl w:val="2"/>
        <w:rPr>
          <w:b/>
          <w:bCs/>
          <w:u w:val="single"/>
        </w:rPr>
      </w:pPr>
      <w:bookmarkStart w:id="4" w:name="_Toc383185089"/>
      <w:bookmarkStart w:id="5" w:name="_Toc383185637"/>
      <w:bookmarkStart w:id="6" w:name="_Toc383788169"/>
      <w:bookmarkStart w:id="7" w:name="_Toc411333433"/>
      <w:r w:rsidRPr="00DD2DFE">
        <w:rPr>
          <w:b/>
          <w:bCs/>
        </w:rPr>
        <w:t xml:space="preserve">5. </w:t>
      </w:r>
      <w:r w:rsidRPr="00DD2DFE">
        <w:rPr>
          <w:b/>
          <w:bCs/>
          <w:u w:val="single"/>
        </w:rPr>
        <w:t>Приемане и връщане на оферти</w:t>
      </w:r>
      <w:bookmarkEnd w:id="4"/>
      <w:bookmarkEnd w:id="5"/>
      <w:bookmarkEnd w:id="6"/>
      <w:bookmarkEnd w:id="7"/>
    </w:p>
    <w:p w:rsidR="004A125C" w:rsidRPr="00DD2DFE" w:rsidRDefault="004A125C" w:rsidP="00290D4A">
      <w:pPr>
        <w:ind w:firstLine="720"/>
        <w:jc w:val="both"/>
      </w:pPr>
      <w:r w:rsidRPr="00DD2DFE">
        <w:rPr>
          <w:b/>
          <w:bCs/>
        </w:rPr>
        <w:t>5.1.</w:t>
      </w:r>
      <w:r w:rsidRPr="00DD2DFE">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4A125C" w:rsidRPr="00DD2DFE" w:rsidRDefault="004A125C" w:rsidP="00290D4A">
      <w:pPr>
        <w:ind w:firstLine="720"/>
        <w:jc w:val="both"/>
      </w:pPr>
      <w:r w:rsidRPr="00DD2DFE">
        <w:rPr>
          <w:b/>
          <w:bCs/>
        </w:rPr>
        <w:t>5.2.</w:t>
      </w:r>
      <w:r w:rsidRPr="00DD2DFE">
        <w:t xml:space="preserve"> Не се приемат оферти, които са представени след изтичане на</w:t>
      </w:r>
      <w:r w:rsidR="00DD2DFE" w:rsidRPr="00C56E42">
        <w:t xml:space="preserve"> </w:t>
      </w:r>
      <w:r w:rsidRPr="00DD2DFE">
        <w:t>крайния срок за получаване или са в незапечатана опаковка или в опаковка с нарушена цялост.</w:t>
      </w:r>
    </w:p>
    <w:p w:rsidR="007E7D1C" w:rsidRPr="001F1416" w:rsidRDefault="007E7D1C" w:rsidP="00290D4A">
      <w:pPr>
        <w:tabs>
          <w:tab w:val="left" w:pos="709"/>
        </w:tabs>
        <w:ind w:firstLine="720"/>
        <w:jc w:val="both"/>
        <w:rPr>
          <w:bCs/>
        </w:rPr>
      </w:pPr>
    </w:p>
    <w:p w:rsidR="004A125C" w:rsidRPr="00E415A3" w:rsidRDefault="004A125C" w:rsidP="00290D4A">
      <w:pPr>
        <w:shd w:val="clear" w:color="auto" w:fill="FFFFFF"/>
        <w:tabs>
          <w:tab w:val="left" w:pos="720"/>
          <w:tab w:val="left" w:pos="1260"/>
        </w:tabs>
        <w:jc w:val="center"/>
        <w:outlineLvl w:val="0"/>
        <w:rPr>
          <w:b/>
          <w:bCs/>
          <w:u w:val="single"/>
        </w:rPr>
      </w:pPr>
      <w:r w:rsidRPr="004C7389">
        <w:rPr>
          <w:b/>
          <w:bCs/>
        </w:rPr>
        <w:t>ГАРАНЦИИ</w:t>
      </w:r>
    </w:p>
    <w:p w:rsidR="004A125C" w:rsidRPr="00E415A3" w:rsidRDefault="004A125C" w:rsidP="00290D4A">
      <w:pPr>
        <w:shd w:val="clear" w:color="auto" w:fill="FFFFFF"/>
        <w:tabs>
          <w:tab w:val="left" w:pos="720"/>
        </w:tabs>
        <w:ind w:firstLine="720"/>
        <w:jc w:val="both"/>
        <w:rPr>
          <w:b/>
          <w:bCs/>
          <w:u w:val="single"/>
        </w:rPr>
      </w:pPr>
    </w:p>
    <w:p w:rsidR="004A125C" w:rsidRPr="00E415A3" w:rsidRDefault="004A125C" w:rsidP="00290D4A">
      <w:pPr>
        <w:shd w:val="clear" w:color="auto" w:fill="FFFFFF"/>
        <w:tabs>
          <w:tab w:val="left" w:pos="720"/>
        </w:tabs>
        <w:ind w:firstLine="720"/>
        <w:jc w:val="both"/>
        <w:rPr>
          <w:b/>
          <w:bCs/>
          <w:u w:val="single"/>
        </w:rPr>
      </w:pPr>
      <w:r w:rsidRPr="00E415A3">
        <w:rPr>
          <w:b/>
          <w:bCs/>
          <w:u w:val="single"/>
        </w:rPr>
        <w:t>1. Условия и размер на гаранцията за изпълнение на договора, условия и начин на плащането й.</w:t>
      </w:r>
    </w:p>
    <w:p w:rsidR="00E415A3" w:rsidRPr="00C56E42" w:rsidRDefault="004A125C" w:rsidP="00290D4A">
      <w:pPr>
        <w:shd w:val="clear" w:color="auto" w:fill="FFFFFF"/>
        <w:tabs>
          <w:tab w:val="left" w:pos="720"/>
        </w:tabs>
        <w:ind w:firstLine="720"/>
        <w:jc w:val="both"/>
      </w:pPr>
      <w:r w:rsidRPr="00E415A3">
        <w:t xml:space="preserve">Гаранцията за изпълнение на договора е в размер на </w:t>
      </w:r>
      <w:r w:rsidRPr="00E415A3">
        <w:rPr>
          <w:b/>
          <w:bCs/>
        </w:rPr>
        <w:t>4 % (четир</w:t>
      </w:r>
      <w:r w:rsidR="001D12D7">
        <w:rPr>
          <w:b/>
          <w:bCs/>
        </w:rPr>
        <w:t xml:space="preserve">и на сто) от </w:t>
      </w:r>
      <w:r w:rsidRPr="00E415A3">
        <w:rPr>
          <w:b/>
          <w:bCs/>
        </w:rPr>
        <w:t xml:space="preserve"> стойност на договора без ДДС. </w:t>
      </w:r>
      <w:r w:rsidRPr="00E415A3">
        <w:t>Гаранцията за изпълнение на договора може да се представи под формата на</w:t>
      </w:r>
      <w:r w:rsidR="00E415A3" w:rsidRPr="00C56E42">
        <w:t>;</w:t>
      </w:r>
    </w:p>
    <w:p w:rsidR="00E415A3" w:rsidRPr="00C56E42" w:rsidRDefault="00E415A3" w:rsidP="00290D4A">
      <w:pPr>
        <w:shd w:val="clear" w:color="auto" w:fill="FFFFFF"/>
        <w:tabs>
          <w:tab w:val="left" w:pos="0"/>
        </w:tabs>
        <w:ind w:firstLine="720"/>
        <w:jc w:val="both"/>
      </w:pPr>
      <w:r w:rsidRPr="00C56E42">
        <w:t>-</w:t>
      </w:r>
      <w:r w:rsidR="004A125C" w:rsidRPr="00E415A3">
        <w:t xml:space="preserve"> </w:t>
      </w:r>
      <w:r w:rsidR="004A125C" w:rsidRPr="00E415A3">
        <w:rPr>
          <w:b/>
          <w:u w:val="single"/>
        </w:rPr>
        <w:t>банкова гаранция</w:t>
      </w:r>
      <w:r w:rsidR="004A125C" w:rsidRPr="00E415A3">
        <w:t xml:space="preserve"> – (изготвя се по</w:t>
      </w:r>
      <w:r w:rsidR="004A125C" w:rsidRPr="00E415A3">
        <w:rPr>
          <w:b/>
          <w:bCs/>
        </w:rPr>
        <w:t xml:space="preserve"> </w:t>
      </w:r>
      <w:r w:rsidR="004A125C" w:rsidRPr="00E415A3">
        <w:t>образец на банката, която я издава, при условие че в гаранцията са вписани условията на Възложителя),</w:t>
      </w:r>
    </w:p>
    <w:p w:rsidR="00E415A3" w:rsidRPr="00C56E42" w:rsidRDefault="00E415A3" w:rsidP="00290D4A">
      <w:pPr>
        <w:shd w:val="clear" w:color="auto" w:fill="FFFFFF"/>
        <w:tabs>
          <w:tab w:val="left" w:pos="0"/>
        </w:tabs>
        <w:ind w:firstLine="720"/>
        <w:jc w:val="both"/>
        <w:rPr>
          <w:b/>
          <w:bCs/>
          <w:color w:val="FF0000"/>
          <w:u w:val="single"/>
        </w:rPr>
      </w:pPr>
      <w:r w:rsidRPr="00C56E42">
        <w:t xml:space="preserve">- </w:t>
      </w:r>
      <w:r w:rsidR="004A125C" w:rsidRPr="00E415A3">
        <w:rPr>
          <w:b/>
          <w:u w:val="single"/>
        </w:rPr>
        <w:t>на парична сума</w:t>
      </w:r>
      <w:r w:rsidR="004A125C" w:rsidRPr="00E415A3">
        <w:t xml:space="preserve">, преведена по сметка на </w:t>
      </w:r>
      <w:r w:rsidR="004A125C" w:rsidRPr="00E415A3">
        <w:rPr>
          <w:b/>
          <w:bCs/>
        </w:rPr>
        <w:t xml:space="preserve">ВГС: IBAN – </w:t>
      </w:r>
      <w:r w:rsidR="0025496F" w:rsidRPr="00D34CC3">
        <w:rPr>
          <w:b/>
          <w:bCs/>
          <w:u w:val="single"/>
          <w:lang w:val="en-US"/>
        </w:rPr>
        <w:t>BG</w:t>
      </w:r>
      <w:r w:rsidR="0025496F" w:rsidRPr="00C56E42">
        <w:rPr>
          <w:b/>
          <w:bCs/>
          <w:u w:val="single"/>
        </w:rPr>
        <w:t>52</w:t>
      </w:r>
      <w:r w:rsidR="0025496F" w:rsidRPr="00D34CC3">
        <w:rPr>
          <w:b/>
          <w:bCs/>
          <w:u w:val="single"/>
          <w:lang w:val="en-US"/>
        </w:rPr>
        <w:t>UNCR</w:t>
      </w:r>
      <w:r w:rsidR="0025496F" w:rsidRPr="00C56E42">
        <w:rPr>
          <w:b/>
          <w:bCs/>
          <w:u w:val="single"/>
        </w:rPr>
        <w:t>70003320731763</w:t>
      </w:r>
    </w:p>
    <w:p w:rsidR="00E415A3" w:rsidRPr="00C56E42" w:rsidRDefault="004A125C" w:rsidP="00290D4A">
      <w:pPr>
        <w:shd w:val="clear" w:color="auto" w:fill="FFFFFF"/>
        <w:tabs>
          <w:tab w:val="left" w:pos="0"/>
        </w:tabs>
        <w:ind w:firstLine="720"/>
        <w:jc w:val="both"/>
      </w:pPr>
      <w:r w:rsidRPr="00E415A3">
        <w:rPr>
          <w:b/>
          <w:bCs/>
        </w:rPr>
        <w:t>В нареждането за плащане следва да бъде записан текстът: "Гаранция за добро изпълнение на ОП открита с Решение №: ______________”</w:t>
      </w:r>
      <w:r w:rsidRPr="00E415A3">
        <w:t>,</w:t>
      </w:r>
    </w:p>
    <w:p w:rsidR="004A125C" w:rsidRPr="00E415A3" w:rsidRDefault="004A125C" w:rsidP="00290D4A">
      <w:pPr>
        <w:numPr>
          <w:ilvl w:val="0"/>
          <w:numId w:val="37"/>
        </w:numPr>
        <w:shd w:val="clear" w:color="auto" w:fill="FFFFFF"/>
        <w:tabs>
          <w:tab w:val="left" w:pos="0"/>
        </w:tabs>
        <w:ind w:left="0" w:firstLine="720"/>
        <w:jc w:val="both"/>
      </w:pPr>
      <w:r w:rsidRPr="00E415A3">
        <w:rPr>
          <w:b/>
          <w:u w:val="single"/>
        </w:rPr>
        <w:t>на застраховка</w:t>
      </w:r>
      <w:r w:rsidRPr="00E415A3">
        <w:t>, която обезпечава изпълнението чрез покритие на отговорността на изпълнителя.</w:t>
      </w:r>
    </w:p>
    <w:p w:rsidR="00E415A3" w:rsidRPr="00C56E42" w:rsidRDefault="004A125C" w:rsidP="00290D4A">
      <w:pPr>
        <w:shd w:val="clear" w:color="auto" w:fill="FFFFFF"/>
        <w:ind w:firstLine="720"/>
        <w:jc w:val="both"/>
      </w:pPr>
      <w:r w:rsidRPr="00E415A3">
        <w:lastRenderedPageBreak/>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w:t>
      </w:r>
      <w:r w:rsidR="00E415A3" w:rsidRPr="00C56E42">
        <w:t>ВГС</w:t>
      </w:r>
    </w:p>
    <w:p w:rsidR="004A125C" w:rsidRPr="00E415A3" w:rsidRDefault="004A125C" w:rsidP="00290D4A">
      <w:pPr>
        <w:shd w:val="clear" w:color="auto" w:fill="FFFFFF"/>
        <w:ind w:firstLine="720"/>
        <w:jc w:val="both"/>
      </w:pPr>
      <w:r w:rsidRPr="00E415A3">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4A125C" w:rsidRPr="00E415A3" w:rsidRDefault="004A125C" w:rsidP="00290D4A">
      <w:pPr>
        <w:shd w:val="clear" w:color="auto" w:fill="FFFFFF"/>
        <w:ind w:firstLine="720"/>
        <w:jc w:val="both"/>
      </w:pPr>
      <w:r w:rsidRPr="00E415A3">
        <w:t xml:space="preserve">Когато избраният изпълнител е обединение, което не е юридическо лице, всеки от </w:t>
      </w:r>
      <w:proofErr w:type="spellStart"/>
      <w:r w:rsidRPr="00E415A3">
        <w:t>съдружниците</w:t>
      </w:r>
      <w:proofErr w:type="spellEnd"/>
      <w:r w:rsidRPr="00E415A3">
        <w:t xml:space="preserve"> в него може да е </w:t>
      </w:r>
      <w:proofErr w:type="spellStart"/>
      <w:r w:rsidRPr="00E415A3">
        <w:t>наредител</w:t>
      </w:r>
      <w:proofErr w:type="spellEnd"/>
      <w:r w:rsidRPr="00E415A3">
        <w:t xml:space="preserve"> по банковата гаранция, съответно вносител на сумата по гаранцията или титуляр на застраховката.</w:t>
      </w:r>
    </w:p>
    <w:p w:rsidR="004A125C" w:rsidRPr="00E415A3" w:rsidRDefault="004A125C" w:rsidP="00290D4A">
      <w:pPr>
        <w:shd w:val="clear" w:color="auto" w:fill="FFFFFF"/>
        <w:ind w:firstLine="720"/>
        <w:jc w:val="both"/>
      </w:pPr>
      <w:r w:rsidRPr="00E415A3">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w:t>
      </w:r>
      <w:r w:rsidRPr="00E415A3">
        <w:rPr>
          <w:b/>
          <w:u w:val="single"/>
        </w:rPr>
        <w:t>преди</w:t>
      </w:r>
      <w:r w:rsidRPr="00E415A3">
        <w:t xml:space="preserve">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w:t>
      </w:r>
    </w:p>
    <w:p w:rsidR="004A125C" w:rsidRPr="00E415A3" w:rsidRDefault="004A125C" w:rsidP="00290D4A">
      <w:pPr>
        <w:shd w:val="clear" w:color="auto" w:fill="FFFFFF"/>
        <w:ind w:firstLine="720"/>
        <w:jc w:val="both"/>
      </w:pPr>
      <w:r w:rsidRPr="00E415A3">
        <w:t>Условията и сроковете за задържане или освобождаване на гаранцията за изпълнение се уреждат в договора за възлагане на обществена поръчка.</w:t>
      </w:r>
    </w:p>
    <w:p w:rsidR="004A125C" w:rsidRDefault="004A125C" w:rsidP="00290D4A">
      <w:pPr>
        <w:ind w:firstLine="720"/>
        <w:jc w:val="both"/>
        <w:rPr>
          <w:rFonts w:ascii="Verdana" w:hAnsi="Verdana" w:cs="Verdana"/>
          <w:b/>
          <w:bCs/>
          <w:sz w:val="20"/>
          <w:szCs w:val="20"/>
        </w:rPr>
      </w:pPr>
    </w:p>
    <w:p w:rsidR="00FC7269" w:rsidRPr="008119F1" w:rsidRDefault="00FC7269" w:rsidP="00290D4A">
      <w:pPr>
        <w:ind w:firstLine="720"/>
        <w:jc w:val="both"/>
        <w:rPr>
          <w:b/>
          <w:bCs/>
          <w:u w:val="single"/>
        </w:rPr>
      </w:pPr>
      <w:r w:rsidRPr="008119F1">
        <w:rPr>
          <w:b/>
          <w:bCs/>
          <w:color w:val="000000"/>
          <w:u w:val="single"/>
        </w:rPr>
        <w:t>У</w:t>
      </w:r>
      <w:r w:rsidRPr="008119F1">
        <w:rPr>
          <w:b/>
          <w:bCs/>
          <w:color w:val="000000"/>
          <w:u w:val="single"/>
          <w:lang w:val="ru-RU"/>
        </w:rPr>
        <w:t xml:space="preserve">словия за </w:t>
      </w:r>
      <w:r w:rsidRPr="008119F1">
        <w:rPr>
          <w:b/>
          <w:bCs/>
          <w:u w:val="single"/>
          <w:lang w:val="ru-RU"/>
        </w:rPr>
        <w:t>получаване на разяснения по документацията за участие</w:t>
      </w:r>
      <w:r w:rsidRPr="008119F1">
        <w:rPr>
          <w:b/>
          <w:bCs/>
          <w:u w:val="single"/>
        </w:rPr>
        <w:t>:</w:t>
      </w:r>
    </w:p>
    <w:p w:rsidR="00FC7269" w:rsidRDefault="00FC7269" w:rsidP="00290D4A">
      <w:pPr>
        <w:shd w:val="clear" w:color="auto" w:fill="FFFFFF"/>
        <w:ind w:firstLine="720"/>
        <w:jc w:val="both"/>
      </w:pPr>
      <w:r w:rsidRPr="008119F1">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w:t>
      </w:r>
      <w:r w:rsidRPr="008119F1">
        <w:rPr>
          <w:b/>
        </w:rPr>
        <w:t>до 5 (пет) дни</w:t>
      </w:r>
      <w:r w:rsidRPr="008119F1">
        <w:t xml:space="preserve">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w:t>
      </w:r>
    </w:p>
    <w:p w:rsidR="00FC7269" w:rsidRDefault="00FC7269" w:rsidP="00290D4A">
      <w:pPr>
        <w:ind w:firstLine="720"/>
        <w:jc w:val="both"/>
        <w:rPr>
          <w:rFonts w:ascii="Verdana" w:hAnsi="Verdana" w:cs="Verdana"/>
          <w:b/>
          <w:bCs/>
          <w:sz w:val="20"/>
          <w:szCs w:val="20"/>
        </w:rPr>
      </w:pPr>
      <w:r w:rsidRPr="008119F1">
        <w:rPr>
          <w:bCs/>
          <w:color w:val="000000"/>
        </w:rPr>
        <w:t xml:space="preserve">На </w:t>
      </w:r>
      <w:r w:rsidRPr="00712DC4">
        <w:rPr>
          <w:bCs/>
        </w:rPr>
        <w:t>посочения интернет адрес: http://mgs.armf.bg/obshtestveni_porachki/9.html</w:t>
      </w:r>
      <w:r w:rsidRPr="008119F1">
        <w:rPr>
          <w:bCs/>
          <w:color w:val="FF0000"/>
        </w:rPr>
        <w:t xml:space="preserve"> </w:t>
      </w:r>
      <w:r w:rsidRPr="008119F1">
        <w:rPr>
          <w:bCs/>
          <w:color w:val="000000"/>
        </w:rPr>
        <w:t xml:space="preserve"> Възложителят ще публикува писмени разяснения по условията на процедурата </w:t>
      </w:r>
      <w:r w:rsidRPr="008119F1">
        <w:rPr>
          <w:b/>
          <w:bCs/>
          <w:color w:val="000000"/>
        </w:rPr>
        <w:t>в 3-дневен срок</w:t>
      </w:r>
      <w:r w:rsidRPr="008119F1">
        <w:rPr>
          <w:bCs/>
          <w:color w:val="000000"/>
        </w:rPr>
        <w:t xml:space="preserve"> от получаване на искането.</w:t>
      </w:r>
    </w:p>
    <w:p w:rsidR="00FC7269" w:rsidRPr="003813B4" w:rsidRDefault="00FC7269" w:rsidP="00290D4A">
      <w:pPr>
        <w:ind w:firstLine="720"/>
        <w:jc w:val="both"/>
        <w:rPr>
          <w:rFonts w:ascii="Verdana" w:hAnsi="Verdana" w:cs="Verdana"/>
          <w:b/>
          <w:bCs/>
          <w:sz w:val="20"/>
          <w:szCs w:val="20"/>
        </w:rPr>
      </w:pPr>
    </w:p>
    <w:p w:rsidR="004A125C" w:rsidRPr="004C7389" w:rsidRDefault="004A125C" w:rsidP="00290D4A">
      <w:pPr>
        <w:shd w:val="clear" w:color="auto" w:fill="FFFFFF"/>
        <w:jc w:val="center"/>
        <w:outlineLvl w:val="0"/>
        <w:rPr>
          <w:b/>
          <w:bCs/>
        </w:rPr>
      </w:pPr>
      <w:r w:rsidRPr="004C7389">
        <w:rPr>
          <w:b/>
          <w:bCs/>
        </w:rPr>
        <w:t>ИЗЧИСЛЯВАНЕ НА СРОКОВЕ</w:t>
      </w:r>
    </w:p>
    <w:p w:rsidR="004A125C" w:rsidRPr="00E415A3" w:rsidRDefault="004A125C" w:rsidP="00290D4A">
      <w:pPr>
        <w:shd w:val="clear" w:color="auto" w:fill="FFFFFF"/>
        <w:ind w:firstLine="720"/>
        <w:jc w:val="both"/>
        <w:outlineLvl w:val="0"/>
        <w:rPr>
          <w:b/>
          <w:bCs/>
        </w:rPr>
      </w:pPr>
    </w:p>
    <w:p w:rsidR="004A125C" w:rsidRPr="00E415A3" w:rsidRDefault="004A125C" w:rsidP="00B40AE7">
      <w:pPr>
        <w:numPr>
          <w:ilvl w:val="0"/>
          <w:numId w:val="34"/>
        </w:numPr>
        <w:shd w:val="clear" w:color="auto" w:fill="FFFFFF"/>
        <w:tabs>
          <w:tab w:val="left" w:pos="1134"/>
          <w:tab w:val="left" w:pos="1530"/>
        </w:tabs>
        <w:ind w:left="0" w:firstLine="720"/>
        <w:jc w:val="both"/>
        <w:outlineLvl w:val="0"/>
      </w:pPr>
      <w:r w:rsidRPr="00E415A3">
        <w:t>Сроковете, посочени в тази документация се изчисляват, както следва:</w:t>
      </w:r>
    </w:p>
    <w:p w:rsidR="004A125C" w:rsidRPr="00E415A3" w:rsidRDefault="004A125C" w:rsidP="00B40AE7">
      <w:pPr>
        <w:numPr>
          <w:ilvl w:val="0"/>
          <w:numId w:val="35"/>
        </w:numPr>
        <w:shd w:val="clear" w:color="auto" w:fill="FFFFFF"/>
        <w:tabs>
          <w:tab w:val="left" w:pos="851"/>
          <w:tab w:val="left" w:pos="1134"/>
        </w:tabs>
        <w:ind w:left="0" w:firstLine="720"/>
        <w:jc w:val="both"/>
        <w:outlineLvl w:val="0"/>
      </w:pPr>
      <w:r w:rsidRPr="00E415A3">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4A125C" w:rsidRPr="00E415A3" w:rsidRDefault="004A125C" w:rsidP="00B40AE7">
      <w:pPr>
        <w:numPr>
          <w:ilvl w:val="0"/>
          <w:numId w:val="35"/>
        </w:numPr>
        <w:shd w:val="clear" w:color="auto" w:fill="FFFFFF"/>
        <w:tabs>
          <w:tab w:val="left" w:pos="851"/>
          <w:tab w:val="left" w:pos="1134"/>
        </w:tabs>
        <w:ind w:left="0" w:firstLine="720"/>
        <w:jc w:val="both"/>
        <w:outlineLvl w:val="0"/>
      </w:pPr>
      <w:r w:rsidRPr="00E415A3">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4A125C" w:rsidRPr="00E415A3" w:rsidRDefault="004A125C" w:rsidP="00B40AE7">
      <w:pPr>
        <w:numPr>
          <w:ilvl w:val="0"/>
          <w:numId w:val="35"/>
        </w:numPr>
        <w:shd w:val="clear" w:color="auto" w:fill="FFFFFF"/>
        <w:tabs>
          <w:tab w:val="left" w:pos="851"/>
          <w:tab w:val="left" w:pos="1134"/>
        </w:tabs>
        <w:ind w:left="0" w:firstLine="720"/>
        <w:jc w:val="both"/>
        <w:outlineLvl w:val="0"/>
      </w:pPr>
      <w:r w:rsidRPr="00E415A3">
        <w:t>Когато последният ден от срока е неприсъствен, срокът изтича в първия присъствен ден.</w:t>
      </w:r>
    </w:p>
    <w:p w:rsidR="004A125C" w:rsidRPr="00E415A3" w:rsidRDefault="004A125C" w:rsidP="00B40AE7">
      <w:pPr>
        <w:numPr>
          <w:ilvl w:val="0"/>
          <w:numId w:val="35"/>
        </w:numPr>
        <w:shd w:val="clear" w:color="auto" w:fill="FFFFFF"/>
        <w:tabs>
          <w:tab w:val="left" w:pos="851"/>
          <w:tab w:val="left" w:pos="1134"/>
        </w:tabs>
        <w:ind w:left="0" w:firstLine="720"/>
        <w:jc w:val="both"/>
        <w:outlineLvl w:val="0"/>
      </w:pPr>
      <w:r w:rsidRPr="00E415A3">
        <w:t xml:space="preserve">Когато възложителят удължава сроковете в процедурата на основание чл. 100, ал. 11 </w:t>
      </w:r>
      <w:r w:rsidR="00B40AE7">
        <w:t xml:space="preserve">от </w:t>
      </w:r>
      <w:r w:rsidRPr="00E415A3">
        <w:t xml:space="preserve">ЗОП, общата продължителност на всеки от сроковете, изтекли до момента на спирането на процедурата, заедно с </w:t>
      </w:r>
      <w:proofErr w:type="spellStart"/>
      <w:r w:rsidRPr="00E415A3">
        <w:t>новоопределените</w:t>
      </w:r>
      <w:proofErr w:type="spellEnd"/>
      <w:r w:rsidRPr="00E415A3">
        <w:t xml:space="preserve"> удължени срокове не може да е по-кратка от първоначалния срок, определен от възложителя.</w:t>
      </w:r>
    </w:p>
    <w:p w:rsidR="004A125C" w:rsidRPr="00E415A3" w:rsidRDefault="004A125C" w:rsidP="00B40AE7">
      <w:pPr>
        <w:shd w:val="clear" w:color="auto" w:fill="FFFFFF"/>
        <w:tabs>
          <w:tab w:val="left" w:pos="1134"/>
        </w:tabs>
        <w:ind w:firstLine="720"/>
        <w:jc w:val="both"/>
        <w:outlineLvl w:val="0"/>
      </w:pPr>
      <w:r w:rsidRPr="00B40AE7">
        <w:rPr>
          <w:bCs/>
        </w:rPr>
        <w:t>2.</w:t>
      </w:r>
      <w:r w:rsidRPr="00E415A3">
        <w:rPr>
          <w:b/>
          <w:bCs/>
        </w:rPr>
        <w:t xml:space="preserve"> </w:t>
      </w:r>
      <w:r w:rsidRPr="00E415A3">
        <w:t>Сроковете в документацията са в календарни дни. Когато срокът е в работни дни, това е изрично указано при посочването на съответния срок.</w:t>
      </w:r>
    </w:p>
    <w:p w:rsidR="00FC7269" w:rsidRPr="008119F1" w:rsidRDefault="00FC7269" w:rsidP="00290D4A">
      <w:pPr>
        <w:shd w:val="clear" w:color="auto" w:fill="FFFFFF"/>
        <w:ind w:firstLine="720"/>
        <w:jc w:val="both"/>
        <w:rPr>
          <w:bCs/>
          <w:color w:val="000000"/>
        </w:rPr>
      </w:pPr>
    </w:p>
    <w:p w:rsidR="00FC7269" w:rsidRPr="005D3581" w:rsidRDefault="00535B7E" w:rsidP="00290D4A">
      <w:pPr>
        <w:shd w:val="clear" w:color="auto" w:fill="FFFFFF"/>
        <w:jc w:val="center"/>
        <w:rPr>
          <w:b/>
        </w:rPr>
      </w:pPr>
      <w:r w:rsidRPr="00FC7269">
        <w:rPr>
          <w:b/>
        </w:rPr>
        <w:t>ОБМЕН НА ИНФОРМАЦИЯ</w:t>
      </w:r>
    </w:p>
    <w:p w:rsidR="00535B7E" w:rsidRPr="005D3581" w:rsidRDefault="00535B7E" w:rsidP="00290D4A">
      <w:pPr>
        <w:shd w:val="clear" w:color="auto" w:fill="FFFFFF"/>
        <w:ind w:firstLine="720"/>
        <w:jc w:val="both"/>
        <w:rPr>
          <w:b/>
        </w:rPr>
      </w:pPr>
    </w:p>
    <w:p w:rsidR="00FC7269" w:rsidRPr="008119F1" w:rsidRDefault="00FC7269" w:rsidP="00290D4A">
      <w:pPr>
        <w:shd w:val="clear" w:color="auto" w:fill="FFFFFF"/>
        <w:ind w:firstLine="720"/>
        <w:jc w:val="both"/>
        <w:rPr>
          <w:spacing w:val="-1"/>
        </w:rPr>
      </w:pPr>
      <w:r w:rsidRPr="008119F1">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8119F1">
        <w:rPr>
          <w:b/>
          <w:bCs/>
          <w:spacing w:val="-1"/>
        </w:rPr>
        <w:t>български език</w:t>
      </w:r>
      <w:r w:rsidRPr="008119F1">
        <w:rPr>
          <w:spacing w:val="-1"/>
        </w:rPr>
        <w:t xml:space="preserve">. Писма/кореспонденция представени на чужд език се представят задължително в превод на </w:t>
      </w:r>
      <w:r w:rsidRPr="008119F1">
        <w:rPr>
          <w:b/>
          <w:bCs/>
          <w:spacing w:val="-1"/>
        </w:rPr>
        <w:t>български език</w:t>
      </w:r>
      <w:r w:rsidRPr="008119F1">
        <w:rPr>
          <w:spacing w:val="-1"/>
        </w:rPr>
        <w:t>. Работният език за изпълнение на поръчката е български.</w:t>
      </w:r>
    </w:p>
    <w:p w:rsidR="00FC7269" w:rsidRPr="008119F1" w:rsidRDefault="00FC7269" w:rsidP="00290D4A">
      <w:pPr>
        <w:numPr>
          <w:ilvl w:val="0"/>
          <w:numId w:val="33"/>
        </w:numPr>
        <w:shd w:val="clear" w:color="auto" w:fill="FFFFFF"/>
        <w:ind w:firstLine="720"/>
        <w:jc w:val="both"/>
        <w:rPr>
          <w:spacing w:val="-1"/>
        </w:rPr>
      </w:pPr>
      <w:r w:rsidRPr="008119F1">
        <w:rPr>
          <w:spacing w:val="-1"/>
        </w:rPr>
        <w:t>Обменът на информация между Възложителя и участника може да се извършва по един от следните допустими начини:</w:t>
      </w:r>
    </w:p>
    <w:p w:rsidR="00FC7269" w:rsidRPr="008119F1" w:rsidRDefault="00FC7269" w:rsidP="00290D4A">
      <w:pPr>
        <w:shd w:val="clear" w:color="auto" w:fill="FFFFFF"/>
        <w:ind w:firstLine="720"/>
        <w:jc w:val="both"/>
        <w:rPr>
          <w:spacing w:val="-1"/>
        </w:rPr>
      </w:pPr>
      <w:r w:rsidRPr="008119F1">
        <w:rPr>
          <w:b/>
          <w:bCs/>
          <w:spacing w:val="-1"/>
        </w:rPr>
        <w:t>а)</w:t>
      </w:r>
      <w:r w:rsidRPr="008119F1">
        <w:rPr>
          <w:spacing w:val="-1"/>
        </w:rPr>
        <w:t xml:space="preserve"> лично – срещу подпис;</w:t>
      </w:r>
    </w:p>
    <w:p w:rsidR="00FC7269" w:rsidRPr="008119F1" w:rsidRDefault="00FC7269" w:rsidP="00290D4A">
      <w:pPr>
        <w:shd w:val="clear" w:color="auto" w:fill="FFFFFF"/>
        <w:ind w:firstLine="720"/>
        <w:jc w:val="both"/>
        <w:rPr>
          <w:spacing w:val="-1"/>
        </w:rPr>
      </w:pPr>
      <w:r w:rsidRPr="008119F1">
        <w:rPr>
          <w:b/>
          <w:bCs/>
          <w:spacing w:val="-1"/>
        </w:rPr>
        <w:lastRenderedPageBreak/>
        <w:t>б)</w:t>
      </w:r>
      <w:r w:rsidRPr="008119F1">
        <w:rPr>
          <w:spacing w:val="-1"/>
        </w:rPr>
        <w:t xml:space="preserve"> по пощата чрез препоръчано писмо с обратна разписка, изпратено на посочения от участника адрес;</w:t>
      </w:r>
    </w:p>
    <w:p w:rsidR="00FC7269" w:rsidRPr="008119F1" w:rsidRDefault="00FC7269" w:rsidP="00290D4A">
      <w:pPr>
        <w:shd w:val="clear" w:color="auto" w:fill="FFFFFF"/>
        <w:ind w:firstLine="720"/>
        <w:jc w:val="both"/>
        <w:rPr>
          <w:spacing w:val="-1"/>
        </w:rPr>
      </w:pPr>
      <w:r w:rsidRPr="008119F1">
        <w:rPr>
          <w:b/>
          <w:bCs/>
          <w:spacing w:val="-1"/>
        </w:rPr>
        <w:t>в)</w:t>
      </w:r>
      <w:r w:rsidRPr="008119F1">
        <w:rPr>
          <w:spacing w:val="-1"/>
        </w:rPr>
        <w:t xml:space="preserve"> чрез куриерска служба;</w:t>
      </w:r>
    </w:p>
    <w:p w:rsidR="00FC7269" w:rsidRPr="008119F1" w:rsidRDefault="00FC7269" w:rsidP="00290D4A">
      <w:pPr>
        <w:shd w:val="clear" w:color="auto" w:fill="FFFFFF"/>
        <w:ind w:firstLine="720"/>
        <w:jc w:val="both"/>
        <w:rPr>
          <w:spacing w:val="-1"/>
        </w:rPr>
      </w:pPr>
      <w:r w:rsidRPr="008119F1">
        <w:rPr>
          <w:b/>
          <w:bCs/>
          <w:spacing w:val="-1"/>
        </w:rPr>
        <w:t>г)</w:t>
      </w:r>
      <w:r w:rsidRPr="008119F1">
        <w:rPr>
          <w:spacing w:val="-1"/>
        </w:rPr>
        <w:t xml:space="preserve"> по факс;</w:t>
      </w:r>
    </w:p>
    <w:p w:rsidR="00FC7269" w:rsidRPr="008119F1" w:rsidRDefault="00FC7269" w:rsidP="00290D4A">
      <w:pPr>
        <w:shd w:val="clear" w:color="auto" w:fill="FFFFFF"/>
        <w:ind w:firstLine="720"/>
        <w:jc w:val="both"/>
      </w:pPr>
      <w:r w:rsidRPr="008119F1">
        <w:rPr>
          <w:b/>
          <w:bCs/>
          <w:spacing w:val="-1"/>
        </w:rPr>
        <w:t>д)</w:t>
      </w:r>
      <w:r w:rsidRPr="008119F1">
        <w:rPr>
          <w:spacing w:val="-1"/>
        </w:rPr>
        <w:t xml:space="preserve"> по електронен път – по електронна поща. </w:t>
      </w:r>
      <w:r w:rsidRPr="008119F1">
        <w:t>В с</w:t>
      </w:r>
      <w:r w:rsidRPr="008119F1">
        <w:rPr>
          <w:spacing w:val="-1"/>
        </w:rPr>
        <w:t>л</w:t>
      </w:r>
      <w:r w:rsidRPr="008119F1">
        <w:t>учай,</w:t>
      </w:r>
      <w:r w:rsidRPr="008119F1">
        <w:rPr>
          <w:spacing w:val="14"/>
        </w:rPr>
        <w:t xml:space="preserve"> </w:t>
      </w:r>
      <w:r w:rsidRPr="008119F1">
        <w:t>при</w:t>
      </w:r>
      <w:r w:rsidRPr="008119F1">
        <w:rPr>
          <w:spacing w:val="12"/>
        </w:rPr>
        <w:t xml:space="preserve"> </w:t>
      </w:r>
      <w:r w:rsidRPr="008119F1">
        <w:rPr>
          <w:spacing w:val="2"/>
        </w:rPr>
        <w:t>у</w:t>
      </w:r>
      <w:r w:rsidRPr="008119F1">
        <w:rPr>
          <w:spacing w:val="-1"/>
        </w:rPr>
        <w:t>в</w:t>
      </w:r>
      <w:r w:rsidRPr="008119F1">
        <w:t>ед</w:t>
      </w:r>
      <w:r w:rsidRPr="008119F1">
        <w:rPr>
          <w:spacing w:val="-1"/>
        </w:rPr>
        <w:t>о</w:t>
      </w:r>
      <w:r w:rsidRPr="008119F1">
        <w:t>мяване</w:t>
      </w:r>
      <w:r w:rsidRPr="008119F1">
        <w:rPr>
          <w:spacing w:val="15"/>
        </w:rPr>
        <w:t xml:space="preserve"> </w:t>
      </w:r>
      <w:r w:rsidRPr="008119F1">
        <w:t>по</w:t>
      </w:r>
      <w:r w:rsidRPr="008119F1">
        <w:rPr>
          <w:spacing w:val="14"/>
        </w:rPr>
        <w:t xml:space="preserve"> </w:t>
      </w:r>
      <w:r w:rsidRPr="008119F1">
        <w:t>електронна</w:t>
      </w:r>
      <w:r w:rsidRPr="008119F1">
        <w:rPr>
          <w:spacing w:val="15"/>
        </w:rPr>
        <w:t xml:space="preserve"> </w:t>
      </w:r>
      <w:r w:rsidRPr="008119F1">
        <w:t>поща</w:t>
      </w:r>
      <w:r w:rsidRPr="008119F1">
        <w:rPr>
          <w:spacing w:val="15"/>
        </w:rPr>
        <w:t xml:space="preserve"> </w:t>
      </w:r>
      <w:r w:rsidRPr="008119F1">
        <w:t>(вкл.</w:t>
      </w:r>
      <w:r w:rsidRPr="008119F1">
        <w:rPr>
          <w:spacing w:val="14"/>
        </w:rPr>
        <w:t xml:space="preserve"> </w:t>
      </w:r>
      <w:r w:rsidRPr="008119F1">
        <w:t>и</w:t>
      </w:r>
      <w:r w:rsidRPr="008119F1">
        <w:rPr>
          <w:spacing w:val="14"/>
        </w:rPr>
        <w:t xml:space="preserve"> </w:t>
      </w:r>
      <w:r w:rsidRPr="008119F1">
        <w:t>такава</w:t>
      </w:r>
      <w:r w:rsidRPr="008119F1">
        <w:rPr>
          <w:spacing w:val="15"/>
        </w:rPr>
        <w:t xml:space="preserve"> </w:t>
      </w:r>
      <w:r w:rsidRPr="008119F1">
        <w:t>посочена</w:t>
      </w:r>
      <w:r w:rsidRPr="008119F1">
        <w:rPr>
          <w:spacing w:val="15"/>
        </w:rPr>
        <w:t xml:space="preserve"> </w:t>
      </w:r>
      <w:r w:rsidRPr="008119F1">
        <w:t>на</w:t>
      </w:r>
      <w:r w:rsidRPr="008119F1">
        <w:rPr>
          <w:spacing w:val="15"/>
        </w:rPr>
        <w:t xml:space="preserve"> </w:t>
      </w:r>
      <w:r w:rsidRPr="008119F1">
        <w:t>официален</w:t>
      </w:r>
      <w:r w:rsidRPr="008119F1">
        <w:rPr>
          <w:spacing w:val="13"/>
        </w:rPr>
        <w:t xml:space="preserve"> </w:t>
      </w:r>
      <w:r w:rsidRPr="008119F1">
        <w:rPr>
          <w:spacing w:val="1"/>
        </w:rPr>
        <w:t>у</w:t>
      </w:r>
      <w:r w:rsidRPr="008119F1">
        <w:t>ебсайт на</w:t>
      </w:r>
      <w:r w:rsidRPr="008119F1">
        <w:rPr>
          <w:spacing w:val="21"/>
        </w:rPr>
        <w:t xml:space="preserve"> </w:t>
      </w:r>
      <w:r w:rsidRPr="008119F1">
        <w:rPr>
          <w:spacing w:val="2"/>
        </w:rPr>
        <w:t>у</w:t>
      </w:r>
      <w:r w:rsidRPr="008119F1">
        <w:rPr>
          <w:spacing w:val="-1"/>
        </w:rPr>
        <w:t>ч</w:t>
      </w:r>
      <w:r w:rsidRPr="008119F1">
        <w:t>астника),</w:t>
      </w:r>
      <w:r w:rsidRPr="008119F1">
        <w:rPr>
          <w:spacing w:val="22"/>
        </w:rPr>
        <w:t xml:space="preserve"> </w:t>
      </w:r>
      <w:r w:rsidRPr="008119F1">
        <w:t>момен</w:t>
      </w:r>
      <w:r w:rsidRPr="008119F1">
        <w:rPr>
          <w:spacing w:val="-2"/>
        </w:rPr>
        <w:t>т</w:t>
      </w:r>
      <w:r w:rsidRPr="008119F1">
        <w:t>ът</w:t>
      </w:r>
      <w:r w:rsidRPr="008119F1">
        <w:rPr>
          <w:spacing w:val="22"/>
        </w:rPr>
        <w:t xml:space="preserve"> </w:t>
      </w:r>
      <w:r w:rsidRPr="008119F1">
        <w:t>на</w:t>
      </w:r>
      <w:r w:rsidRPr="008119F1">
        <w:rPr>
          <w:spacing w:val="22"/>
        </w:rPr>
        <w:t xml:space="preserve"> </w:t>
      </w:r>
      <w:r w:rsidRPr="008119F1">
        <w:t>пол</w:t>
      </w:r>
      <w:r w:rsidRPr="008119F1">
        <w:rPr>
          <w:spacing w:val="1"/>
        </w:rPr>
        <w:t>у</w:t>
      </w:r>
      <w:r w:rsidRPr="008119F1">
        <w:t>чаването</w:t>
      </w:r>
      <w:r w:rsidRPr="008119F1">
        <w:rPr>
          <w:spacing w:val="22"/>
        </w:rPr>
        <w:t xml:space="preserve"> </w:t>
      </w:r>
      <w:r w:rsidRPr="008119F1">
        <w:t>от</w:t>
      </w:r>
      <w:r w:rsidRPr="008119F1">
        <w:rPr>
          <w:spacing w:val="20"/>
        </w:rPr>
        <w:t xml:space="preserve"> </w:t>
      </w:r>
      <w:r w:rsidRPr="008119F1">
        <w:rPr>
          <w:spacing w:val="2"/>
        </w:rPr>
        <w:t>у</w:t>
      </w:r>
      <w:r w:rsidRPr="008119F1">
        <w:rPr>
          <w:spacing w:val="1"/>
        </w:rPr>
        <w:t>ч</w:t>
      </w:r>
      <w:r w:rsidRPr="008119F1">
        <w:t>астника</w:t>
      </w:r>
      <w:r w:rsidRPr="008119F1">
        <w:rPr>
          <w:spacing w:val="-1"/>
        </w:rPr>
        <w:t>/</w:t>
      </w:r>
      <w:r w:rsidRPr="008119F1">
        <w:t>заинтересовано</w:t>
      </w:r>
      <w:r w:rsidRPr="008119F1">
        <w:rPr>
          <w:spacing w:val="21"/>
        </w:rPr>
        <w:t xml:space="preserve"> </w:t>
      </w:r>
      <w:r w:rsidRPr="008119F1">
        <w:t>лице</w:t>
      </w:r>
      <w:r w:rsidRPr="008119F1">
        <w:rPr>
          <w:spacing w:val="1"/>
        </w:rPr>
        <w:t>/</w:t>
      </w:r>
      <w:r w:rsidRPr="008119F1">
        <w:t>изпълнител</w:t>
      </w:r>
      <w:r w:rsidRPr="008119F1">
        <w:rPr>
          <w:spacing w:val="21"/>
        </w:rPr>
        <w:t xml:space="preserve"> </w:t>
      </w:r>
      <w:r w:rsidRPr="008119F1">
        <w:t>ще се</w:t>
      </w:r>
      <w:r w:rsidRPr="008119F1">
        <w:rPr>
          <w:spacing w:val="57"/>
        </w:rPr>
        <w:t xml:space="preserve"> </w:t>
      </w:r>
      <w:r w:rsidRPr="008119F1">
        <w:t>счита</w:t>
      </w:r>
      <w:r w:rsidRPr="008119F1">
        <w:rPr>
          <w:spacing w:val="57"/>
        </w:rPr>
        <w:t xml:space="preserve"> </w:t>
      </w:r>
      <w:r w:rsidRPr="008119F1">
        <w:t xml:space="preserve">от датата на </w:t>
      </w:r>
      <w:r w:rsidRPr="008119F1">
        <w:rPr>
          <w:spacing w:val="57"/>
        </w:rPr>
        <w:t xml:space="preserve"> </w:t>
      </w:r>
      <w:r w:rsidRPr="008119F1">
        <w:t>пол</w:t>
      </w:r>
      <w:r w:rsidRPr="008119F1">
        <w:rPr>
          <w:spacing w:val="2"/>
        </w:rPr>
        <w:t>у</w:t>
      </w:r>
      <w:r w:rsidRPr="008119F1">
        <w:t>чено</w:t>
      </w:r>
      <w:r w:rsidRPr="008119F1">
        <w:rPr>
          <w:spacing w:val="57"/>
        </w:rPr>
        <w:t xml:space="preserve"> </w:t>
      </w:r>
      <w:r w:rsidRPr="008119F1">
        <w:t xml:space="preserve">при </w:t>
      </w:r>
      <w:r w:rsidRPr="008119F1">
        <w:rPr>
          <w:spacing w:val="56"/>
        </w:rPr>
        <w:t xml:space="preserve"> </w:t>
      </w:r>
      <w:r w:rsidRPr="008119F1">
        <w:t>Възложит</w:t>
      </w:r>
      <w:r w:rsidRPr="008119F1">
        <w:rPr>
          <w:spacing w:val="1"/>
        </w:rPr>
        <w:t>е</w:t>
      </w:r>
      <w:r w:rsidRPr="008119F1">
        <w:t>ля потвъ</w:t>
      </w:r>
      <w:r w:rsidRPr="008119F1">
        <w:rPr>
          <w:spacing w:val="1"/>
        </w:rPr>
        <w:t>р</w:t>
      </w:r>
      <w:r w:rsidRPr="008119F1">
        <w:t xml:space="preserve">ждение </w:t>
      </w:r>
      <w:r w:rsidRPr="008119F1">
        <w:rPr>
          <w:spacing w:val="57"/>
        </w:rPr>
        <w:t xml:space="preserve"> </w:t>
      </w:r>
      <w:r w:rsidRPr="008119F1">
        <w:t xml:space="preserve">от </w:t>
      </w:r>
      <w:r w:rsidRPr="008119F1">
        <w:rPr>
          <w:spacing w:val="56"/>
        </w:rPr>
        <w:t xml:space="preserve"> </w:t>
      </w:r>
      <w:r w:rsidRPr="008119F1">
        <w:t>заинтересовано лице</w:t>
      </w:r>
      <w:r w:rsidRPr="008119F1">
        <w:rPr>
          <w:spacing w:val="-1"/>
        </w:rPr>
        <w:t>/</w:t>
      </w:r>
      <w:r w:rsidRPr="008119F1">
        <w:rPr>
          <w:spacing w:val="1"/>
        </w:rPr>
        <w:t>уч</w:t>
      </w:r>
      <w:r w:rsidRPr="008119F1">
        <w:t>астник</w:t>
      </w:r>
      <w:r w:rsidRPr="008119F1">
        <w:rPr>
          <w:spacing w:val="1"/>
        </w:rPr>
        <w:t>/</w:t>
      </w:r>
      <w:r w:rsidRPr="008119F1">
        <w:t>изпълнител, за пол</w:t>
      </w:r>
      <w:r w:rsidRPr="008119F1">
        <w:rPr>
          <w:spacing w:val="1"/>
        </w:rPr>
        <w:t>у</w:t>
      </w:r>
      <w:r w:rsidRPr="008119F1">
        <w:t>чено</w:t>
      </w:r>
      <w:r w:rsidRPr="008119F1">
        <w:tab/>
        <w:t xml:space="preserve"> от</w:t>
      </w:r>
      <w:r w:rsidRPr="008119F1">
        <w:rPr>
          <w:lang w:val="ru-RU"/>
        </w:rPr>
        <w:t xml:space="preserve"> </w:t>
      </w:r>
      <w:r w:rsidRPr="008119F1">
        <w:t>Възложителя електронно</w:t>
      </w:r>
      <w:r w:rsidRPr="008119F1">
        <w:rPr>
          <w:lang w:val="ru-RU"/>
        </w:rPr>
        <w:t xml:space="preserve"> </w:t>
      </w:r>
      <w:r w:rsidRPr="008119F1">
        <w:t>известяване</w:t>
      </w:r>
      <w:r w:rsidRPr="008119F1">
        <w:rPr>
          <w:spacing w:val="-1"/>
        </w:rPr>
        <w:t>/</w:t>
      </w:r>
      <w:r w:rsidRPr="008119F1">
        <w:rPr>
          <w:spacing w:val="2"/>
        </w:rPr>
        <w:t>у</w:t>
      </w:r>
      <w:r w:rsidRPr="008119F1">
        <w:rPr>
          <w:spacing w:val="-1"/>
        </w:rPr>
        <w:t>в</w:t>
      </w:r>
      <w:r w:rsidRPr="008119F1">
        <w:t>ед</w:t>
      </w:r>
      <w:r w:rsidRPr="008119F1">
        <w:rPr>
          <w:spacing w:val="-1"/>
        </w:rPr>
        <w:t>о</w:t>
      </w:r>
      <w:r w:rsidRPr="008119F1">
        <w:t>мяване</w:t>
      </w:r>
      <w:r w:rsidRPr="008119F1">
        <w:rPr>
          <w:spacing w:val="-1"/>
        </w:rPr>
        <w:t xml:space="preserve"> съгласно чл.10 от ЗЕДЕП.</w:t>
      </w:r>
    </w:p>
    <w:p w:rsidR="00FC7269" w:rsidRPr="008119F1" w:rsidRDefault="00FC7269" w:rsidP="00290D4A">
      <w:pPr>
        <w:shd w:val="clear" w:color="auto" w:fill="FFFFFF"/>
        <w:ind w:firstLine="720"/>
        <w:jc w:val="both"/>
        <w:rPr>
          <w:spacing w:val="-1"/>
        </w:rPr>
      </w:pPr>
      <w:r w:rsidRPr="008119F1">
        <w:rPr>
          <w:b/>
          <w:bCs/>
          <w:spacing w:val="-1"/>
        </w:rPr>
        <w:t>е)</w:t>
      </w:r>
      <w:r w:rsidRPr="008119F1">
        <w:rPr>
          <w:spacing w:val="-1"/>
        </w:rPr>
        <w:t xml:space="preserve"> чрез комбинация от тези средства.</w:t>
      </w:r>
    </w:p>
    <w:p w:rsidR="00FC7269" w:rsidRPr="008119F1" w:rsidRDefault="00FC7269" w:rsidP="00290D4A">
      <w:pPr>
        <w:shd w:val="clear" w:color="auto" w:fill="FFFFFF"/>
        <w:ind w:firstLine="720"/>
        <w:jc w:val="both"/>
        <w:rPr>
          <w:spacing w:val="-1"/>
        </w:rPr>
      </w:pPr>
    </w:p>
    <w:p w:rsidR="00FC7269" w:rsidRPr="008119F1" w:rsidRDefault="00FC7269" w:rsidP="00290D4A">
      <w:pPr>
        <w:shd w:val="clear" w:color="auto" w:fill="FFFFFF"/>
        <w:ind w:firstLine="720"/>
        <w:jc w:val="both"/>
      </w:pPr>
      <w:r w:rsidRPr="008119F1">
        <w:rPr>
          <w:spacing w:val="-1"/>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FC7269" w:rsidRPr="00E415A3" w:rsidRDefault="00FC7269" w:rsidP="00290D4A">
      <w:pPr>
        <w:shd w:val="clear" w:color="auto" w:fill="FFFFFF"/>
        <w:ind w:firstLine="720"/>
        <w:jc w:val="both"/>
        <w:textAlignment w:val="center"/>
        <w:rPr>
          <w:b/>
          <w:bCs/>
        </w:rPr>
      </w:pPr>
      <w:r w:rsidRPr="008119F1">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r>
        <w:t>.</w:t>
      </w:r>
    </w:p>
    <w:p w:rsidR="00FC7269" w:rsidRDefault="00FC7269" w:rsidP="00290D4A">
      <w:pPr>
        <w:shd w:val="clear" w:color="auto" w:fill="FFFFFF"/>
        <w:ind w:firstLine="720"/>
        <w:jc w:val="both"/>
        <w:textAlignment w:val="center"/>
        <w:rPr>
          <w:b/>
          <w:bCs/>
        </w:rPr>
      </w:pPr>
    </w:p>
    <w:p w:rsidR="0025496F" w:rsidRDefault="004A125C" w:rsidP="00290D4A">
      <w:pPr>
        <w:shd w:val="clear" w:color="auto" w:fill="FFFFFF"/>
        <w:ind w:firstLine="720"/>
        <w:jc w:val="both"/>
        <w:textAlignment w:val="center"/>
        <w:rPr>
          <w:b/>
          <w:bCs/>
        </w:rPr>
      </w:pPr>
      <w:r w:rsidRPr="00E415A3">
        <w:rPr>
          <w:b/>
          <w:bCs/>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BB041C" w:rsidRPr="00854809" w:rsidRDefault="00BB041C" w:rsidP="003813B4">
      <w:pPr>
        <w:shd w:val="clear" w:color="auto" w:fill="FFFFFF"/>
        <w:spacing w:line="276" w:lineRule="auto"/>
        <w:ind w:left="720"/>
        <w:jc w:val="both"/>
        <w:outlineLvl w:val="0"/>
        <w:rPr>
          <w:b/>
          <w:bCs/>
          <w:u w:val="single"/>
        </w:rPr>
      </w:pPr>
    </w:p>
    <w:p w:rsidR="00A623D1" w:rsidRDefault="004A125C" w:rsidP="00A623D1">
      <w:pPr>
        <w:shd w:val="clear" w:color="auto" w:fill="FFFFFF"/>
        <w:spacing w:line="276" w:lineRule="auto"/>
        <w:ind w:left="720" w:hanging="720"/>
        <w:jc w:val="center"/>
        <w:outlineLvl w:val="0"/>
      </w:pPr>
      <w:r w:rsidRPr="005B1196">
        <w:rPr>
          <w:b/>
          <w:bCs/>
        </w:rPr>
        <w:t>ОБРАЗЦИ</w:t>
      </w:r>
    </w:p>
    <w:p w:rsidR="00A623D1" w:rsidRDefault="00A623D1" w:rsidP="00A623D1">
      <w:pPr>
        <w:ind w:firstLine="720"/>
        <w:jc w:val="right"/>
      </w:pPr>
      <w:r>
        <w:t>Образец №: 1</w:t>
      </w:r>
    </w:p>
    <w:p w:rsidR="00A623D1" w:rsidRDefault="00A623D1" w:rsidP="00A623D1">
      <w:pPr>
        <w:ind w:firstLine="720"/>
      </w:pPr>
    </w:p>
    <w:p w:rsidR="00A623D1" w:rsidRDefault="00A623D1" w:rsidP="00A623D1">
      <w:pPr>
        <w:ind w:firstLine="720"/>
        <w:jc w:val="center"/>
        <w:rPr>
          <w:b/>
        </w:rPr>
      </w:pPr>
      <w:r>
        <w:rPr>
          <w:b/>
        </w:rPr>
        <w:t>ОПИС НА ПРЕДСТАВЕНИТЕ ДОКУМЕНТИ, КОИТО СЪДЪРЖА</w:t>
      </w:r>
    </w:p>
    <w:p w:rsidR="00A623D1" w:rsidRDefault="00A623D1" w:rsidP="00A623D1">
      <w:pPr>
        <w:ind w:firstLine="720"/>
        <w:jc w:val="center"/>
        <w:rPr>
          <w:b/>
        </w:rPr>
      </w:pPr>
      <w:r>
        <w:rPr>
          <w:b/>
        </w:rPr>
        <w:t>ОФЕРТАТА НА УЧАСТНИКА</w:t>
      </w:r>
    </w:p>
    <w:p w:rsidR="00A623D1" w:rsidRDefault="00A623D1" w:rsidP="00A623D1">
      <w:pPr>
        <w:ind w:firstLine="720"/>
        <w:jc w:val="center"/>
      </w:pPr>
    </w:p>
    <w:p w:rsidR="00A623D1" w:rsidRDefault="00A623D1" w:rsidP="00A623D1">
      <w:pPr>
        <w:ind w:firstLine="720"/>
        <w:jc w:val="center"/>
      </w:pPr>
      <w:r>
        <w:t>в процедура</w:t>
      </w:r>
      <w:r w:rsidR="00467F63">
        <w:t xml:space="preserve"> „Публично състезание“</w:t>
      </w:r>
      <w:r>
        <w:t xml:space="preserve"> по ЗОП с предмет:</w:t>
      </w:r>
    </w:p>
    <w:p w:rsidR="00A623D1" w:rsidRDefault="00A623D1" w:rsidP="00A623D1">
      <w:pPr>
        <w:ind w:firstLine="720"/>
        <w:jc w:val="center"/>
      </w:pPr>
      <w:r>
        <w:t>„..................................................... на ВГС"</w:t>
      </w:r>
    </w:p>
    <w:p w:rsidR="00A623D1" w:rsidRDefault="00A623D1" w:rsidP="00A623D1">
      <w:pPr>
        <w:ind w:firstLine="720"/>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A623D1" w:rsidTr="00A623D1">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jc w:val="center"/>
            </w:pPr>
            <w:r>
              <w:t>№</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720"/>
            </w:pPr>
            <w:r>
              <w:t>Съдържание</w:t>
            </w:r>
          </w:p>
        </w:tc>
        <w:tc>
          <w:tcPr>
            <w:tcW w:w="2076" w:type="dxa"/>
            <w:tcBorders>
              <w:top w:val="single" w:sz="4" w:space="0" w:color="auto"/>
              <w:left w:val="single" w:sz="4" w:space="0" w:color="auto"/>
              <w:bottom w:val="single" w:sz="4" w:space="0" w:color="auto"/>
              <w:right w:val="single" w:sz="4" w:space="0" w:color="auto"/>
            </w:tcBorders>
            <w:hideMark/>
          </w:tcPr>
          <w:p w:rsidR="00A623D1" w:rsidRDefault="00A623D1" w:rsidP="00A623D1">
            <w:r>
              <w:t>Вид на документа</w:t>
            </w:r>
          </w:p>
          <w:p w:rsidR="00A623D1" w:rsidRDefault="00A623D1" w:rsidP="00A623D1">
            <w:r>
              <w:t>(оригинал или заверено копие)</w:t>
            </w:r>
          </w:p>
        </w:tc>
        <w:tc>
          <w:tcPr>
            <w:tcW w:w="1476"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
              <w:jc w:val="both"/>
            </w:pPr>
            <w:r>
              <w:t>Брой страници на всеки документ</w:t>
            </w:r>
          </w:p>
        </w:tc>
      </w:tr>
      <w:tr w:rsidR="00A623D1" w:rsidTr="00A623D1">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1.</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16"/>
            </w:pPr>
            <w:r>
              <w:t>Опис  на представените документи, съдържащи се в офертата, подписан от участника – попълва се Образец № 1;</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439"/>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2.</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16"/>
            </w:pPr>
            <w:r>
              <w:t>ЕЕДОП – попълва се Образец № 2;</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431"/>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3.</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16"/>
            </w:pPr>
            <w:r>
              <w:t xml:space="preserve">Документи за доказване на предприетите мерки за </w:t>
            </w:r>
            <w:proofErr w:type="spellStart"/>
            <w:r>
              <w:t>надежност</w:t>
            </w:r>
            <w:proofErr w:type="spellEnd"/>
            <w:r>
              <w:t xml:space="preserve">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439"/>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4.</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16"/>
            </w:pPr>
            <w:r>
              <w:t xml:space="preserve">Документ, от който да е видно правното основание за създаване на обединението (когато е приложимо) </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863"/>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5.</w:t>
            </w:r>
          </w:p>
        </w:tc>
        <w:tc>
          <w:tcPr>
            <w:tcW w:w="5892" w:type="dxa"/>
            <w:tcBorders>
              <w:top w:val="single" w:sz="4" w:space="0" w:color="auto"/>
              <w:left w:val="single" w:sz="4" w:space="0" w:color="auto"/>
              <w:bottom w:val="single" w:sz="4" w:space="0" w:color="auto"/>
              <w:right w:val="single" w:sz="4" w:space="0" w:color="auto"/>
            </w:tcBorders>
            <w:hideMark/>
          </w:tcPr>
          <w:p w:rsidR="00A623D1" w:rsidRPr="00044310" w:rsidRDefault="00A623D1" w:rsidP="00044310">
            <w:pPr>
              <w:ind w:firstLine="316"/>
            </w:pPr>
            <w:r>
              <w:t xml:space="preserve">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попълва се Образец № </w:t>
            </w:r>
            <w:r w:rsidR="00044310">
              <w:t>6</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574"/>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lastRenderedPageBreak/>
              <w:t>6.</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044310">
            <w:pPr>
              <w:tabs>
                <w:tab w:val="left" w:pos="5845"/>
              </w:tabs>
              <w:ind w:right="-169" w:firstLine="316"/>
            </w:pPr>
            <w:r>
              <w:t xml:space="preserve">Декларация по чл. 101, ал. 11 от ЗОП за липса на свързаност с друг участник – попълва се Образец № </w:t>
            </w:r>
            <w:r w:rsidR="00044310">
              <w:t>7</w:t>
            </w:r>
            <w:r>
              <w:t>;</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A623D1" w:rsidTr="00A623D1">
        <w:trPr>
          <w:trHeight w:val="574"/>
        </w:trPr>
        <w:tc>
          <w:tcPr>
            <w:tcW w:w="816" w:type="dxa"/>
            <w:tcBorders>
              <w:top w:val="single" w:sz="4" w:space="0" w:color="auto"/>
              <w:left w:val="single" w:sz="4" w:space="0" w:color="auto"/>
              <w:bottom w:val="single" w:sz="4" w:space="0" w:color="auto"/>
              <w:right w:val="single" w:sz="4" w:space="0" w:color="auto"/>
            </w:tcBorders>
            <w:hideMark/>
          </w:tcPr>
          <w:p w:rsidR="00A623D1" w:rsidRDefault="00A623D1">
            <w:pPr>
              <w:ind w:firstLine="720"/>
            </w:pPr>
            <w:r>
              <w:t>7.</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right="-169" w:firstLine="316"/>
            </w:pPr>
            <w:r>
              <w:t>Техническо предложение - попълва се Образец № 3, съдържащо:</w:t>
            </w:r>
          </w:p>
          <w:p w:rsidR="00A623D1" w:rsidRDefault="00A623D1" w:rsidP="00A623D1">
            <w:pPr>
              <w:ind w:firstLine="316"/>
            </w:pPr>
            <w:r>
              <w:t>документ за упълномощаване, когато лицето, което подава офертата, не е законният представител на участника – оригинал /ако е приложимо/;</w:t>
            </w:r>
          </w:p>
          <w:p w:rsidR="00A623D1" w:rsidRPr="005D3581" w:rsidRDefault="00A623D1" w:rsidP="00845B81">
            <w:pPr>
              <w:ind w:firstLine="316"/>
            </w:pPr>
            <w:r>
              <w:t>предложение за изпълнение на поръчката в съответствие с техническата спецификация и изискванията на възложителя за услугата, и да е съобр</w:t>
            </w:r>
            <w:r w:rsidR="00845B81">
              <w:t>азено с критериите за възлагане</w:t>
            </w:r>
            <w:r w:rsidR="00845B81" w:rsidRPr="005D3581">
              <w:t>.</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r w:rsidR="00845B81" w:rsidTr="00A623D1">
        <w:trPr>
          <w:trHeight w:val="863"/>
        </w:trPr>
        <w:tc>
          <w:tcPr>
            <w:tcW w:w="816" w:type="dxa"/>
            <w:tcBorders>
              <w:top w:val="single" w:sz="4" w:space="0" w:color="auto"/>
              <w:left w:val="single" w:sz="4" w:space="0" w:color="auto"/>
              <w:bottom w:val="single" w:sz="4" w:space="0" w:color="auto"/>
              <w:right w:val="single" w:sz="4" w:space="0" w:color="auto"/>
            </w:tcBorders>
          </w:tcPr>
          <w:p w:rsidR="00845B81" w:rsidRDefault="00CB0753">
            <w:pPr>
              <w:ind w:firstLine="720"/>
            </w:pPr>
            <w:r w:rsidRPr="00CB0753">
              <w:t>7.</w:t>
            </w:r>
          </w:p>
        </w:tc>
        <w:tc>
          <w:tcPr>
            <w:tcW w:w="5892" w:type="dxa"/>
            <w:tcBorders>
              <w:top w:val="single" w:sz="4" w:space="0" w:color="auto"/>
              <w:left w:val="single" w:sz="4" w:space="0" w:color="auto"/>
              <w:bottom w:val="single" w:sz="4" w:space="0" w:color="auto"/>
              <w:right w:val="single" w:sz="4" w:space="0" w:color="auto"/>
            </w:tcBorders>
          </w:tcPr>
          <w:p w:rsidR="00845B81" w:rsidRPr="00044310" w:rsidRDefault="00845B81" w:rsidP="00044310">
            <w:pPr>
              <w:jc w:val="both"/>
              <w:textAlignment w:val="center"/>
            </w:pPr>
            <w:r>
              <w:rPr>
                <w:rFonts w:eastAsia="PMingLiU"/>
              </w:rPr>
              <w:t>Д</w:t>
            </w:r>
            <w:r w:rsidRPr="00845B81">
              <w:rPr>
                <w:rFonts w:eastAsia="PMingLiU"/>
              </w:rPr>
              <w:t>екларация</w:t>
            </w:r>
            <w:r w:rsidRPr="005D3581">
              <w:rPr>
                <w:rFonts w:eastAsia="PMingLiU"/>
              </w:rPr>
              <w:t xml:space="preserve"> </w:t>
            </w:r>
            <w:r w:rsidRPr="00845B81">
              <w:rPr>
                <w:rFonts w:eastAsia="PMingLiU"/>
              </w:rPr>
              <w:t>по чл. 59, ал. 1, т. 3 от Закона за мерките срещу изпирането на пари (ЗМИП)</w:t>
            </w:r>
            <w:r>
              <w:rPr>
                <w:rFonts w:eastAsia="PMingLiU"/>
              </w:rPr>
              <w:t xml:space="preserve"> </w:t>
            </w:r>
            <w:r>
              <w:t>- попълва се</w:t>
            </w:r>
            <w:r w:rsidRPr="005D3581">
              <w:t xml:space="preserve"> Образец № </w:t>
            </w:r>
            <w:r w:rsidR="00044310">
              <w:t>8</w:t>
            </w:r>
          </w:p>
        </w:tc>
        <w:tc>
          <w:tcPr>
            <w:tcW w:w="2076" w:type="dxa"/>
            <w:tcBorders>
              <w:top w:val="single" w:sz="4" w:space="0" w:color="auto"/>
              <w:left w:val="single" w:sz="4" w:space="0" w:color="auto"/>
              <w:bottom w:val="single" w:sz="4" w:space="0" w:color="auto"/>
              <w:right w:val="single" w:sz="4" w:space="0" w:color="auto"/>
            </w:tcBorders>
          </w:tcPr>
          <w:p w:rsidR="00845B81" w:rsidRDefault="00845B81">
            <w:pPr>
              <w:ind w:firstLine="720"/>
            </w:pPr>
          </w:p>
        </w:tc>
        <w:tc>
          <w:tcPr>
            <w:tcW w:w="1476" w:type="dxa"/>
            <w:tcBorders>
              <w:top w:val="single" w:sz="4" w:space="0" w:color="auto"/>
              <w:left w:val="single" w:sz="4" w:space="0" w:color="auto"/>
              <w:bottom w:val="single" w:sz="4" w:space="0" w:color="auto"/>
              <w:right w:val="single" w:sz="4" w:space="0" w:color="auto"/>
            </w:tcBorders>
          </w:tcPr>
          <w:p w:rsidR="00845B81" w:rsidRDefault="00845B81">
            <w:pPr>
              <w:ind w:firstLine="720"/>
            </w:pPr>
          </w:p>
        </w:tc>
      </w:tr>
      <w:tr w:rsidR="00A623D1" w:rsidTr="00A623D1">
        <w:trPr>
          <w:trHeight w:val="561"/>
        </w:trPr>
        <w:tc>
          <w:tcPr>
            <w:tcW w:w="816" w:type="dxa"/>
            <w:tcBorders>
              <w:top w:val="single" w:sz="4" w:space="0" w:color="auto"/>
              <w:left w:val="single" w:sz="4" w:space="0" w:color="auto"/>
              <w:bottom w:val="single" w:sz="4" w:space="0" w:color="auto"/>
              <w:right w:val="single" w:sz="4" w:space="0" w:color="auto"/>
            </w:tcBorders>
          </w:tcPr>
          <w:p w:rsidR="00A623D1" w:rsidRDefault="00A623D1" w:rsidP="00A623D1">
            <w:pPr>
              <w:ind w:firstLine="720"/>
            </w:pPr>
            <w:r>
              <w:t>8.</w:t>
            </w:r>
          </w:p>
        </w:tc>
        <w:tc>
          <w:tcPr>
            <w:tcW w:w="5892" w:type="dxa"/>
            <w:tcBorders>
              <w:top w:val="single" w:sz="4" w:space="0" w:color="auto"/>
              <w:left w:val="single" w:sz="4" w:space="0" w:color="auto"/>
              <w:bottom w:val="single" w:sz="4" w:space="0" w:color="auto"/>
              <w:right w:val="single" w:sz="4" w:space="0" w:color="auto"/>
            </w:tcBorders>
            <w:hideMark/>
          </w:tcPr>
          <w:p w:rsidR="00A623D1" w:rsidRDefault="00A623D1" w:rsidP="00A623D1">
            <w:pPr>
              <w:ind w:firstLine="316"/>
            </w:pPr>
            <w:r>
              <w:t>ПЛИК  – „Предлагани ценови параметри”</w:t>
            </w:r>
          </w:p>
          <w:p w:rsidR="00A623D1" w:rsidRDefault="00A623D1" w:rsidP="00535B7E">
            <w:pPr>
              <w:ind w:firstLine="316"/>
            </w:pPr>
            <w:r>
              <w:t xml:space="preserve">„Ценово предложение” – попълва се Образец № </w:t>
            </w:r>
            <w:r w:rsidR="00044310">
              <w:t>4</w:t>
            </w:r>
          </w:p>
        </w:tc>
        <w:tc>
          <w:tcPr>
            <w:tcW w:w="20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c>
          <w:tcPr>
            <w:tcW w:w="1476" w:type="dxa"/>
            <w:tcBorders>
              <w:top w:val="single" w:sz="4" w:space="0" w:color="auto"/>
              <w:left w:val="single" w:sz="4" w:space="0" w:color="auto"/>
              <w:bottom w:val="single" w:sz="4" w:space="0" w:color="auto"/>
              <w:right w:val="single" w:sz="4" w:space="0" w:color="auto"/>
            </w:tcBorders>
          </w:tcPr>
          <w:p w:rsidR="00A623D1" w:rsidRDefault="00A623D1">
            <w:pPr>
              <w:ind w:firstLine="720"/>
            </w:pPr>
          </w:p>
        </w:tc>
      </w:tr>
    </w:tbl>
    <w:p w:rsidR="00A623D1" w:rsidRDefault="00A623D1" w:rsidP="00A623D1">
      <w:pPr>
        <w:ind w:firstLine="720"/>
      </w:pPr>
    </w:p>
    <w:p w:rsidR="00A623D1" w:rsidRDefault="00A623D1" w:rsidP="00A623D1">
      <w:pPr>
        <w:ind w:firstLine="720"/>
      </w:pPr>
    </w:p>
    <w:p w:rsidR="00A623D1" w:rsidRDefault="00A623D1" w:rsidP="00A623D1">
      <w:pPr>
        <w:ind w:firstLine="720"/>
      </w:pPr>
      <w:r>
        <w:t>Дата: ____________</w:t>
      </w:r>
      <w:r>
        <w:tab/>
        <w:t xml:space="preserve">                   ПОДПИС И ПЕЧАТ: _______________</w:t>
      </w:r>
    </w:p>
    <w:p w:rsidR="00A623D1" w:rsidRDefault="00A623D1" w:rsidP="00A623D1">
      <w:pPr>
        <w:ind w:firstLine="720"/>
      </w:pPr>
      <w:r>
        <w:t xml:space="preserve">                                                                                              ( Име и длъжност )</w:t>
      </w:r>
    </w:p>
    <w:p w:rsidR="00A623D1" w:rsidRDefault="00A623D1" w:rsidP="00A623D1">
      <w:pPr>
        <w:ind w:firstLine="720"/>
      </w:pPr>
      <w:r>
        <w:tab/>
      </w:r>
      <w:r>
        <w:tab/>
      </w:r>
    </w:p>
    <w:p w:rsidR="00A623D1" w:rsidRDefault="00A623D1" w:rsidP="00A623D1">
      <w:pPr>
        <w:ind w:firstLine="720"/>
      </w:pPr>
    </w:p>
    <w:p w:rsidR="00A623D1" w:rsidRDefault="00A623D1" w:rsidP="00A623D1">
      <w:pPr>
        <w:ind w:firstLine="720"/>
        <w:jc w:val="right"/>
      </w:pPr>
      <w:r>
        <w:t>Образец №</w:t>
      </w:r>
      <w:r w:rsidR="001F0543">
        <w:t xml:space="preserve"> </w:t>
      </w:r>
      <w:r>
        <w:t>2</w:t>
      </w:r>
    </w:p>
    <w:p w:rsidR="00A623D1" w:rsidRDefault="00A623D1" w:rsidP="00A623D1">
      <w:pPr>
        <w:ind w:firstLine="720"/>
      </w:pPr>
    </w:p>
    <w:p w:rsidR="007E403F" w:rsidRPr="00D17798" w:rsidRDefault="007E403F" w:rsidP="007E403F">
      <w:pPr>
        <w:pStyle w:val="Annexetitre"/>
      </w:pPr>
      <w:r w:rsidRPr="00D17798">
        <w:t>Стандартен образец за единния европейски документ за обществени поръчки (ЕЕДОП)</w:t>
      </w:r>
    </w:p>
    <w:p w:rsidR="007E403F" w:rsidRPr="005D3581" w:rsidRDefault="007E403F" w:rsidP="007E403F">
      <w:pPr>
        <w:pStyle w:val="ChapterTitle"/>
        <w:rPr>
          <w:sz w:val="22"/>
        </w:rPr>
      </w:pPr>
    </w:p>
    <w:p w:rsidR="007E403F" w:rsidRPr="00D17798" w:rsidRDefault="007E403F" w:rsidP="007E403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E403F" w:rsidRPr="004314E5" w:rsidRDefault="007E403F" w:rsidP="007E403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E403F" w:rsidRPr="004314E5"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E403F" w:rsidRPr="005D3581" w:rsidRDefault="007E403F" w:rsidP="007E403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547C6F">
        <w:rPr>
          <w:b/>
          <w:sz w:val="22"/>
        </w:rPr>
        <w:t>[00210-2019-</w:t>
      </w:r>
      <w:r w:rsidRPr="005D3581">
        <w:rPr>
          <w:b/>
          <w:sz w:val="22"/>
        </w:rPr>
        <w:t>0013]</w:t>
      </w:r>
    </w:p>
    <w:p w:rsidR="007E403F" w:rsidRPr="005D3581" w:rsidRDefault="007E403F" w:rsidP="007E403F">
      <w:pPr>
        <w:pStyle w:val="SectionTitle"/>
        <w:rPr>
          <w:sz w:val="22"/>
        </w:rPr>
      </w:pPr>
    </w:p>
    <w:p w:rsidR="007E403F" w:rsidRPr="00D17798" w:rsidRDefault="007E403F" w:rsidP="007E403F">
      <w:pPr>
        <w:pStyle w:val="SectionTitle"/>
        <w:rPr>
          <w:sz w:val="22"/>
        </w:rPr>
      </w:pPr>
      <w:r w:rsidRPr="00D17798">
        <w:rPr>
          <w:sz w:val="22"/>
        </w:rPr>
        <w:t>Информация за процедурата за възлагане на обществена поръчка</w:t>
      </w:r>
    </w:p>
    <w:p w:rsidR="007E403F" w:rsidRPr="004314E5" w:rsidRDefault="007E403F" w:rsidP="007E403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786"/>
      </w:tblGrid>
      <w:tr w:rsidR="007E403F" w:rsidRPr="00D17798" w:rsidTr="00601C95">
        <w:trPr>
          <w:trHeight w:val="349"/>
        </w:trPr>
        <w:tc>
          <w:tcPr>
            <w:tcW w:w="4503" w:type="dxa"/>
            <w:shd w:val="clear" w:color="auto" w:fill="auto"/>
          </w:tcPr>
          <w:p w:rsidR="007E403F" w:rsidRPr="00D17798" w:rsidRDefault="007E403F" w:rsidP="00601C95">
            <w:pPr>
              <w:rPr>
                <w:b/>
                <w:i/>
              </w:rPr>
            </w:pPr>
            <w:r w:rsidRPr="00D17798">
              <w:rPr>
                <w:b/>
                <w:i/>
                <w:sz w:val="22"/>
              </w:rPr>
              <w:t>Идентифициране на възложителя</w:t>
            </w:r>
            <w:r w:rsidRPr="00D17798">
              <w:rPr>
                <w:rStyle w:val="FootnoteReference"/>
                <w:b/>
                <w:i/>
                <w:sz w:val="22"/>
              </w:rPr>
              <w:footnoteReference w:id="3"/>
            </w:r>
          </w:p>
        </w:tc>
        <w:tc>
          <w:tcPr>
            <w:tcW w:w="4786"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rPr>
          <w:trHeight w:val="349"/>
        </w:trPr>
        <w:tc>
          <w:tcPr>
            <w:tcW w:w="4503" w:type="dxa"/>
            <w:shd w:val="clear" w:color="auto" w:fill="auto"/>
          </w:tcPr>
          <w:p w:rsidR="007E403F" w:rsidRPr="00D17798" w:rsidRDefault="007E403F" w:rsidP="00601C95">
            <w:r w:rsidRPr="00D17798">
              <w:rPr>
                <w:sz w:val="22"/>
              </w:rPr>
              <w:t xml:space="preserve">Име: </w:t>
            </w:r>
          </w:p>
        </w:tc>
        <w:tc>
          <w:tcPr>
            <w:tcW w:w="4786" w:type="dxa"/>
            <w:shd w:val="clear" w:color="auto" w:fill="auto"/>
          </w:tcPr>
          <w:p w:rsidR="007E403F" w:rsidRPr="0002103D" w:rsidRDefault="007E403F" w:rsidP="00601C95">
            <w:pPr>
              <w:spacing w:before="60" w:after="60" w:line="276" w:lineRule="auto"/>
              <w:rPr>
                <w:i/>
              </w:rPr>
            </w:pPr>
            <w:r>
              <w:rPr>
                <w:b/>
                <w:i/>
              </w:rPr>
              <w:t>Военно-географска служба</w:t>
            </w:r>
            <w:r w:rsidRPr="0002103D">
              <w:rPr>
                <w:i/>
              </w:rPr>
              <w:t xml:space="preserve"> </w:t>
            </w:r>
          </w:p>
        </w:tc>
      </w:tr>
      <w:tr w:rsidR="007E403F" w:rsidRPr="00D17798" w:rsidTr="00601C95">
        <w:trPr>
          <w:trHeight w:val="485"/>
        </w:trPr>
        <w:tc>
          <w:tcPr>
            <w:tcW w:w="4503" w:type="dxa"/>
            <w:shd w:val="clear" w:color="auto" w:fill="auto"/>
          </w:tcPr>
          <w:p w:rsidR="007E403F" w:rsidRPr="00D17798" w:rsidRDefault="007E403F" w:rsidP="00601C95">
            <w:pPr>
              <w:rPr>
                <w:b/>
                <w:i/>
              </w:rPr>
            </w:pPr>
            <w:r w:rsidRPr="00D17798">
              <w:rPr>
                <w:b/>
                <w:i/>
                <w:sz w:val="22"/>
              </w:rPr>
              <w:t>За коя обществена поръчки се отнася?</w:t>
            </w:r>
          </w:p>
        </w:tc>
        <w:tc>
          <w:tcPr>
            <w:tcW w:w="4786"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rPr>
          <w:trHeight w:val="484"/>
        </w:trPr>
        <w:tc>
          <w:tcPr>
            <w:tcW w:w="4503" w:type="dxa"/>
            <w:shd w:val="clear" w:color="auto" w:fill="auto"/>
          </w:tcPr>
          <w:p w:rsidR="007E403F" w:rsidRPr="00D17798" w:rsidRDefault="007E403F" w:rsidP="00601C95">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786" w:type="dxa"/>
            <w:shd w:val="clear" w:color="auto" w:fill="auto"/>
          </w:tcPr>
          <w:p w:rsidR="007E403F" w:rsidRPr="007E403F" w:rsidRDefault="007E403F" w:rsidP="007E403F">
            <w:pPr>
              <w:rPr>
                <w:b/>
              </w:rPr>
            </w:pPr>
            <w:r w:rsidRPr="007E403F">
              <w:rPr>
                <w:b/>
              </w:rPr>
              <w:t>„Доставка на печатарски плочи и цилиндри, други видове печатарски материали, мастила, проявители, почистващи препарати и друга спомагателна химия</w:t>
            </w:r>
            <w:r>
              <w:rPr>
                <w:b/>
              </w:rPr>
              <w:t>“</w:t>
            </w:r>
          </w:p>
        </w:tc>
      </w:tr>
      <w:tr w:rsidR="007E403F" w:rsidRPr="00D17798" w:rsidTr="00601C95">
        <w:trPr>
          <w:trHeight w:val="484"/>
        </w:trPr>
        <w:tc>
          <w:tcPr>
            <w:tcW w:w="4503" w:type="dxa"/>
            <w:shd w:val="clear" w:color="auto" w:fill="auto"/>
          </w:tcPr>
          <w:p w:rsidR="007E403F" w:rsidRPr="00D17798" w:rsidRDefault="007E403F" w:rsidP="00601C95">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786" w:type="dxa"/>
            <w:shd w:val="clear" w:color="auto" w:fill="auto"/>
          </w:tcPr>
          <w:p w:rsidR="007E403F" w:rsidRPr="00FF6482" w:rsidRDefault="007E403F" w:rsidP="00601C95">
            <w:pPr>
              <w:rPr>
                <w:lang w:val="en-US"/>
              </w:rPr>
            </w:pPr>
            <w:r w:rsidRPr="00D17798">
              <w:rPr>
                <w:sz w:val="22"/>
              </w:rPr>
              <w:t>[   ]</w:t>
            </w:r>
          </w:p>
        </w:tc>
      </w:tr>
    </w:tbl>
    <w:p w:rsidR="007E403F" w:rsidRPr="00D17798" w:rsidRDefault="007E403F" w:rsidP="007E403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7E403F" w:rsidRPr="005D3581" w:rsidRDefault="007E403F" w:rsidP="007E403F">
      <w:pPr>
        <w:pStyle w:val="ChapterTitle"/>
        <w:rPr>
          <w:sz w:val="22"/>
        </w:rPr>
      </w:pPr>
    </w:p>
    <w:p w:rsidR="007E403F" w:rsidRPr="00D17798" w:rsidRDefault="007E403F" w:rsidP="007E403F">
      <w:pPr>
        <w:pStyle w:val="ChapterTitle"/>
        <w:rPr>
          <w:sz w:val="22"/>
        </w:rPr>
      </w:pPr>
      <w:r w:rsidRPr="00D17798">
        <w:rPr>
          <w:sz w:val="22"/>
        </w:rPr>
        <w:t>Част II: Информация за икономическия оператор</w:t>
      </w:r>
    </w:p>
    <w:p w:rsidR="007E403F" w:rsidRPr="00D17798" w:rsidRDefault="007E403F" w:rsidP="007E403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Идентификация:</w:t>
            </w:r>
          </w:p>
        </w:tc>
        <w:tc>
          <w:tcPr>
            <w:tcW w:w="4645" w:type="dxa"/>
            <w:shd w:val="clear" w:color="auto" w:fill="auto"/>
          </w:tcPr>
          <w:p w:rsidR="007E403F" w:rsidRPr="00D17798" w:rsidRDefault="007E403F" w:rsidP="00601C95">
            <w:pPr>
              <w:pStyle w:val="Text1"/>
              <w:ind w:left="0"/>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pPr>
              <w:pStyle w:val="NumPar1"/>
              <w:tabs>
                <w:tab w:val="clear" w:pos="850"/>
              </w:tabs>
            </w:pPr>
            <w:r w:rsidRPr="00D17798">
              <w:rPr>
                <w:sz w:val="22"/>
              </w:rPr>
              <w:t>Име:</w:t>
            </w:r>
          </w:p>
        </w:tc>
        <w:tc>
          <w:tcPr>
            <w:tcW w:w="4645" w:type="dxa"/>
            <w:shd w:val="clear" w:color="auto" w:fill="auto"/>
          </w:tcPr>
          <w:p w:rsidR="007E403F" w:rsidRPr="00D17798" w:rsidRDefault="007E403F" w:rsidP="00601C95">
            <w:pPr>
              <w:pStyle w:val="Text1"/>
              <w:ind w:left="0"/>
            </w:pPr>
            <w:r w:rsidRPr="00D17798">
              <w:rPr>
                <w:sz w:val="22"/>
              </w:rPr>
              <w:t>[   ]</w:t>
            </w:r>
          </w:p>
        </w:tc>
      </w:tr>
      <w:tr w:rsidR="007E403F" w:rsidRPr="00D17798" w:rsidTr="00601C95">
        <w:trPr>
          <w:trHeight w:val="1372"/>
        </w:trPr>
        <w:tc>
          <w:tcPr>
            <w:tcW w:w="4644" w:type="dxa"/>
            <w:shd w:val="clear" w:color="auto" w:fill="auto"/>
          </w:tcPr>
          <w:p w:rsidR="007E403F" w:rsidRPr="00D17798" w:rsidRDefault="007E403F" w:rsidP="00601C95">
            <w:pPr>
              <w:pStyle w:val="Text1"/>
              <w:ind w:left="0"/>
            </w:pPr>
            <w:r w:rsidRPr="00D17798">
              <w:rPr>
                <w:sz w:val="22"/>
              </w:rPr>
              <w:t>Идентификационен номер по ДДС, ако е приложимо:</w:t>
            </w:r>
          </w:p>
          <w:p w:rsidR="007E403F" w:rsidRPr="00D17798" w:rsidRDefault="007E403F" w:rsidP="00601C95">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E403F" w:rsidRPr="00D17798" w:rsidRDefault="007E403F" w:rsidP="00601C95">
            <w:pPr>
              <w:pStyle w:val="Text1"/>
              <w:ind w:left="0"/>
            </w:pPr>
            <w:r w:rsidRPr="00D17798">
              <w:rPr>
                <w:sz w:val="22"/>
              </w:rPr>
              <w:t>[   ]</w:t>
            </w:r>
          </w:p>
          <w:p w:rsidR="007E403F" w:rsidRPr="00D17798" w:rsidRDefault="007E403F" w:rsidP="00601C95">
            <w:pPr>
              <w:pStyle w:val="Text1"/>
              <w:ind w:left="0"/>
            </w:pPr>
            <w:r w:rsidRPr="00D17798">
              <w:rPr>
                <w:sz w:val="22"/>
              </w:rPr>
              <w:t>[   ]</w:t>
            </w:r>
          </w:p>
        </w:tc>
      </w:tr>
      <w:tr w:rsidR="007E403F" w:rsidRPr="00D17798" w:rsidTr="00601C95">
        <w:tc>
          <w:tcPr>
            <w:tcW w:w="4644" w:type="dxa"/>
            <w:shd w:val="clear" w:color="auto" w:fill="auto"/>
          </w:tcPr>
          <w:p w:rsidR="007E403F" w:rsidRPr="00D17798" w:rsidRDefault="007E403F" w:rsidP="00601C95">
            <w:pPr>
              <w:pStyle w:val="Text1"/>
              <w:ind w:left="0"/>
            </w:pPr>
            <w:r w:rsidRPr="00D17798">
              <w:rPr>
                <w:sz w:val="22"/>
              </w:rPr>
              <w:t xml:space="preserve">Пощенски адрес: </w:t>
            </w:r>
          </w:p>
        </w:tc>
        <w:tc>
          <w:tcPr>
            <w:tcW w:w="4645" w:type="dxa"/>
            <w:shd w:val="clear" w:color="auto" w:fill="auto"/>
          </w:tcPr>
          <w:p w:rsidR="007E403F" w:rsidRPr="00D17798" w:rsidRDefault="007E403F" w:rsidP="00601C95">
            <w:pPr>
              <w:pStyle w:val="Text1"/>
              <w:ind w:left="0"/>
            </w:pPr>
            <w:r w:rsidRPr="00D17798">
              <w:rPr>
                <w:sz w:val="22"/>
              </w:rPr>
              <w:t>[……]</w:t>
            </w:r>
          </w:p>
        </w:tc>
      </w:tr>
      <w:tr w:rsidR="007E403F" w:rsidRPr="00D17798" w:rsidTr="00601C95">
        <w:trPr>
          <w:trHeight w:val="2002"/>
        </w:trPr>
        <w:tc>
          <w:tcPr>
            <w:tcW w:w="4644" w:type="dxa"/>
            <w:shd w:val="clear" w:color="auto" w:fill="auto"/>
          </w:tcPr>
          <w:p w:rsidR="007E403F" w:rsidRPr="00D17798" w:rsidRDefault="007E403F" w:rsidP="00601C95">
            <w:pPr>
              <w:pStyle w:val="Text1"/>
              <w:ind w:left="0"/>
            </w:pPr>
            <w:r w:rsidRPr="00D17798">
              <w:rPr>
                <w:sz w:val="22"/>
              </w:rPr>
              <w:lastRenderedPageBreak/>
              <w:t>Лице или лица за контакт</w:t>
            </w:r>
            <w:r w:rsidRPr="00D17798">
              <w:rPr>
                <w:rStyle w:val="FootnoteReference"/>
                <w:sz w:val="22"/>
              </w:rPr>
              <w:footnoteReference w:id="6"/>
            </w:r>
            <w:r w:rsidRPr="00D17798">
              <w:rPr>
                <w:sz w:val="22"/>
              </w:rPr>
              <w:t>:</w:t>
            </w:r>
          </w:p>
          <w:p w:rsidR="007E403F" w:rsidRPr="00D17798" w:rsidRDefault="007E403F" w:rsidP="00601C95">
            <w:pPr>
              <w:pStyle w:val="Text1"/>
              <w:ind w:left="0"/>
            </w:pPr>
            <w:r w:rsidRPr="00D17798">
              <w:rPr>
                <w:sz w:val="22"/>
              </w:rPr>
              <w:t>Телефон:</w:t>
            </w:r>
          </w:p>
          <w:p w:rsidR="007E403F" w:rsidRPr="00D17798" w:rsidRDefault="007E403F" w:rsidP="00601C95">
            <w:pPr>
              <w:pStyle w:val="Text1"/>
              <w:ind w:left="0"/>
            </w:pPr>
            <w:r w:rsidRPr="00D17798">
              <w:rPr>
                <w:sz w:val="22"/>
              </w:rPr>
              <w:t>Ел. поща:</w:t>
            </w:r>
          </w:p>
          <w:p w:rsidR="007E403F" w:rsidRPr="00D17798" w:rsidRDefault="007E403F" w:rsidP="00601C95">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E403F" w:rsidRPr="00D17798" w:rsidRDefault="007E403F" w:rsidP="00601C95">
            <w:pPr>
              <w:pStyle w:val="Text1"/>
              <w:ind w:left="0"/>
            </w:pPr>
            <w:r w:rsidRPr="00D17798">
              <w:rPr>
                <w:sz w:val="22"/>
              </w:rPr>
              <w:t>[……]</w:t>
            </w:r>
          </w:p>
          <w:p w:rsidR="007E403F" w:rsidRPr="00D17798" w:rsidRDefault="007E403F" w:rsidP="00601C95">
            <w:pPr>
              <w:pStyle w:val="Text1"/>
              <w:ind w:left="0"/>
            </w:pPr>
            <w:r w:rsidRPr="00D17798">
              <w:rPr>
                <w:sz w:val="22"/>
              </w:rPr>
              <w:t>[……]</w:t>
            </w:r>
          </w:p>
          <w:p w:rsidR="007E403F" w:rsidRPr="00D17798" w:rsidRDefault="007E403F" w:rsidP="00601C95">
            <w:pPr>
              <w:pStyle w:val="Text1"/>
              <w:ind w:left="0"/>
            </w:pPr>
            <w:r w:rsidRPr="00D17798">
              <w:rPr>
                <w:sz w:val="22"/>
              </w:rPr>
              <w:t>[……]</w:t>
            </w:r>
          </w:p>
          <w:p w:rsidR="007E403F" w:rsidRPr="00D17798" w:rsidRDefault="007E403F" w:rsidP="00601C95">
            <w:pPr>
              <w:pStyle w:val="Text1"/>
              <w:ind w:left="0"/>
            </w:pPr>
            <w:r w:rsidRPr="00D17798">
              <w:rPr>
                <w:sz w:val="22"/>
              </w:rPr>
              <w:t>[……]</w:t>
            </w:r>
          </w:p>
        </w:tc>
      </w:tr>
      <w:tr w:rsidR="007E403F" w:rsidRPr="00D17798" w:rsidTr="00601C95">
        <w:tc>
          <w:tcPr>
            <w:tcW w:w="4644" w:type="dxa"/>
            <w:shd w:val="clear" w:color="auto" w:fill="auto"/>
          </w:tcPr>
          <w:p w:rsidR="007E403F" w:rsidRPr="00D17798" w:rsidRDefault="007E403F" w:rsidP="00601C95">
            <w:pPr>
              <w:pStyle w:val="Text1"/>
              <w:ind w:left="0"/>
              <w:rPr>
                <w:b/>
                <w:i/>
              </w:rPr>
            </w:pPr>
            <w:r w:rsidRPr="00D17798">
              <w:rPr>
                <w:b/>
                <w:i/>
                <w:sz w:val="22"/>
              </w:rPr>
              <w:t>Обща информация:</w:t>
            </w:r>
          </w:p>
        </w:tc>
        <w:tc>
          <w:tcPr>
            <w:tcW w:w="4645" w:type="dxa"/>
            <w:shd w:val="clear" w:color="auto" w:fill="auto"/>
          </w:tcPr>
          <w:p w:rsidR="007E403F" w:rsidRPr="00D17798" w:rsidRDefault="007E403F" w:rsidP="00601C95">
            <w:pPr>
              <w:pStyle w:val="Text1"/>
              <w:ind w:left="0"/>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7E403F" w:rsidRPr="00D17798" w:rsidRDefault="007E403F" w:rsidP="00601C95">
            <w:pPr>
              <w:pStyle w:val="Text1"/>
              <w:ind w:left="0"/>
            </w:pPr>
            <w:r w:rsidRPr="00D17798">
              <w:rPr>
                <w:sz w:val="22"/>
              </w:rPr>
              <w:t>[] Да [] Не</w:t>
            </w:r>
          </w:p>
        </w:tc>
      </w:tr>
      <w:tr w:rsidR="007E403F" w:rsidRPr="00D17798" w:rsidTr="00601C95">
        <w:tc>
          <w:tcPr>
            <w:tcW w:w="4644" w:type="dxa"/>
            <w:shd w:val="clear" w:color="auto" w:fill="auto"/>
          </w:tcPr>
          <w:p w:rsidR="007E403F" w:rsidRPr="00D17798" w:rsidRDefault="007E403F" w:rsidP="00601C9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E403F" w:rsidRPr="00D17798" w:rsidRDefault="007E403F" w:rsidP="00601C95">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E403F" w:rsidRPr="00D17798" w:rsidTr="00601C95">
        <w:tc>
          <w:tcPr>
            <w:tcW w:w="4644" w:type="dxa"/>
            <w:shd w:val="clear" w:color="auto" w:fill="auto"/>
          </w:tcPr>
          <w:p w:rsidR="007E403F" w:rsidRPr="00D17798" w:rsidRDefault="007E403F" w:rsidP="00601C95">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17798">
              <w:rPr>
                <w:sz w:val="22"/>
              </w:rPr>
              <w:t>система</w:t>
            </w:r>
            <w:proofErr w:type="spellEnd"/>
            <w:r w:rsidRPr="00D17798">
              <w:rPr>
                <w:sz w:val="22"/>
              </w:rPr>
              <w:t xml:space="preserve"> за предварително класиране)?</w:t>
            </w:r>
          </w:p>
        </w:tc>
        <w:tc>
          <w:tcPr>
            <w:tcW w:w="4645" w:type="dxa"/>
            <w:shd w:val="clear" w:color="auto" w:fill="auto"/>
          </w:tcPr>
          <w:p w:rsidR="007E403F" w:rsidRPr="00D17798" w:rsidRDefault="007E403F" w:rsidP="00601C95">
            <w:pPr>
              <w:pStyle w:val="Text1"/>
              <w:ind w:left="0"/>
            </w:pPr>
            <w:r w:rsidRPr="00D17798">
              <w:rPr>
                <w:sz w:val="22"/>
              </w:rPr>
              <w:t>[] Да [] Не [] Не се прилага</w:t>
            </w:r>
          </w:p>
        </w:tc>
      </w:tr>
      <w:tr w:rsidR="007E403F" w:rsidRPr="00D17798" w:rsidTr="00601C95">
        <w:tc>
          <w:tcPr>
            <w:tcW w:w="4644" w:type="dxa"/>
            <w:shd w:val="clear" w:color="auto" w:fill="auto"/>
          </w:tcPr>
          <w:p w:rsidR="007E403F" w:rsidRPr="00D17798" w:rsidRDefault="007E403F" w:rsidP="00601C95">
            <w:pPr>
              <w:pStyle w:val="Text1"/>
              <w:ind w:left="0"/>
            </w:pPr>
            <w:r w:rsidRPr="00D17798">
              <w:rPr>
                <w:b/>
              </w:rPr>
              <w:t>Ако „да“</w:t>
            </w:r>
            <w:r w:rsidRPr="00D17798">
              <w:t>:</w:t>
            </w:r>
          </w:p>
          <w:p w:rsidR="007E403F" w:rsidRPr="00D17798" w:rsidRDefault="007E403F" w:rsidP="00601C95">
            <w:pPr>
              <w:pStyle w:val="Text1"/>
              <w:ind w:left="0"/>
              <w:rPr>
                <w:b/>
                <w:u w:val="single"/>
              </w:rPr>
            </w:pPr>
            <w:r w:rsidRPr="00D17798">
              <w:rPr>
                <w:b/>
                <w:sz w:val="22"/>
                <w:u w:val="single"/>
              </w:rPr>
              <w:t xml:space="preserve">Моля, отговорете на въпросите в останалите части от този раздел, </w:t>
            </w:r>
            <w:proofErr w:type="spellStart"/>
            <w:r w:rsidRPr="00D17798">
              <w:rPr>
                <w:b/>
                <w:sz w:val="22"/>
                <w:u w:val="single"/>
              </w:rPr>
              <w:t>раздел</w:t>
            </w:r>
            <w:proofErr w:type="spellEnd"/>
            <w:r w:rsidRPr="00D17798">
              <w:rPr>
                <w:b/>
                <w:sz w:val="22"/>
                <w:u w:val="single"/>
              </w:rPr>
              <w:t xml:space="preserve">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E403F" w:rsidRPr="00D17798" w:rsidRDefault="007E403F" w:rsidP="00601C95">
            <w:pPr>
              <w:pStyle w:val="Text1"/>
              <w:ind w:left="0"/>
              <w:jc w:val="left"/>
            </w:pPr>
            <w:r w:rsidRPr="00D17798">
              <w:rPr>
                <w:sz w:val="22"/>
              </w:rPr>
              <w:t xml:space="preserve">а) Моля посочете наименованието на списъка или сертификата и съответния регистрационен </w:t>
            </w:r>
            <w:r w:rsidRPr="00D17798">
              <w:rPr>
                <w:sz w:val="22"/>
              </w:rPr>
              <w:lastRenderedPageBreak/>
              <w:t xml:space="preserve">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7E403F" w:rsidRPr="00D17798" w:rsidRDefault="007E403F" w:rsidP="00601C95">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 xml:space="preserve">б) (уеб адрес, орган или служба, издаващи </w:t>
            </w:r>
            <w:r w:rsidRPr="00D17798">
              <w:rPr>
                <w:i/>
                <w:sz w:val="22"/>
              </w:rPr>
              <w:lastRenderedPageBreak/>
              <w:t>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E403F" w:rsidRPr="00D17798" w:rsidTr="00601C95">
        <w:tc>
          <w:tcPr>
            <w:tcW w:w="4644" w:type="dxa"/>
            <w:shd w:val="clear" w:color="auto" w:fill="auto"/>
          </w:tcPr>
          <w:p w:rsidR="007E403F" w:rsidRPr="00D17798" w:rsidRDefault="007E403F" w:rsidP="00601C95">
            <w:pPr>
              <w:rPr>
                <w:b/>
                <w:i/>
              </w:rPr>
            </w:pPr>
            <w:r w:rsidRPr="00D17798">
              <w:rPr>
                <w:b/>
                <w:i/>
                <w:sz w:val="22"/>
              </w:rPr>
              <w:lastRenderedPageBreak/>
              <w:t>Форма на участие:</w:t>
            </w:r>
          </w:p>
        </w:tc>
        <w:tc>
          <w:tcPr>
            <w:tcW w:w="4645" w:type="dxa"/>
            <w:shd w:val="clear" w:color="auto" w:fill="auto"/>
          </w:tcPr>
          <w:p w:rsidR="007E403F" w:rsidRPr="00D17798" w:rsidRDefault="007E403F" w:rsidP="00601C95">
            <w:pPr>
              <w:pStyle w:val="Text1"/>
              <w:ind w:left="0"/>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7E403F" w:rsidRPr="00D17798" w:rsidRDefault="007E403F" w:rsidP="00601C95">
            <w:pPr>
              <w:pStyle w:val="Text1"/>
              <w:ind w:left="0"/>
            </w:pPr>
            <w:r w:rsidRPr="00D17798">
              <w:rPr>
                <w:sz w:val="22"/>
              </w:rPr>
              <w:t>[] Да [] Не</w:t>
            </w:r>
          </w:p>
        </w:tc>
      </w:tr>
      <w:tr w:rsidR="007E403F" w:rsidRPr="00D17798" w:rsidTr="00601C95">
        <w:tc>
          <w:tcPr>
            <w:tcW w:w="9289" w:type="dxa"/>
            <w:gridSpan w:val="2"/>
            <w:shd w:val="clear" w:color="auto" w:fill="BFBFBF"/>
          </w:tcPr>
          <w:p w:rsidR="007E403F" w:rsidRPr="00D17798" w:rsidRDefault="007E403F" w:rsidP="00601C95">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E403F" w:rsidRPr="00D17798" w:rsidTr="00601C95">
        <w:tc>
          <w:tcPr>
            <w:tcW w:w="4644" w:type="dxa"/>
            <w:shd w:val="clear" w:color="auto" w:fill="auto"/>
          </w:tcPr>
          <w:p w:rsidR="007E403F" w:rsidRPr="00D17798" w:rsidRDefault="007E403F" w:rsidP="00601C95">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E403F" w:rsidRPr="00D17798" w:rsidRDefault="007E403F" w:rsidP="00601C95">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E403F" w:rsidRPr="00D17798" w:rsidTr="00601C95">
        <w:tc>
          <w:tcPr>
            <w:tcW w:w="4644" w:type="dxa"/>
            <w:shd w:val="clear" w:color="auto" w:fill="auto"/>
          </w:tcPr>
          <w:p w:rsidR="007E403F" w:rsidRPr="00D17798" w:rsidRDefault="007E403F" w:rsidP="00601C95">
            <w:pPr>
              <w:pStyle w:val="Text1"/>
              <w:ind w:left="0"/>
              <w:jc w:val="left"/>
              <w:rPr>
                <w:b/>
                <w:i/>
              </w:rPr>
            </w:pPr>
            <w:r w:rsidRPr="00D17798">
              <w:rPr>
                <w:b/>
                <w:i/>
                <w:sz w:val="22"/>
              </w:rPr>
              <w:t>Обособени позиции</w:t>
            </w:r>
          </w:p>
        </w:tc>
        <w:tc>
          <w:tcPr>
            <w:tcW w:w="4645" w:type="dxa"/>
            <w:shd w:val="clear" w:color="auto" w:fill="auto"/>
          </w:tcPr>
          <w:p w:rsidR="007E403F" w:rsidRPr="00D17798" w:rsidRDefault="007E403F" w:rsidP="00601C95">
            <w:pPr>
              <w:pStyle w:val="Text1"/>
              <w:ind w:left="0"/>
              <w:jc w:val="left"/>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pPr>
              <w:pStyle w:val="Text1"/>
              <w:ind w:left="0"/>
              <w:jc w:val="left"/>
              <w:rPr>
                <w:b/>
                <w:i/>
              </w:rPr>
            </w:pPr>
            <w:r w:rsidRPr="00D17798">
              <w:rPr>
                <w:sz w:val="22"/>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E403F" w:rsidRPr="00D17798" w:rsidRDefault="007E403F" w:rsidP="00601C95">
            <w:pPr>
              <w:pStyle w:val="Text1"/>
              <w:ind w:left="0"/>
              <w:jc w:val="left"/>
              <w:rPr>
                <w:b/>
                <w:i/>
              </w:rPr>
            </w:pPr>
            <w:r w:rsidRPr="00D17798">
              <w:rPr>
                <w:sz w:val="22"/>
              </w:rPr>
              <w:t>[   ]</w:t>
            </w:r>
          </w:p>
        </w:tc>
      </w:tr>
    </w:tbl>
    <w:p w:rsidR="007E403F" w:rsidRDefault="007E403F" w:rsidP="007E403F">
      <w:pPr>
        <w:pStyle w:val="SectionTitle"/>
        <w:rPr>
          <w:sz w:val="22"/>
          <w:lang w:val="en-US"/>
        </w:rPr>
      </w:pPr>
    </w:p>
    <w:p w:rsidR="007E403F" w:rsidRPr="00D17798" w:rsidRDefault="007E403F" w:rsidP="007E403F">
      <w:pPr>
        <w:pStyle w:val="SectionTitle"/>
        <w:rPr>
          <w:sz w:val="22"/>
        </w:rPr>
      </w:pPr>
      <w:r w:rsidRPr="00D17798">
        <w:rPr>
          <w:sz w:val="22"/>
        </w:rPr>
        <w:t>Б: Информация за представителите на икономическия оператор</w:t>
      </w:r>
    </w:p>
    <w:p w:rsidR="007E403F" w:rsidRPr="00D17798" w:rsidRDefault="007E403F" w:rsidP="007E403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Представителство, ако има такива:</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E403F" w:rsidRPr="00D17798" w:rsidRDefault="007E403F" w:rsidP="00601C95">
            <w:r w:rsidRPr="00D17798">
              <w:rPr>
                <w:sz w:val="22"/>
              </w:rPr>
              <w:t>[……];</w:t>
            </w:r>
            <w:r w:rsidRPr="00D17798">
              <w:br/>
            </w:r>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sz w:val="22"/>
              </w:rPr>
              <w:t>Длъжност/Действащ в качеството си на:</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sz w:val="22"/>
              </w:rPr>
              <w:t>Пощенски адрес:</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sz w:val="22"/>
              </w:rPr>
              <w:t>Телефон:</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sz w:val="22"/>
              </w:rPr>
              <w:t>Ел. поща:</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E403F" w:rsidRPr="00D17798" w:rsidRDefault="007E403F" w:rsidP="00601C95">
            <w:r w:rsidRPr="00D17798">
              <w:rPr>
                <w:sz w:val="22"/>
              </w:rPr>
              <w:t>[……]</w:t>
            </w:r>
          </w:p>
        </w:tc>
      </w:tr>
    </w:tbl>
    <w:p w:rsidR="007E403F" w:rsidRDefault="007E403F" w:rsidP="007E403F">
      <w:pPr>
        <w:pStyle w:val="SectionTitle"/>
        <w:rPr>
          <w:sz w:val="22"/>
          <w:lang w:val="en-US"/>
        </w:rPr>
      </w:pPr>
    </w:p>
    <w:p w:rsidR="007E403F" w:rsidRPr="00D17798" w:rsidRDefault="007E403F" w:rsidP="007E403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Използване на чужд капацитет:</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E403F" w:rsidRPr="00D17798" w:rsidRDefault="007E403F" w:rsidP="00601C95">
            <w:r w:rsidRPr="00D17798">
              <w:rPr>
                <w:sz w:val="22"/>
              </w:rPr>
              <w:t>[]Да []Не</w:t>
            </w:r>
          </w:p>
        </w:tc>
      </w:tr>
    </w:tbl>
    <w:p w:rsidR="007E403F" w:rsidRPr="00D17798" w:rsidRDefault="007E403F" w:rsidP="007E403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E403F" w:rsidRPr="005D3581" w:rsidRDefault="007E403F" w:rsidP="007E403F">
      <w:pPr>
        <w:pStyle w:val="ChapterTitle"/>
        <w:rPr>
          <w:sz w:val="22"/>
        </w:rPr>
      </w:pPr>
    </w:p>
    <w:p w:rsidR="007E403F" w:rsidRPr="00D17798" w:rsidRDefault="007E403F" w:rsidP="007E403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E403F" w:rsidRPr="00D17798" w:rsidRDefault="007E403F" w:rsidP="007E403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rPr>
              <w:lastRenderedPageBreak/>
              <w:t>Възлагане на подизпълнители:</w:t>
            </w:r>
          </w:p>
        </w:tc>
        <w:tc>
          <w:tcPr>
            <w:tcW w:w="4645" w:type="dxa"/>
            <w:shd w:val="clear" w:color="auto" w:fill="auto"/>
          </w:tcPr>
          <w:p w:rsidR="007E403F" w:rsidRPr="00D17798" w:rsidRDefault="007E403F" w:rsidP="00601C95">
            <w:pPr>
              <w:rPr>
                <w:b/>
                <w:i/>
              </w:rPr>
            </w:pPr>
            <w:r w:rsidRPr="00D17798">
              <w:rPr>
                <w:b/>
                <w:i/>
              </w:rPr>
              <w:t>Отговор:</w:t>
            </w:r>
          </w:p>
        </w:tc>
      </w:tr>
      <w:tr w:rsidR="007E403F" w:rsidRPr="00D17798" w:rsidTr="00601C95">
        <w:tc>
          <w:tcPr>
            <w:tcW w:w="4644" w:type="dxa"/>
            <w:shd w:val="clear" w:color="auto" w:fill="auto"/>
          </w:tcPr>
          <w:p w:rsidR="007E403F" w:rsidRPr="00D17798" w:rsidRDefault="007E403F" w:rsidP="00601C95">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E403F" w:rsidRPr="00D17798" w:rsidRDefault="007E403F" w:rsidP="00601C95">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E403F" w:rsidRPr="00D17798" w:rsidRDefault="007E403F" w:rsidP="00601C95">
            <w:r w:rsidRPr="00D17798">
              <w:t>[……]</w:t>
            </w:r>
          </w:p>
        </w:tc>
      </w:tr>
    </w:tbl>
    <w:p w:rsidR="007E403F" w:rsidRPr="00440C60" w:rsidRDefault="007E403F" w:rsidP="007E403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E403F" w:rsidRPr="005D3581" w:rsidRDefault="007E403F" w:rsidP="007E403F">
      <w:pPr>
        <w:pStyle w:val="ChapterTitle"/>
        <w:rPr>
          <w:sz w:val="22"/>
        </w:rPr>
      </w:pPr>
    </w:p>
    <w:p w:rsidR="007E403F" w:rsidRPr="00D17798" w:rsidRDefault="007E403F" w:rsidP="007E403F">
      <w:pPr>
        <w:pStyle w:val="ChapterTitle"/>
        <w:rPr>
          <w:sz w:val="22"/>
        </w:rPr>
      </w:pPr>
      <w:r w:rsidRPr="00D17798">
        <w:rPr>
          <w:sz w:val="22"/>
        </w:rPr>
        <w:t>Част III: Основания за изключване</w:t>
      </w:r>
    </w:p>
    <w:p w:rsidR="007E403F" w:rsidRPr="00D17798" w:rsidRDefault="007E403F" w:rsidP="007E403F">
      <w:pPr>
        <w:pStyle w:val="SectionTitle"/>
        <w:rPr>
          <w:sz w:val="22"/>
        </w:rPr>
      </w:pPr>
      <w:r w:rsidRPr="00D17798">
        <w:rPr>
          <w:sz w:val="22"/>
        </w:rPr>
        <w:t>А: Основания, свързани с наказателни присъди</w:t>
      </w:r>
    </w:p>
    <w:p w:rsidR="007E403F" w:rsidRPr="00D17798" w:rsidRDefault="007E403F" w:rsidP="007E403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E403F" w:rsidRPr="00C757DA" w:rsidRDefault="007E403F" w:rsidP="007E403F">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E403F" w:rsidRPr="00C757DA" w:rsidRDefault="007E403F" w:rsidP="007E403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E403F" w:rsidRPr="00C757DA" w:rsidRDefault="007E403F" w:rsidP="007E403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7E403F" w:rsidRPr="00C757DA" w:rsidRDefault="007E403F" w:rsidP="007E403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E403F" w:rsidRPr="00C757DA" w:rsidRDefault="007E403F" w:rsidP="007E403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7E403F" w:rsidRPr="00C757DA" w:rsidRDefault="007E403F" w:rsidP="007E403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E72373" w:rsidRDefault="007E403F" w:rsidP="00601C95">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w:t>
            </w:r>
            <w:r w:rsidRPr="00E72373">
              <w:rPr>
                <w:sz w:val="22"/>
              </w:rPr>
              <w:lastRenderedPageBreak/>
              <w:t xml:space="preserve">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E403F" w:rsidRPr="00D17798" w:rsidRDefault="007E403F" w:rsidP="00601C95">
            <w:r w:rsidRPr="00D17798">
              <w:rPr>
                <w:sz w:val="22"/>
              </w:rPr>
              <w:lastRenderedPageBreak/>
              <w:t>[] Да [] Не</w:t>
            </w:r>
          </w:p>
          <w:p w:rsidR="007E403F" w:rsidRPr="00D17798" w:rsidRDefault="007E403F" w:rsidP="00601C9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 xml:space="preserve">чно позоваване на </w:t>
            </w:r>
            <w:r>
              <w:rPr>
                <w:i/>
                <w:sz w:val="22"/>
              </w:rPr>
              <w:lastRenderedPageBreak/>
              <w:t>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E403F" w:rsidRPr="00D17798" w:rsidTr="00601C95">
        <w:tc>
          <w:tcPr>
            <w:tcW w:w="4644" w:type="dxa"/>
            <w:shd w:val="clear" w:color="auto" w:fill="auto"/>
          </w:tcPr>
          <w:p w:rsidR="007E403F" w:rsidRPr="00E72373" w:rsidRDefault="007E403F" w:rsidP="00601C95">
            <w:r w:rsidRPr="00E72373">
              <w:rPr>
                <w:b/>
                <w:sz w:val="22"/>
              </w:rPr>
              <w:lastRenderedPageBreak/>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E403F" w:rsidRPr="00D17798" w:rsidRDefault="007E403F" w:rsidP="00601C95">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E403F" w:rsidRPr="00D17798" w:rsidRDefault="007E403F" w:rsidP="00601C95">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E403F" w:rsidRPr="00D17798" w:rsidRDefault="007E403F" w:rsidP="00601C9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E403F" w:rsidRPr="00D17798" w:rsidTr="00601C95">
        <w:tc>
          <w:tcPr>
            <w:tcW w:w="4644" w:type="dxa"/>
            <w:shd w:val="clear" w:color="auto" w:fill="auto"/>
          </w:tcPr>
          <w:p w:rsidR="007E403F" w:rsidRPr="008D0657" w:rsidRDefault="007E403F" w:rsidP="00601C95">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E403F" w:rsidRPr="00D17798" w:rsidRDefault="007E403F" w:rsidP="00601C95">
            <w:r w:rsidRPr="00D17798">
              <w:rPr>
                <w:sz w:val="22"/>
              </w:rPr>
              <w:t xml:space="preserve">[] Да [] Не </w:t>
            </w:r>
          </w:p>
        </w:tc>
      </w:tr>
      <w:tr w:rsidR="007E403F" w:rsidRPr="00D17798" w:rsidTr="00601C95">
        <w:tc>
          <w:tcPr>
            <w:tcW w:w="4644" w:type="dxa"/>
            <w:shd w:val="clear" w:color="auto" w:fill="auto"/>
          </w:tcPr>
          <w:p w:rsidR="007E403F" w:rsidRPr="008D0657" w:rsidRDefault="007E403F" w:rsidP="00601C95">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7E403F" w:rsidRPr="00D17798" w:rsidRDefault="007E403F" w:rsidP="00601C95">
            <w:r w:rsidRPr="00D17798">
              <w:rPr>
                <w:sz w:val="22"/>
              </w:rPr>
              <w:t>[……]</w:t>
            </w:r>
          </w:p>
        </w:tc>
      </w:tr>
    </w:tbl>
    <w:p w:rsidR="007E403F" w:rsidRDefault="007E403F" w:rsidP="007E403F">
      <w:pPr>
        <w:pStyle w:val="SectionTitle"/>
        <w:rPr>
          <w:sz w:val="22"/>
          <w:lang w:val="en-US"/>
        </w:rPr>
      </w:pPr>
    </w:p>
    <w:p w:rsidR="007E403F" w:rsidRPr="00D17798" w:rsidRDefault="007E403F" w:rsidP="007E403F">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E403F" w:rsidRPr="00D17798" w:rsidTr="00601C95">
        <w:tc>
          <w:tcPr>
            <w:tcW w:w="4480" w:type="dxa"/>
            <w:shd w:val="clear" w:color="auto" w:fill="auto"/>
          </w:tcPr>
          <w:p w:rsidR="007E403F" w:rsidRPr="00D17798" w:rsidRDefault="007E403F" w:rsidP="00601C95">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480" w:type="dxa"/>
            <w:shd w:val="clear" w:color="auto" w:fill="auto"/>
          </w:tcPr>
          <w:p w:rsidR="007E403F" w:rsidRPr="008D0657" w:rsidRDefault="007E403F" w:rsidP="00601C95">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E403F" w:rsidRPr="00D17798" w:rsidRDefault="007E403F" w:rsidP="00601C95">
            <w:r w:rsidRPr="00D17798">
              <w:rPr>
                <w:sz w:val="22"/>
              </w:rPr>
              <w:t>[] Да [] Не</w:t>
            </w:r>
          </w:p>
        </w:tc>
      </w:tr>
      <w:tr w:rsidR="007E403F" w:rsidRPr="00D17798" w:rsidTr="00601C95">
        <w:trPr>
          <w:trHeight w:val="470"/>
        </w:trPr>
        <w:tc>
          <w:tcPr>
            <w:tcW w:w="4480" w:type="dxa"/>
            <w:vMerge w:val="restart"/>
            <w:shd w:val="clear" w:color="auto" w:fill="auto"/>
          </w:tcPr>
          <w:p w:rsidR="007E403F" w:rsidRDefault="007E403F" w:rsidP="00601C95">
            <w:r w:rsidRPr="00D17798">
              <w:br/>
            </w:r>
            <w:r w:rsidRPr="00D17798">
              <w:lastRenderedPageBreak/>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E403F" w:rsidRPr="008D0657" w:rsidRDefault="007E403F" w:rsidP="00601C95">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E403F" w:rsidRPr="008D0657" w:rsidRDefault="007E403F" w:rsidP="007E403F">
            <w:pPr>
              <w:pStyle w:val="Tiret1"/>
              <w:numPr>
                <w:ilvl w:val="0"/>
                <w:numId w:val="17"/>
              </w:numPr>
            </w:pPr>
            <w:r w:rsidRPr="008D0657">
              <w:rPr>
                <w:sz w:val="22"/>
              </w:rPr>
              <w:tab/>
              <w:t>Решението или актът с окончателен и обвързващ характер ли е?</w:t>
            </w:r>
          </w:p>
          <w:p w:rsidR="007E403F" w:rsidRPr="008D0657" w:rsidRDefault="007E403F" w:rsidP="007E403F">
            <w:pPr>
              <w:pStyle w:val="Tiret1"/>
              <w:numPr>
                <w:ilvl w:val="0"/>
                <w:numId w:val="19"/>
              </w:numPr>
            </w:pPr>
            <w:r w:rsidRPr="008D0657">
              <w:rPr>
                <w:sz w:val="22"/>
              </w:rPr>
              <w:t>Моля, посочете датата на присъдата или решението/акта.</w:t>
            </w:r>
          </w:p>
          <w:p w:rsidR="007E403F" w:rsidRPr="008D0657" w:rsidRDefault="007E403F" w:rsidP="007E403F">
            <w:pPr>
              <w:pStyle w:val="Tiret1"/>
              <w:numPr>
                <w:ilvl w:val="0"/>
                <w:numId w:val="19"/>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E403F" w:rsidRPr="008D0657" w:rsidRDefault="007E403F" w:rsidP="00601C95">
            <w:r w:rsidRPr="008D0657">
              <w:rPr>
                <w:sz w:val="22"/>
              </w:rPr>
              <w:t xml:space="preserve">2) по </w:t>
            </w:r>
            <w:r w:rsidRPr="008D0657">
              <w:rPr>
                <w:b/>
                <w:sz w:val="22"/>
              </w:rPr>
              <w:t>друг начин</w:t>
            </w:r>
            <w:r w:rsidRPr="008D0657">
              <w:rPr>
                <w:sz w:val="22"/>
              </w:rPr>
              <w:t>? Моля, уточнете:</w:t>
            </w:r>
          </w:p>
          <w:p w:rsidR="007E403F" w:rsidRPr="00D17798" w:rsidRDefault="007E403F" w:rsidP="00601C95">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7E403F" w:rsidRPr="00D17798" w:rsidRDefault="007E403F" w:rsidP="00601C95">
            <w:pPr>
              <w:pStyle w:val="Tiret1"/>
              <w:tabs>
                <w:tab w:val="clear" w:pos="1417"/>
              </w:tabs>
              <w:ind w:left="0" w:firstLine="0"/>
              <w:jc w:val="left"/>
              <w:rPr>
                <w:b/>
              </w:rPr>
            </w:pPr>
            <w:r w:rsidRPr="00D17798">
              <w:rPr>
                <w:b/>
                <w:sz w:val="22"/>
              </w:rPr>
              <w:lastRenderedPageBreak/>
              <w:t>Данъци</w:t>
            </w:r>
          </w:p>
        </w:tc>
        <w:tc>
          <w:tcPr>
            <w:tcW w:w="2585" w:type="dxa"/>
            <w:shd w:val="clear" w:color="auto" w:fill="auto"/>
          </w:tcPr>
          <w:p w:rsidR="007E403F" w:rsidRPr="00D17798" w:rsidRDefault="007E403F" w:rsidP="00601C95">
            <w:pPr>
              <w:rPr>
                <w:b/>
              </w:rPr>
            </w:pPr>
            <w:proofErr w:type="spellStart"/>
            <w:r w:rsidRPr="00D17798">
              <w:rPr>
                <w:b/>
                <w:sz w:val="22"/>
              </w:rPr>
              <w:t>Социалноосигурителни</w:t>
            </w:r>
            <w:proofErr w:type="spellEnd"/>
            <w:r w:rsidRPr="00D17798">
              <w:rPr>
                <w:b/>
                <w:sz w:val="22"/>
              </w:rPr>
              <w:t xml:space="preserve"> вноски</w:t>
            </w:r>
          </w:p>
        </w:tc>
      </w:tr>
      <w:tr w:rsidR="007E403F" w:rsidRPr="00D17798" w:rsidTr="00601C95">
        <w:trPr>
          <w:trHeight w:val="1977"/>
        </w:trPr>
        <w:tc>
          <w:tcPr>
            <w:tcW w:w="4480" w:type="dxa"/>
            <w:vMerge/>
            <w:shd w:val="clear" w:color="auto" w:fill="auto"/>
          </w:tcPr>
          <w:p w:rsidR="007E403F" w:rsidRPr="00D17798" w:rsidRDefault="007E403F" w:rsidP="00601C95">
            <w:pPr>
              <w:rPr>
                <w:b/>
              </w:rPr>
            </w:pPr>
          </w:p>
        </w:tc>
        <w:tc>
          <w:tcPr>
            <w:tcW w:w="2224" w:type="dxa"/>
            <w:shd w:val="clear" w:color="auto" w:fill="auto"/>
          </w:tcPr>
          <w:p w:rsidR="007E403F" w:rsidRPr="00D17798" w:rsidRDefault="007E403F" w:rsidP="00601C95">
            <w:r w:rsidRPr="00D17798">
              <w:br/>
            </w:r>
            <w:r w:rsidRPr="00D17798">
              <w:rPr>
                <w:sz w:val="22"/>
              </w:rPr>
              <w:t>a) [……]</w:t>
            </w:r>
            <w:r w:rsidRPr="00D17798">
              <w:br/>
            </w:r>
            <w:r w:rsidRPr="00D17798">
              <w:rPr>
                <w:sz w:val="22"/>
              </w:rPr>
              <w:t>б) [……]</w:t>
            </w:r>
            <w:r w:rsidRPr="00D17798">
              <w:br/>
            </w:r>
            <w:r w:rsidRPr="00D17798">
              <w:rPr>
                <w:sz w:val="22"/>
              </w:rPr>
              <w:t>в1) [] Да [] Не</w:t>
            </w:r>
          </w:p>
          <w:p w:rsidR="007E403F" w:rsidRPr="00D17798" w:rsidRDefault="007E403F" w:rsidP="007E403F">
            <w:pPr>
              <w:pStyle w:val="Tiret0"/>
              <w:numPr>
                <w:ilvl w:val="0"/>
                <w:numId w:val="16"/>
              </w:numPr>
            </w:pPr>
            <w:r w:rsidRPr="00D17798">
              <w:rPr>
                <w:sz w:val="22"/>
              </w:rPr>
              <w:t>[] Да [] Не</w:t>
            </w:r>
          </w:p>
          <w:p w:rsidR="007E403F" w:rsidRPr="00D17798" w:rsidRDefault="007E403F" w:rsidP="007E403F">
            <w:pPr>
              <w:pStyle w:val="Tiret0"/>
              <w:numPr>
                <w:ilvl w:val="0"/>
                <w:numId w:val="18"/>
              </w:numPr>
            </w:pPr>
            <w:r w:rsidRPr="00D17798">
              <w:rPr>
                <w:sz w:val="22"/>
              </w:rPr>
              <w:t>[……]</w:t>
            </w:r>
            <w:r w:rsidRPr="00D17798">
              <w:br/>
            </w:r>
          </w:p>
          <w:p w:rsidR="007E403F" w:rsidRPr="00D17798" w:rsidRDefault="007E403F" w:rsidP="007E403F">
            <w:pPr>
              <w:pStyle w:val="Tiret0"/>
              <w:numPr>
                <w:ilvl w:val="0"/>
                <w:numId w:val="18"/>
              </w:numPr>
            </w:pPr>
            <w:r w:rsidRPr="00D17798">
              <w:rPr>
                <w:sz w:val="22"/>
              </w:rPr>
              <w:t>[……]</w:t>
            </w:r>
            <w:r w:rsidRPr="00D17798">
              <w:br/>
            </w:r>
            <w:r w:rsidRPr="00D17798">
              <w:br/>
            </w:r>
          </w:p>
          <w:p w:rsidR="007E403F" w:rsidRPr="00D17798" w:rsidRDefault="007E403F" w:rsidP="00601C95"/>
          <w:p w:rsidR="007E403F" w:rsidRPr="00D17798" w:rsidRDefault="007E403F" w:rsidP="00601C95"/>
          <w:p w:rsidR="007E403F" w:rsidRPr="00D17798" w:rsidRDefault="007E403F" w:rsidP="00601C95"/>
          <w:p w:rsidR="007E403F" w:rsidRPr="00D17798" w:rsidRDefault="007E403F" w:rsidP="00601C95">
            <w:r w:rsidRPr="00D17798">
              <w:rPr>
                <w:sz w:val="22"/>
              </w:rPr>
              <w:t>в2) [ …]</w:t>
            </w:r>
            <w:r w:rsidRPr="00D17798">
              <w:br/>
            </w:r>
          </w:p>
          <w:p w:rsidR="007E403F" w:rsidRPr="00D17798" w:rsidRDefault="007E403F" w:rsidP="00601C95">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E403F" w:rsidRPr="00D17798" w:rsidRDefault="007E403F" w:rsidP="00601C95">
            <w:r w:rsidRPr="00D17798">
              <w:br/>
            </w:r>
            <w:r w:rsidRPr="00D17798">
              <w:rPr>
                <w:sz w:val="22"/>
              </w:rPr>
              <w:t>a) [……]б) [……]</w:t>
            </w:r>
            <w:r w:rsidRPr="00D17798">
              <w:br/>
            </w:r>
            <w:r w:rsidRPr="00D17798">
              <w:br/>
            </w:r>
            <w:r w:rsidRPr="00D17798">
              <w:rPr>
                <w:sz w:val="22"/>
              </w:rPr>
              <w:t>в1) [] Да [] Не</w:t>
            </w:r>
          </w:p>
          <w:p w:rsidR="007E403F" w:rsidRPr="00D17798" w:rsidRDefault="007E403F" w:rsidP="007E403F">
            <w:pPr>
              <w:pStyle w:val="Tiret0"/>
              <w:numPr>
                <w:ilvl w:val="0"/>
                <w:numId w:val="18"/>
              </w:numPr>
            </w:pPr>
            <w:r w:rsidRPr="00D17798">
              <w:rPr>
                <w:sz w:val="22"/>
              </w:rPr>
              <w:t>[] Да [] Не</w:t>
            </w:r>
          </w:p>
          <w:p w:rsidR="007E403F" w:rsidRPr="00D17798" w:rsidRDefault="007E403F" w:rsidP="007E403F">
            <w:pPr>
              <w:pStyle w:val="Tiret0"/>
              <w:numPr>
                <w:ilvl w:val="0"/>
                <w:numId w:val="18"/>
              </w:numPr>
            </w:pPr>
            <w:r w:rsidRPr="00D17798">
              <w:rPr>
                <w:sz w:val="22"/>
              </w:rPr>
              <w:t>[……]</w:t>
            </w:r>
            <w:r w:rsidRPr="00D17798">
              <w:br/>
            </w:r>
          </w:p>
          <w:p w:rsidR="007E403F" w:rsidRPr="00D17798" w:rsidRDefault="007E403F" w:rsidP="007E403F">
            <w:pPr>
              <w:pStyle w:val="Tiret0"/>
              <w:numPr>
                <w:ilvl w:val="0"/>
                <w:numId w:val="18"/>
              </w:numPr>
            </w:pPr>
            <w:r w:rsidRPr="00D17798">
              <w:rPr>
                <w:sz w:val="22"/>
              </w:rPr>
              <w:t>[……]</w:t>
            </w:r>
            <w:r w:rsidRPr="00D17798">
              <w:br/>
            </w:r>
            <w:r w:rsidRPr="00D17798">
              <w:br/>
            </w:r>
          </w:p>
          <w:p w:rsidR="007E403F" w:rsidRPr="00D17798" w:rsidRDefault="007E403F" w:rsidP="00601C95"/>
          <w:p w:rsidR="007E403F" w:rsidRPr="00D17798" w:rsidRDefault="007E403F" w:rsidP="00601C95"/>
          <w:p w:rsidR="007E403F" w:rsidRPr="00D17798" w:rsidRDefault="007E403F" w:rsidP="00601C95"/>
          <w:p w:rsidR="007E403F" w:rsidRPr="00D17798" w:rsidRDefault="007E403F" w:rsidP="00601C95">
            <w:r w:rsidRPr="00D17798">
              <w:rPr>
                <w:sz w:val="22"/>
              </w:rPr>
              <w:t>в2) [ …]</w:t>
            </w:r>
            <w:r w:rsidRPr="00D17798">
              <w:br/>
            </w:r>
          </w:p>
          <w:p w:rsidR="007E403F" w:rsidRPr="00D17798" w:rsidRDefault="007E403F" w:rsidP="00601C95">
            <w:r w:rsidRPr="00D17798">
              <w:rPr>
                <w:sz w:val="22"/>
              </w:rPr>
              <w:t>г) [] Да [] Не</w:t>
            </w:r>
          </w:p>
          <w:p w:rsidR="007E403F" w:rsidRPr="00D17798" w:rsidRDefault="007E403F" w:rsidP="00601C95">
            <w:r w:rsidRPr="00D17798">
              <w:rPr>
                <w:b/>
              </w:rPr>
              <w:t>Ако „да“</w:t>
            </w:r>
            <w:r w:rsidRPr="00D17798">
              <w:t>, моля, опишете подробно:</w:t>
            </w:r>
            <w:r w:rsidRPr="00D17798">
              <w:rPr>
                <w:sz w:val="22"/>
              </w:rPr>
              <w:t xml:space="preserve"> [……]</w:t>
            </w:r>
          </w:p>
        </w:tc>
      </w:tr>
      <w:tr w:rsidR="007E403F" w:rsidRPr="00D17798" w:rsidTr="00601C95">
        <w:tc>
          <w:tcPr>
            <w:tcW w:w="4480" w:type="dxa"/>
            <w:shd w:val="clear" w:color="auto" w:fill="auto"/>
          </w:tcPr>
          <w:p w:rsidR="007E403F" w:rsidRPr="00D17798" w:rsidRDefault="007E403F" w:rsidP="00601C95">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7E403F" w:rsidRPr="00D17798" w:rsidRDefault="007E403F" w:rsidP="00601C95">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E403F" w:rsidRPr="005D3581" w:rsidRDefault="007E403F" w:rsidP="007E403F">
      <w:pPr>
        <w:pStyle w:val="SectionTitle"/>
        <w:rPr>
          <w:sz w:val="22"/>
        </w:rPr>
      </w:pPr>
    </w:p>
    <w:p w:rsidR="007E403F" w:rsidRPr="00D17798" w:rsidRDefault="007E403F" w:rsidP="007E403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E403F" w:rsidRPr="00D17798"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rPr>
          <w:trHeight w:val="406"/>
        </w:trPr>
        <w:tc>
          <w:tcPr>
            <w:tcW w:w="4644" w:type="dxa"/>
            <w:vMerge w:val="restart"/>
            <w:shd w:val="clear" w:color="auto" w:fill="auto"/>
          </w:tcPr>
          <w:p w:rsidR="007E403F" w:rsidRPr="00A3003C" w:rsidRDefault="007E403F" w:rsidP="00601C95">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7E403F" w:rsidRPr="00D17798" w:rsidRDefault="007E403F" w:rsidP="00601C95">
            <w:r w:rsidRPr="00D17798">
              <w:rPr>
                <w:sz w:val="22"/>
              </w:rPr>
              <w:t>[] Да [] Не</w:t>
            </w:r>
          </w:p>
        </w:tc>
      </w:tr>
      <w:tr w:rsidR="007E403F" w:rsidRPr="00D17798" w:rsidTr="00601C95">
        <w:trPr>
          <w:trHeight w:val="405"/>
        </w:trPr>
        <w:tc>
          <w:tcPr>
            <w:tcW w:w="4644" w:type="dxa"/>
            <w:vMerge/>
            <w:shd w:val="clear" w:color="auto" w:fill="auto"/>
          </w:tcPr>
          <w:p w:rsidR="007E403F" w:rsidRPr="00D17798" w:rsidRDefault="007E403F" w:rsidP="00601C95"/>
        </w:tc>
        <w:tc>
          <w:tcPr>
            <w:tcW w:w="4645" w:type="dxa"/>
            <w:shd w:val="clear" w:color="auto" w:fill="auto"/>
          </w:tcPr>
          <w:p w:rsidR="007E403F" w:rsidRDefault="007E403F" w:rsidP="00601C95">
            <w:r w:rsidRPr="00D17798">
              <w:rPr>
                <w:b/>
              </w:rPr>
              <w:t>Ако „да“</w:t>
            </w:r>
            <w:r w:rsidRPr="00D17798">
              <w:t xml:space="preserve">, икономическият оператор взел ли е мерки, с които да докаже своята надеждност въпреки наличието на </w:t>
            </w:r>
            <w:r w:rsidRPr="00D17798">
              <w:lastRenderedPageBreak/>
              <w:t>основанието за изключване („реабилитиране по своя инициатива“)?</w:t>
            </w:r>
            <w:r w:rsidRPr="00D17798">
              <w:br/>
              <w:t>[] Да [] Не</w:t>
            </w:r>
          </w:p>
          <w:p w:rsidR="007E403F" w:rsidRPr="00D17798" w:rsidRDefault="007E403F" w:rsidP="00601C95">
            <w:r w:rsidRPr="00D17798">
              <w:rPr>
                <w:b/>
              </w:rPr>
              <w:t>Ако да“</w:t>
            </w:r>
            <w:r w:rsidRPr="00D17798">
              <w:t>, моля опишете предприетите мерки:</w:t>
            </w:r>
            <w:r w:rsidRPr="00D17798">
              <w:rPr>
                <w:sz w:val="22"/>
              </w:rPr>
              <w:t xml:space="preserve"> [……]</w:t>
            </w:r>
          </w:p>
        </w:tc>
      </w:tr>
      <w:tr w:rsidR="007E403F" w:rsidRPr="00D17798" w:rsidTr="00601C95">
        <w:tc>
          <w:tcPr>
            <w:tcW w:w="4644" w:type="dxa"/>
            <w:shd w:val="clear" w:color="auto" w:fill="auto"/>
          </w:tcPr>
          <w:p w:rsidR="007E403F" w:rsidRPr="00A3003C" w:rsidRDefault="007E403F" w:rsidP="00601C95">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E403F" w:rsidRPr="00A3003C" w:rsidRDefault="007E403F" w:rsidP="00601C95">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E403F" w:rsidRPr="00A3003C" w:rsidRDefault="007E403F" w:rsidP="00601C95">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E403F" w:rsidRPr="00A3003C" w:rsidRDefault="007E403F" w:rsidP="00601C95">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E403F" w:rsidRPr="00A3003C" w:rsidRDefault="007E403F" w:rsidP="007E403F">
            <w:pPr>
              <w:pStyle w:val="Tiret0"/>
              <w:numPr>
                <w:ilvl w:val="0"/>
                <w:numId w:val="18"/>
              </w:numPr>
            </w:pPr>
            <w:r w:rsidRPr="00A3003C">
              <w:rPr>
                <w:sz w:val="22"/>
              </w:rPr>
              <w:t>Моля представете подробности:</w:t>
            </w:r>
          </w:p>
          <w:p w:rsidR="007E403F" w:rsidRPr="00A3003C" w:rsidRDefault="007E403F" w:rsidP="007E403F">
            <w:pPr>
              <w:pStyle w:val="Tiret0"/>
              <w:numPr>
                <w:ilvl w:val="0"/>
                <w:numId w:val="18"/>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7E403F" w:rsidRPr="00A3003C" w:rsidRDefault="007E403F" w:rsidP="00601C95">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E403F" w:rsidRPr="00D17798" w:rsidRDefault="007E403F" w:rsidP="007E403F">
            <w:pPr>
              <w:pStyle w:val="Tiret0"/>
              <w:numPr>
                <w:ilvl w:val="0"/>
                <w:numId w:val="18"/>
              </w:numPr>
            </w:pPr>
            <w:r w:rsidRPr="00D17798">
              <w:rPr>
                <w:sz w:val="22"/>
              </w:rPr>
              <w:t>[……]</w:t>
            </w:r>
          </w:p>
          <w:p w:rsidR="007E403F" w:rsidRPr="00D17798" w:rsidRDefault="007E403F" w:rsidP="007E403F">
            <w:pPr>
              <w:pStyle w:val="Tiret0"/>
              <w:numPr>
                <w:ilvl w:val="0"/>
                <w:numId w:val="18"/>
              </w:numPr>
            </w:pPr>
            <w:r w:rsidRPr="00D17798">
              <w:rPr>
                <w:sz w:val="22"/>
              </w:rPr>
              <w:t>[……]</w:t>
            </w:r>
            <w:r w:rsidRPr="00D17798">
              <w:br/>
            </w:r>
            <w:r w:rsidRPr="00D17798">
              <w:br/>
            </w:r>
            <w:r w:rsidRPr="00D17798">
              <w:br/>
            </w:r>
            <w:r w:rsidRPr="00D17798">
              <w:br/>
            </w:r>
          </w:p>
          <w:p w:rsidR="007E403F" w:rsidRPr="00D17798" w:rsidRDefault="007E403F" w:rsidP="00601C95">
            <w:pPr>
              <w:rPr>
                <w:i/>
              </w:rPr>
            </w:pPr>
          </w:p>
          <w:p w:rsidR="007E403F" w:rsidRPr="00D17798" w:rsidRDefault="007E403F" w:rsidP="00601C95">
            <w:pPr>
              <w:rPr>
                <w:i/>
              </w:rPr>
            </w:pPr>
          </w:p>
          <w:p w:rsidR="007E403F" w:rsidRPr="00D17798" w:rsidRDefault="007E403F" w:rsidP="00601C95">
            <w:pPr>
              <w:rPr>
                <w:i/>
              </w:rPr>
            </w:pPr>
          </w:p>
          <w:p w:rsidR="007E403F" w:rsidRPr="00D17798" w:rsidRDefault="007E403F" w:rsidP="00601C95">
            <w:pPr>
              <w:rPr>
                <w:i/>
              </w:rPr>
            </w:pPr>
            <w:r w:rsidRPr="00D17798">
              <w:rPr>
                <w:i/>
                <w:sz w:val="22"/>
              </w:rPr>
              <w:t>(уеб адрес, орган или служба, издаващи документа, точно позоваване на документа): [……][……][……][……]</w:t>
            </w:r>
          </w:p>
        </w:tc>
      </w:tr>
      <w:tr w:rsidR="007E403F" w:rsidRPr="00D17798" w:rsidTr="00601C95">
        <w:trPr>
          <w:trHeight w:val="303"/>
        </w:trPr>
        <w:tc>
          <w:tcPr>
            <w:tcW w:w="4644" w:type="dxa"/>
            <w:vMerge w:val="restart"/>
            <w:shd w:val="clear" w:color="auto" w:fill="auto"/>
          </w:tcPr>
          <w:p w:rsidR="007E403F" w:rsidRPr="00D17798" w:rsidRDefault="007E403F" w:rsidP="00601C95">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E403F" w:rsidRPr="00D17798" w:rsidRDefault="007E403F" w:rsidP="00601C95">
            <w:r w:rsidRPr="00D17798">
              <w:rPr>
                <w:sz w:val="22"/>
              </w:rPr>
              <w:t>[] Да [] Не,</w:t>
            </w:r>
            <w:r w:rsidRPr="00D17798">
              <w:br/>
            </w:r>
            <w:r w:rsidRPr="00D17798">
              <w:br/>
            </w:r>
            <w:r w:rsidRPr="00D17798">
              <w:rPr>
                <w:sz w:val="22"/>
              </w:rPr>
              <w:t xml:space="preserve"> [……]</w:t>
            </w:r>
          </w:p>
        </w:tc>
      </w:tr>
      <w:tr w:rsidR="007E403F" w:rsidRPr="00D17798" w:rsidTr="00601C95">
        <w:trPr>
          <w:trHeight w:val="303"/>
        </w:trPr>
        <w:tc>
          <w:tcPr>
            <w:tcW w:w="4644" w:type="dxa"/>
            <w:vMerge/>
            <w:shd w:val="clear" w:color="auto" w:fill="auto"/>
          </w:tcPr>
          <w:p w:rsidR="007E403F" w:rsidRPr="00D17798" w:rsidRDefault="007E403F" w:rsidP="00601C95">
            <w:pPr>
              <w:pStyle w:val="NormalLeft"/>
            </w:pPr>
          </w:p>
        </w:tc>
        <w:tc>
          <w:tcPr>
            <w:tcW w:w="4645" w:type="dxa"/>
            <w:shd w:val="clear" w:color="auto" w:fill="auto"/>
          </w:tcPr>
          <w:p w:rsidR="007E403F" w:rsidRPr="008D68EC" w:rsidRDefault="007E403F" w:rsidP="00601C9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E403F" w:rsidRPr="00D17798" w:rsidRDefault="007E403F" w:rsidP="00601C95">
            <w:r w:rsidRPr="008D68EC">
              <w:rPr>
                <w:b/>
                <w:sz w:val="22"/>
              </w:rPr>
              <w:t>Ако „да“</w:t>
            </w:r>
            <w:r w:rsidRPr="008D68EC">
              <w:rPr>
                <w:sz w:val="22"/>
              </w:rPr>
              <w:t>, моля опишете предприетите мерки: [……]</w:t>
            </w:r>
          </w:p>
        </w:tc>
      </w:tr>
      <w:tr w:rsidR="007E403F" w:rsidRPr="00D17798" w:rsidTr="00601C95">
        <w:trPr>
          <w:trHeight w:val="515"/>
        </w:trPr>
        <w:tc>
          <w:tcPr>
            <w:tcW w:w="4644" w:type="dxa"/>
            <w:vMerge w:val="restart"/>
            <w:shd w:val="clear" w:color="auto" w:fill="auto"/>
          </w:tcPr>
          <w:p w:rsidR="007E403F" w:rsidRPr="008D68EC" w:rsidRDefault="007E403F" w:rsidP="00601C95">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E403F" w:rsidRPr="008D68EC" w:rsidRDefault="007E403F" w:rsidP="00601C95">
            <w:r w:rsidRPr="008D68EC">
              <w:rPr>
                <w:sz w:val="22"/>
              </w:rPr>
              <w:t>[] Да [] Не</w:t>
            </w:r>
            <w:r w:rsidRPr="008D68EC">
              <w:rPr>
                <w:sz w:val="22"/>
              </w:rPr>
              <w:br/>
            </w:r>
            <w:r w:rsidRPr="008D68EC">
              <w:rPr>
                <w:sz w:val="22"/>
              </w:rPr>
              <w:br/>
            </w:r>
            <w:r w:rsidRPr="008D68EC">
              <w:rPr>
                <w:sz w:val="22"/>
              </w:rPr>
              <w:br/>
              <w:t>[…]</w:t>
            </w:r>
          </w:p>
        </w:tc>
      </w:tr>
      <w:tr w:rsidR="007E403F" w:rsidRPr="00D17798" w:rsidTr="00601C95">
        <w:trPr>
          <w:trHeight w:val="514"/>
        </w:trPr>
        <w:tc>
          <w:tcPr>
            <w:tcW w:w="4644" w:type="dxa"/>
            <w:vMerge/>
            <w:shd w:val="clear" w:color="auto" w:fill="auto"/>
          </w:tcPr>
          <w:p w:rsidR="007E403F" w:rsidRPr="00D17798" w:rsidRDefault="007E403F" w:rsidP="00601C95">
            <w:pPr>
              <w:pStyle w:val="NormalLeft"/>
              <w:rPr>
                <w:rStyle w:val="NormalBoldChar"/>
                <w:rFonts w:eastAsia="Calibri"/>
                <w:b w:val="0"/>
                <w:sz w:val="22"/>
              </w:rPr>
            </w:pPr>
          </w:p>
        </w:tc>
        <w:tc>
          <w:tcPr>
            <w:tcW w:w="4645" w:type="dxa"/>
            <w:shd w:val="clear" w:color="auto" w:fill="auto"/>
          </w:tcPr>
          <w:p w:rsidR="007E403F" w:rsidRDefault="007E403F" w:rsidP="00601C9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E403F" w:rsidRPr="008D68EC" w:rsidRDefault="007E403F" w:rsidP="00601C95">
            <w:r w:rsidRPr="008D68EC">
              <w:rPr>
                <w:b/>
                <w:sz w:val="22"/>
              </w:rPr>
              <w:t>Ако „да“</w:t>
            </w:r>
            <w:r w:rsidRPr="008D68EC">
              <w:rPr>
                <w:sz w:val="22"/>
              </w:rPr>
              <w:t xml:space="preserve">, моля опишете предприетите мерки: </w:t>
            </w:r>
            <w:r w:rsidRPr="008D68EC">
              <w:rPr>
                <w:sz w:val="22"/>
              </w:rPr>
              <w:lastRenderedPageBreak/>
              <w:t>[……]</w:t>
            </w:r>
          </w:p>
        </w:tc>
      </w:tr>
      <w:tr w:rsidR="007E403F" w:rsidRPr="00D17798" w:rsidTr="00601C95">
        <w:trPr>
          <w:trHeight w:val="1316"/>
        </w:trPr>
        <w:tc>
          <w:tcPr>
            <w:tcW w:w="4644" w:type="dxa"/>
            <w:shd w:val="clear" w:color="auto" w:fill="auto"/>
          </w:tcPr>
          <w:p w:rsidR="007E403F" w:rsidRPr="008D68EC" w:rsidRDefault="007E403F" w:rsidP="00601C95">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E403F" w:rsidRPr="008D68EC" w:rsidRDefault="007E403F" w:rsidP="00601C95">
            <w:r w:rsidRPr="008D68EC">
              <w:rPr>
                <w:sz w:val="22"/>
              </w:rPr>
              <w:t>[] Да [] Не</w:t>
            </w:r>
            <w:r w:rsidRPr="008D68EC">
              <w:rPr>
                <w:sz w:val="22"/>
              </w:rPr>
              <w:br/>
            </w:r>
            <w:r w:rsidRPr="008D68EC">
              <w:rPr>
                <w:sz w:val="22"/>
              </w:rPr>
              <w:br/>
            </w:r>
            <w:r w:rsidRPr="008D68EC">
              <w:rPr>
                <w:sz w:val="22"/>
              </w:rPr>
              <w:br/>
              <w:t>[…]</w:t>
            </w:r>
          </w:p>
        </w:tc>
      </w:tr>
      <w:tr w:rsidR="007E403F" w:rsidRPr="00D17798" w:rsidTr="00601C95">
        <w:trPr>
          <w:trHeight w:val="1544"/>
        </w:trPr>
        <w:tc>
          <w:tcPr>
            <w:tcW w:w="4644" w:type="dxa"/>
            <w:shd w:val="clear" w:color="auto" w:fill="auto"/>
          </w:tcPr>
          <w:p w:rsidR="007E403F" w:rsidRPr="008D68EC" w:rsidRDefault="007E403F" w:rsidP="00601C95">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E403F" w:rsidRPr="008D68EC" w:rsidRDefault="007E403F" w:rsidP="00601C95">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E403F" w:rsidRPr="00D17798" w:rsidTr="00601C95">
        <w:trPr>
          <w:trHeight w:val="932"/>
        </w:trPr>
        <w:tc>
          <w:tcPr>
            <w:tcW w:w="4644" w:type="dxa"/>
            <w:vMerge w:val="restart"/>
            <w:shd w:val="clear" w:color="auto" w:fill="auto"/>
          </w:tcPr>
          <w:p w:rsidR="007E403F" w:rsidRPr="008D68EC" w:rsidRDefault="007E403F" w:rsidP="00601C95">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E403F" w:rsidRPr="008D68EC" w:rsidRDefault="007E403F" w:rsidP="00601C95">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E403F" w:rsidRPr="00D17798" w:rsidTr="00601C95">
        <w:trPr>
          <w:trHeight w:val="931"/>
        </w:trPr>
        <w:tc>
          <w:tcPr>
            <w:tcW w:w="4644" w:type="dxa"/>
            <w:vMerge/>
            <w:shd w:val="clear" w:color="auto" w:fill="auto"/>
          </w:tcPr>
          <w:p w:rsidR="007E403F" w:rsidRPr="00D17798" w:rsidRDefault="007E403F" w:rsidP="00601C95">
            <w:pPr>
              <w:pStyle w:val="NormalLeft"/>
            </w:pPr>
          </w:p>
        </w:tc>
        <w:tc>
          <w:tcPr>
            <w:tcW w:w="4645" w:type="dxa"/>
            <w:shd w:val="clear" w:color="auto" w:fill="auto"/>
          </w:tcPr>
          <w:p w:rsidR="007E403F" w:rsidRPr="008D68EC" w:rsidRDefault="007E403F" w:rsidP="00601C95">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E403F" w:rsidRPr="008D68EC" w:rsidRDefault="007E403F" w:rsidP="00601C95">
            <w:r w:rsidRPr="008D68EC">
              <w:rPr>
                <w:b/>
                <w:sz w:val="22"/>
              </w:rPr>
              <w:t>Ако „да“</w:t>
            </w:r>
            <w:r w:rsidRPr="008D68EC">
              <w:rPr>
                <w:sz w:val="22"/>
              </w:rPr>
              <w:t>, моля опишете предприетите мерки: [……]</w:t>
            </w:r>
          </w:p>
        </w:tc>
      </w:tr>
      <w:tr w:rsidR="007E403F" w:rsidRPr="00D17798" w:rsidTr="00601C95">
        <w:tc>
          <w:tcPr>
            <w:tcW w:w="4644" w:type="dxa"/>
            <w:shd w:val="clear" w:color="auto" w:fill="auto"/>
          </w:tcPr>
          <w:p w:rsidR="007E403F" w:rsidRPr="008D68EC" w:rsidRDefault="007E403F" w:rsidP="00601C95">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E403F" w:rsidRPr="008D68EC" w:rsidRDefault="007E403F" w:rsidP="00601C95">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E403F" w:rsidRPr="008D68EC" w:rsidRDefault="007E403F" w:rsidP="00601C95">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E403F" w:rsidRPr="00D17798" w:rsidRDefault="007E403F" w:rsidP="00601C95">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E403F" w:rsidRPr="008D68EC" w:rsidRDefault="007E403F" w:rsidP="00601C95">
            <w:r w:rsidRPr="008D68EC">
              <w:rPr>
                <w:sz w:val="22"/>
              </w:rPr>
              <w:t>[] Да [] Не</w:t>
            </w:r>
          </w:p>
        </w:tc>
      </w:tr>
    </w:tbl>
    <w:p w:rsidR="007E403F" w:rsidRDefault="007E403F" w:rsidP="007E403F">
      <w:pPr>
        <w:pStyle w:val="SectionTitle"/>
        <w:rPr>
          <w:sz w:val="22"/>
          <w:lang w:val="en-US"/>
        </w:rPr>
      </w:pPr>
    </w:p>
    <w:p w:rsidR="007E403F" w:rsidRPr="00D17798" w:rsidRDefault="007E403F" w:rsidP="007E403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E403F" w:rsidRPr="00D17798" w:rsidRDefault="007E403F" w:rsidP="00601C95">
            <w:r w:rsidRPr="00D17798">
              <w:rPr>
                <w:sz w:val="22"/>
              </w:rPr>
              <w:t>[…]</w:t>
            </w:r>
            <w:r w:rsidRPr="00D17798">
              <w:t xml:space="preserve"> </w:t>
            </w:r>
            <w:r w:rsidRPr="00D17798">
              <w:rPr>
                <w:sz w:val="22"/>
              </w:rPr>
              <w:t>[] Да [] Не</w:t>
            </w:r>
            <w:r w:rsidRPr="00D17798">
              <w:br/>
            </w:r>
            <w:r w:rsidRPr="00D17798">
              <w:br/>
            </w:r>
            <w:r w:rsidRPr="00D17798">
              <w:br/>
              <w:t xml:space="preserve"> </w:t>
            </w:r>
          </w:p>
          <w:p w:rsidR="007E403F" w:rsidRPr="008D68EC" w:rsidRDefault="007E403F" w:rsidP="00601C95">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E403F" w:rsidRPr="00D17798" w:rsidTr="00601C95">
        <w:tc>
          <w:tcPr>
            <w:tcW w:w="4644" w:type="dxa"/>
            <w:shd w:val="clear" w:color="auto" w:fill="auto"/>
          </w:tcPr>
          <w:p w:rsidR="007E403F" w:rsidRPr="008D68EC" w:rsidRDefault="007E403F" w:rsidP="00601C95">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E403F" w:rsidRPr="00D17798" w:rsidRDefault="007E403F" w:rsidP="00601C95">
            <w:r w:rsidRPr="00D17798">
              <w:rPr>
                <w:sz w:val="22"/>
              </w:rPr>
              <w:t>[] Да [] Не</w:t>
            </w:r>
            <w:r w:rsidRPr="00D17798">
              <w:br/>
            </w:r>
            <w:r w:rsidRPr="00D17798">
              <w:br/>
            </w:r>
            <w:r w:rsidRPr="00D17798">
              <w:br/>
            </w:r>
            <w:r w:rsidRPr="00D17798">
              <w:rPr>
                <w:sz w:val="22"/>
              </w:rPr>
              <w:t>[…]</w:t>
            </w:r>
          </w:p>
        </w:tc>
      </w:tr>
    </w:tbl>
    <w:p w:rsidR="007E403F" w:rsidRDefault="007E403F" w:rsidP="007E403F">
      <w:pPr>
        <w:pStyle w:val="ChapterTitle"/>
        <w:rPr>
          <w:sz w:val="22"/>
          <w:lang w:val="en-US"/>
        </w:rPr>
      </w:pPr>
    </w:p>
    <w:p w:rsidR="007E403F" w:rsidRPr="00D17798" w:rsidRDefault="007E403F" w:rsidP="007E403F">
      <w:pPr>
        <w:pStyle w:val="ChapterTitle"/>
        <w:rPr>
          <w:sz w:val="22"/>
        </w:rPr>
      </w:pPr>
      <w:r w:rsidRPr="00D17798">
        <w:rPr>
          <w:sz w:val="22"/>
        </w:rPr>
        <w:t>Част IV: Критерии за подбор</w:t>
      </w:r>
    </w:p>
    <w:p w:rsidR="007E403F" w:rsidRPr="00780AF7" w:rsidRDefault="007E403F" w:rsidP="007E403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7E403F" w:rsidRPr="00D17798" w:rsidRDefault="007E403F" w:rsidP="007E403F">
      <w:pPr>
        <w:pStyle w:val="SectionTitle"/>
        <w:rPr>
          <w:sz w:val="22"/>
        </w:rPr>
      </w:pPr>
      <w:r w:rsidRPr="00D17798">
        <w:rPr>
          <w:sz w:val="22"/>
        </w:rPr>
        <w:sym w:font="Symbol" w:char="F061"/>
      </w:r>
      <w:r w:rsidRPr="00D17798">
        <w:rPr>
          <w:sz w:val="22"/>
        </w:rPr>
        <w:t>: Общо указание за всички критерии за подбор</w:t>
      </w:r>
    </w:p>
    <w:p w:rsidR="007E403F" w:rsidRPr="00780AF7"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E403F" w:rsidRPr="00D17798" w:rsidTr="00601C95">
        <w:tc>
          <w:tcPr>
            <w:tcW w:w="4606" w:type="dxa"/>
            <w:shd w:val="clear" w:color="auto" w:fill="auto"/>
          </w:tcPr>
          <w:p w:rsidR="007E403F" w:rsidRPr="00D17798" w:rsidRDefault="007E403F" w:rsidP="00601C95">
            <w:pPr>
              <w:rPr>
                <w:b/>
                <w:i/>
              </w:rPr>
            </w:pPr>
            <w:r w:rsidRPr="00D17798">
              <w:rPr>
                <w:b/>
                <w:i/>
                <w:sz w:val="22"/>
              </w:rPr>
              <w:t>Спазване на всички изисквани критерии за подбор</w:t>
            </w:r>
          </w:p>
        </w:tc>
        <w:tc>
          <w:tcPr>
            <w:tcW w:w="4607"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06" w:type="dxa"/>
            <w:shd w:val="clear" w:color="auto" w:fill="auto"/>
          </w:tcPr>
          <w:p w:rsidR="007E403F" w:rsidRPr="00D17798" w:rsidRDefault="007E403F" w:rsidP="00601C95">
            <w:r w:rsidRPr="00D17798">
              <w:rPr>
                <w:sz w:val="22"/>
              </w:rPr>
              <w:t>Той отговаря на изискваните критерии за подбор:</w:t>
            </w:r>
          </w:p>
        </w:tc>
        <w:tc>
          <w:tcPr>
            <w:tcW w:w="4607" w:type="dxa"/>
            <w:shd w:val="clear" w:color="auto" w:fill="auto"/>
          </w:tcPr>
          <w:p w:rsidR="007E403F" w:rsidRPr="00D17798" w:rsidRDefault="007E403F" w:rsidP="00601C95">
            <w:r w:rsidRPr="00D17798">
              <w:rPr>
                <w:sz w:val="22"/>
              </w:rPr>
              <w:t>[] Да [] Не</w:t>
            </w:r>
          </w:p>
        </w:tc>
      </w:tr>
    </w:tbl>
    <w:p w:rsidR="007E403F" w:rsidRDefault="007E403F" w:rsidP="007E403F">
      <w:pPr>
        <w:pStyle w:val="SectionTitle"/>
        <w:rPr>
          <w:sz w:val="22"/>
          <w:lang w:val="en-US"/>
        </w:rPr>
      </w:pPr>
    </w:p>
    <w:p w:rsidR="007E403F" w:rsidRPr="00D17798" w:rsidRDefault="007E403F" w:rsidP="007E403F">
      <w:pPr>
        <w:pStyle w:val="SectionTitle"/>
        <w:rPr>
          <w:sz w:val="22"/>
        </w:rPr>
      </w:pPr>
      <w:r>
        <w:rPr>
          <w:sz w:val="22"/>
        </w:rPr>
        <w:t>А: Г</w:t>
      </w:r>
      <w:r w:rsidRPr="00D17798">
        <w:rPr>
          <w:sz w:val="22"/>
        </w:rPr>
        <w:t>одност</w:t>
      </w:r>
    </w:p>
    <w:p w:rsidR="007E403F" w:rsidRPr="00D17798"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Pr>
                <w:b/>
                <w:i/>
                <w:sz w:val="22"/>
              </w:rPr>
              <w:t>Г</w:t>
            </w:r>
            <w:r w:rsidRPr="00D17798">
              <w:rPr>
                <w:b/>
                <w:i/>
                <w:sz w:val="22"/>
              </w:rPr>
              <w:t>одност</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827C5F" w:rsidRDefault="007E403F" w:rsidP="00601C95">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7E403F" w:rsidRPr="00827C5F" w:rsidRDefault="007E403F" w:rsidP="00601C95">
            <w:r w:rsidRPr="00827C5F">
              <w:rPr>
                <w:sz w:val="22"/>
              </w:rPr>
              <w:lastRenderedPageBreak/>
              <w:t>[…]</w:t>
            </w:r>
            <w:r w:rsidRPr="00827C5F">
              <w:rPr>
                <w:sz w:val="22"/>
              </w:rPr>
              <w:br/>
              <w:t xml:space="preserve"> </w:t>
            </w:r>
          </w:p>
          <w:p w:rsidR="007E403F" w:rsidRPr="00827C5F" w:rsidRDefault="007E403F" w:rsidP="00601C9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r w:rsidRPr="00827C5F">
              <w:rPr>
                <w:i/>
                <w:sz w:val="22"/>
              </w:rPr>
              <w:lastRenderedPageBreak/>
              <w:t>[……][……][……][……]</w:t>
            </w:r>
          </w:p>
        </w:tc>
      </w:tr>
      <w:tr w:rsidR="007E403F" w:rsidRPr="00D17798" w:rsidTr="00601C95">
        <w:tc>
          <w:tcPr>
            <w:tcW w:w="4644" w:type="dxa"/>
            <w:shd w:val="clear" w:color="auto" w:fill="auto"/>
          </w:tcPr>
          <w:p w:rsidR="007E403F" w:rsidRPr="00D17798" w:rsidRDefault="007E403F" w:rsidP="00601C95">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827C5F" w:rsidRDefault="007E403F" w:rsidP="00601C95">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E403F" w:rsidRPr="00827C5F" w:rsidRDefault="007E403F" w:rsidP="00601C9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E403F" w:rsidRPr="005D3581" w:rsidRDefault="007E403F" w:rsidP="007E403F">
      <w:pPr>
        <w:pStyle w:val="SectionTitle"/>
        <w:rPr>
          <w:sz w:val="22"/>
        </w:rPr>
      </w:pPr>
    </w:p>
    <w:p w:rsidR="007E403F" w:rsidRPr="00D17798" w:rsidRDefault="007E403F" w:rsidP="007E403F">
      <w:pPr>
        <w:pStyle w:val="SectionTitle"/>
        <w:rPr>
          <w:sz w:val="22"/>
        </w:rPr>
      </w:pPr>
      <w:r w:rsidRPr="00D17798">
        <w:rPr>
          <w:sz w:val="22"/>
        </w:rPr>
        <w:t>Б: икономическо и финансово състояние</w:t>
      </w:r>
    </w:p>
    <w:p w:rsidR="007E403F" w:rsidRPr="00780AF7"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Икономическо и финансово състояние</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E403F" w:rsidRPr="00D17798" w:rsidRDefault="007E403F" w:rsidP="00601C95">
            <w:r w:rsidRPr="00D17798">
              <w:rPr>
                <w:i/>
                <w:sz w:val="22"/>
              </w:rPr>
              <w:t>(уеб адрес, орган или служба, издаващи документа, точно позоваване на документа): [……][……][……][……]</w:t>
            </w:r>
          </w:p>
        </w:tc>
      </w:tr>
      <w:tr w:rsidR="007E403F" w:rsidRPr="00D17798" w:rsidTr="00601C95">
        <w:tc>
          <w:tcPr>
            <w:tcW w:w="4644" w:type="dxa"/>
            <w:shd w:val="clear" w:color="auto" w:fill="auto"/>
          </w:tcPr>
          <w:p w:rsidR="007E403F" w:rsidRPr="00827C5F" w:rsidRDefault="007E403F" w:rsidP="00601C95">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E403F" w:rsidRPr="00D17798" w:rsidRDefault="007E403F" w:rsidP="00601C95">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r w:rsidRPr="00D17798">
              <w:rPr>
                <w:sz w:val="22"/>
              </w:rPr>
              <w:t>година: [……] оборот:[……][…]валута</w:t>
            </w:r>
          </w:p>
          <w:p w:rsidR="007E403F" w:rsidRPr="00D17798" w:rsidRDefault="007E403F" w:rsidP="00601C95">
            <w:r w:rsidRPr="00D17798">
              <w:rPr>
                <w:sz w:val="22"/>
              </w:rPr>
              <w:t>година: [……] оборот:[……][…]валута</w:t>
            </w:r>
          </w:p>
          <w:p w:rsidR="007E403F" w:rsidRPr="00D17798" w:rsidRDefault="007E403F" w:rsidP="00601C95">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E403F" w:rsidRPr="00D17798" w:rsidRDefault="007E403F" w:rsidP="00601C95"/>
          <w:p w:rsidR="007E403F" w:rsidRPr="00D17798" w:rsidRDefault="007E403F" w:rsidP="00601C95"/>
          <w:p w:rsidR="007E403F" w:rsidRPr="00D17798" w:rsidRDefault="007E403F" w:rsidP="00601C95">
            <w:r w:rsidRPr="00D17798">
              <w:rPr>
                <w:i/>
                <w:sz w:val="22"/>
              </w:rPr>
              <w:t>(уеб адрес, орган или служба, издаващи документа, точно позоваване на документацията): [……][……][……][……]</w:t>
            </w:r>
          </w:p>
        </w:tc>
      </w:tr>
      <w:tr w:rsidR="007E403F" w:rsidRPr="00D17798" w:rsidTr="00601C95">
        <w:tc>
          <w:tcPr>
            <w:tcW w:w="4644" w:type="dxa"/>
            <w:shd w:val="clear" w:color="auto" w:fill="auto"/>
          </w:tcPr>
          <w:p w:rsidR="007E403F" w:rsidRPr="00D17798" w:rsidRDefault="007E403F" w:rsidP="00601C95">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827C5F">
              <w:rPr>
                <w:sz w:val="22"/>
              </w:rPr>
              <w:lastRenderedPageBreak/>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827C5F" w:rsidRDefault="007E403F" w:rsidP="00601C95">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E403F" w:rsidRPr="00D17798" w:rsidRDefault="007E403F" w:rsidP="00601C9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E403F" w:rsidRPr="00D17798" w:rsidTr="00601C95">
        <w:tc>
          <w:tcPr>
            <w:tcW w:w="4644" w:type="dxa"/>
            <w:shd w:val="clear" w:color="auto" w:fill="auto"/>
          </w:tcPr>
          <w:p w:rsidR="007E403F" w:rsidRPr="00D17798" w:rsidRDefault="007E403F" w:rsidP="00601C95">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E403F" w:rsidRPr="00D17798" w:rsidRDefault="007E403F" w:rsidP="00601C95">
            <w:r w:rsidRPr="00D17798">
              <w:rPr>
                <w:sz w:val="22"/>
              </w:rPr>
              <w:t>[……],[……][…]валута</w:t>
            </w:r>
          </w:p>
          <w:p w:rsidR="007E403F" w:rsidRPr="00D17798" w:rsidRDefault="007E403F" w:rsidP="00601C95"/>
          <w:p w:rsidR="007E403F" w:rsidRPr="00D17798" w:rsidRDefault="007E403F" w:rsidP="00601C9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E403F" w:rsidRPr="00D17798" w:rsidTr="00601C95">
        <w:tc>
          <w:tcPr>
            <w:tcW w:w="4644" w:type="dxa"/>
            <w:shd w:val="clear" w:color="auto" w:fill="auto"/>
          </w:tcPr>
          <w:p w:rsidR="007E403F" w:rsidRPr="00827C5F" w:rsidRDefault="007E403F" w:rsidP="00601C95">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E403F" w:rsidRPr="00827C5F" w:rsidRDefault="007E403F" w:rsidP="00601C95">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E403F" w:rsidRPr="00827C5F" w:rsidRDefault="007E403F" w:rsidP="00601C95"/>
          <w:p w:rsidR="007E403F" w:rsidRPr="00D17798" w:rsidRDefault="007E403F" w:rsidP="00601C95">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E403F" w:rsidRPr="005D3581" w:rsidRDefault="007E403F" w:rsidP="007E403F">
      <w:pPr>
        <w:pStyle w:val="SectionTitle"/>
        <w:rPr>
          <w:sz w:val="22"/>
        </w:rPr>
      </w:pPr>
    </w:p>
    <w:p w:rsidR="007E403F" w:rsidRPr="00D17798" w:rsidRDefault="007E403F" w:rsidP="007E403F">
      <w:pPr>
        <w:pStyle w:val="SectionTitle"/>
        <w:rPr>
          <w:sz w:val="22"/>
        </w:rPr>
      </w:pPr>
      <w:r w:rsidRPr="00D17798">
        <w:rPr>
          <w:sz w:val="22"/>
        </w:rPr>
        <w:t>В: Технически и професионални способности</w:t>
      </w:r>
    </w:p>
    <w:p w:rsidR="007E403F" w:rsidRPr="00780AF7"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Технически и професионални способности</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D17798" w:rsidRDefault="007E403F" w:rsidP="00601C95">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E403F" w:rsidRPr="00D17798" w:rsidRDefault="007E403F" w:rsidP="00601C95">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E403F" w:rsidRPr="00D17798" w:rsidRDefault="007E403F" w:rsidP="00601C95">
            <w:r w:rsidRPr="00D17798">
              <w:rPr>
                <w:sz w:val="22"/>
              </w:rPr>
              <w:t xml:space="preserve">Строителни работи:  </w:t>
            </w:r>
            <w:r w:rsidRPr="00D17798">
              <w:t>[……]</w:t>
            </w:r>
          </w:p>
          <w:p w:rsidR="007E403F" w:rsidRPr="00D17798" w:rsidRDefault="007E403F" w:rsidP="00601C95"/>
          <w:p w:rsidR="007E403F" w:rsidRPr="00D17798" w:rsidRDefault="007E403F" w:rsidP="00601C95">
            <w:r w:rsidRPr="00D17798">
              <w:rPr>
                <w:i/>
                <w:sz w:val="22"/>
              </w:rPr>
              <w:t>(уеб адрес, орган или служба, издаващи документа, точно позоваване на документа): [……][……][……][……]</w:t>
            </w:r>
          </w:p>
        </w:tc>
      </w:tr>
      <w:tr w:rsidR="007E403F" w:rsidRPr="00D17798" w:rsidTr="00601C95">
        <w:tc>
          <w:tcPr>
            <w:tcW w:w="4644" w:type="dxa"/>
            <w:shd w:val="clear" w:color="auto" w:fill="auto"/>
          </w:tcPr>
          <w:p w:rsidR="007E403F" w:rsidRPr="00D17798" w:rsidRDefault="007E403F" w:rsidP="00601C95">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 xml:space="preserve">следните основни </w:t>
            </w:r>
            <w:r w:rsidRPr="00827C5F">
              <w:rPr>
                <w:b/>
                <w:sz w:val="22"/>
              </w:rPr>
              <w:lastRenderedPageBreak/>
              <w:t>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7E403F" w:rsidRPr="00D17798" w:rsidRDefault="007E403F" w:rsidP="00601C95">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E403F" w:rsidRPr="00D17798" w:rsidTr="00601C95">
              <w:tc>
                <w:tcPr>
                  <w:tcW w:w="1336" w:type="dxa"/>
                  <w:shd w:val="clear" w:color="auto" w:fill="auto"/>
                </w:tcPr>
                <w:p w:rsidR="007E403F" w:rsidRPr="00D17798" w:rsidRDefault="007E403F" w:rsidP="00601C95">
                  <w:r w:rsidRPr="00D17798">
                    <w:rPr>
                      <w:sz w:val="22"/>
                    </w:rPr>
                    <w:t>Описание</w:t>
                  </w:r>
                </w:p>
              </w:tc>
              <w:tc>
                <w:tcPr>
                  <w:tcW w:w="936" w:type="dxa"/>
                  <w:shd w:val="clear" w:color="auto" w:fill="auto"/>
                </w:tcPr>
                <w:p w:rsidR="007E403F" w:rsidRPr="00D17798" w:rsidRDefault="007E403F" w:rsidP="00601C95">
                  <w:r w:rsidRPr="00D17798">
                    <w:rPr>
                      <w:sz w:val="22"/>
                    </w:rPr>
                    <w:t>Суми</w:t>
                  </w:r>
                </w:p>
              </w:tc>
              <w:tc>
                <w:tcPr>
                  <w:tcW w:w="724" w:type="dxa"/>
                  <w:shd w:val="clear" w:color="auto" w:fill="auto"/>
                </w:tcPr>
                <w:p w:rsidR="007E403F" w:rsidRPr="00D17798" w:rsidRDefault="007E403F" w:rsidP="00601C95">
                  <w:r w:rsidRPr="00D17798">
                    <w:rPr>
                      <w:sz w:val="22"/>
                    </w:rPr>
                    <w:t>Дати</w:t>
                  </w:r>
                </w:p>
              </w:tc>
              <w:tc>
                <w:tcPr>
                  <w:tcW w:w="1149" w:type="dxa"/>
                  <w:shd w:val="clear" w:color="auto" w:fill="auto"/>
                </w:tcPr>
                <w:p w:rsidR="007E403F" w:rsidRPr="00D17798" w:rsidRDefault="007E403F" w:rsidP="00601C95">
                  <w:r w:rsidRPr="00D17798">
                    <w:rPr>
                      <w:sz w:val="22"/>
                    </w:rPr>
                    <w:t>Получате</w:t>
                  </w:r>
                  <w:r w:rsidRPr="00D17798">
                    <w:rPr>
                      <w:sz w:val="22"/>
                    </w:rPr>
                    <w:lastRenderedPageBreak/>
                    <w:t>ли</w:t>
                  </w:r>
                </w:p>
              </w:tc>
            </w:tr>
            <w:tr w:rsidR="007E403F" w:rsidRPr="00D17798" w:rsidTr="00601C95">
              <w:tc>
                <w:tcPr>
                  <w:tcW w:w="1336" w:type="dxa"/>
                  <w:shd w:val="clear" w:color="auto" w:fill="auto"/>
                </w:tcPr>
                <w:p w:rsidR="007E403F" w:rsidRPr="00D17798" w:rsidRDefault="007E403F" w:rsidP="00601C95"/>
              </w:tc>
              <w:tc>
                <w:tcPr>
                  <w:tcW w:w="936" w:type="dxa"/>
                  <w:shd w:val="clear" w:color="auto" w:fill="auto"/>
                </w:tcPr>
                <w:p w:rsidR="007E403F" w:rsidRPr="00D17798" w:rsidRDefault="007E403F" w:rsidP="00601C95"/>
              </w:tc>
              <w:tc>
                <w:tcPr>
                  <w:tcW w:w="724" w:type="dxa"/>
                  <w:shd w:val="clear" w:color="auto" w:fill="auto"/>
                </w:tcPr>
                <w:p w:rsidR="007E403F" w:rsidRPr="00D17798" w:rsidRDefault="007E403F" w:rsidP="00601C95"/>
              </w:tc>
              <w:tc>
                <w:tcPr>
                  <w:tcW w:w="1149" w:type="dxa"/>
                  <w:shd w:val="clear" w:color="auto" w:fill="auto"/>
                </w:tcPr>
                <w:p w:rsidR="007E403F" w:rsidRPr="00D17798" w:rsidRDefault="007E403F" w:rsidP="00601C95"/>
              </w:tc>
            </w:tr>
          </w:tbl>
          <w:p w:rsidR="007E403F" w:rsidRPr="00D17798" w:rsidRDefault="007E403F" w:rsidP="00601C95"/>
        </w:tc>
      </w:tr>
      <w:tr w:rsidR="007E403F" w:rsidRPr="00D17798" w:rsidTr="00601C95">
        <w:tc>
          <w:tcPr>
            <w:tcW w:w="4644" w:type="dxa"/>
            <w:shd w:val="clear" w:color="auto" w:fill="auto"/>
          </w:tcPr>
          <w:p w:rsidR="007E403F" w:rsidRPr="00827C5F" w:rsidRDefault="007E403F" w:rsidP="00601C95">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E403F" w:rsidRPr="00D17798" w:rsidRDefault="007E403F" w:rsidP="00601C95">
            <w:r w:rsidRPr="00D17798">
              <w:rPr>
                <w:sz w:val="22"/>
              </w:rPr>
              <w:t>[……]</w:t>
            </w:r>
            <w:r w:rsidRPr="00D17798">
              <w:br/>
            </w:r>
            <w:r w:rsidRPr="00D17798">
              <w:br/>
            </w:r>
            <w:r w:rsidRPr="00D17798">
              <w:br/>
            </w:r>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D17798" w:rsidRDefault="007E403F" w:rsidP="00601C95">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E403F" w:rsidRPr="00D17798" w:rsidRDefault="007E403F" w:rsidP="00601C95">
            <w:r w:rsidRPr="00D17798">
              <w:br/>
            </w:r>
            <w:r w:rsidRPr="00D17798">
              <w:br/>
            </w:r>
            <w:r w:rsidRPr="00D17798">
              <w:br/>
            </w:r>
            <w:r w:rsidRPr="00D17798">
              <w:rPr>
                <w:sz w:val="22"/>
              </w:rPr>
              <w:t>[] Да [] Не</w:t>
            </w:r>
          </w:p>
        </w:tc>
      </w:tr>
      <w:tr w:rsidR="007E403F" w:rsidRPr="00D17798" w:rsidTr="00601C95">
        <w:tc>
          <w:tcPr>
            <w:tcW w:w="4644" w:type="dxa"/>
            <w:shd w:val="clear" w:color="auto" w:fill="auto"/>
          </w:tcPr>
          <w:p w:rsidR="007E403F" w:rsidRPr="00827C5F" w:rsidRDefault="007E403F" w:rsidP="00601C95">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E403F" w:rsidRPr="00D17798" w:rsidRDefault="007E403F" w:rsidP="00601C95">
            <w:pPr>
              <w:rPr>
                <w:b/>
                <w:shd w:val="clear" w:color="000000" w:fill="auto"/>
              </w:rPr>
            </w:pPr>
            <w:r w:rsidRPr="00827C5F">
              <w:rPr>
                <w:sz w:val="22"/>
              </w:rPr>
              <w:t>б) неговия ръководен състав:</w:t>
            </w:r>
          </w:p>
        </w:tc>
        <w:tc>
          <w:tcPr>
            <w:tcW w:w="4645" w:type="dxa"/>
            <w:shd w:val="clear" w:color="auto" w:fill="auto"/>
          </w:tcPr>
          <w:p w:rsidR="007E403F" w:rsidRPr="00D17798" w:rsidRDefault="007E403F" w:rsidP="00601C95">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E403F" w:rsidRPr="00D17798" w:rsidTr="00601C95">
        <w:tc>
          <w:tcPr>
            <w:tcW w:w="4644" w:type="dxa"/>
            <w:shd w:val="clear" w:color="auto" w:fill="auto"/>
          </w:tcPr>
          <w:p w:rsidR="007E403F" w:rsidRPr="00827C5F" w:rsidRDefault="007E403F" w:rsidP="00601C95">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E403F" w:rsidRDefault="007E403F" w:rsidP="00601C95">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E403F" w:rsidRPr="00D17798" w:rsidRDefault="007E403F" w:rsidP="00601C95">
            <w:r w:rsidRPr="00D17798">
              <w:rPr>
                <w:sz w:val="22"/>
              </w:rPr>
              <w:t>[……],[……],</w:t>
            </w:r>
          </w:p>
          <w:p w:rsidR="007E403F" w:rsidRDefault="007E403F" w:rsidP="00601C95">
            <w:r w:rsidRPr="00D17798">
              <w:rPr>
                <w:sz w:val="22"/>
              </w:rPr>
              <w:t>Година, брой на ръководните кадри:</w:t>
            </w:r>
            <w:r w:rsidRPr="00D17798">
              <w:br/>
            </w:r>
            <w:r w:rsidRPr="00D17798">
              <w:rPr>
                <w:sz w:val="22"/>
              </w:rPr>
              <w:t>[……],[……],</w:t>
            </w:r>
          </w:p>
          <w:p w:rsidR="007E403F" w:rsidRDefault="007E403F" w:rsidP="00601C95">
            <w:r w:rsidRPr="00D17798">
              <w:rPr>
                <w:sz w:val="22"/>
              </w:rPr>
              <w:t>[……],[……],</w:t>
            </w:r>
          </w:p>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 xml:space="preserve">9) Следните </w:t>
            </w:r>
            <w:r w:rsidRPr="00827C5F">
              <w:rPr>
                <w:b/>
                <w:sz w:val="22"/>
              </w:rPr>
              <w:t xml:space="preserve">инструменти, съоръжения или </w:t>
            </w:r>
            <w:r w:rsidRPr="00827C5F">
              <w:rPr>
                <w:b/>
                <w:sz w:val="22"/>
              </w:rPr>
              <w:lastRenderedPageBreak/>
              <w:t>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E403F" w:rsidRPr="00D17798" w:rsidRDefault="007E403F" w:rsidP="00601C95">
            <w:r w:rsidRPr="00D17798">
              <w:rPr>
                <w:sz w:val="22"/>
              </w:rPr>
              <w:lastRenderedPageBreak/>
              <w:t>[……]</w:t>
            </w:r>
          </w:p>
        </w:tc>
      </w:tr>
      <w:tr w:rsidR="007E403F" w:rsidRPr="00D17798" w:rsidTr="00601C95">
        <w:tc>
          <w:tcPr>
            <w:tcW w:w="4644" w:type="dxa"/>
            <w:shd w:val="clear" w:color="auto" w:fill="auto"/>
          </w:tcPr>
          <w:p w:rsidR="007E403F" w:rsidRPr="00827C5F" w:rsidRDefault="007E403F" w:rsidP="00601C95">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E403F" w:rsidRPr="00D17798" w:rsidRDefault="007E403F" w:rsidP="00601C95">
            <w:r w:rsidRPr="00D17798">
              <w:rPr>
                <w:sz w:val="22"/>
              </w:rPr>
              <w:t>[……]</w:t>
            </w:r>
          </w:p>
        </w:tc>
      </w:tr>
      <w:tr w:rsidR="007E403F" w:rsidRPr="00D17798" w:rsidTr="00601C95">
        <w:tc>
          <w:tcPr>
            <w:tcW w:w="4644" w:type="dxa"/>
            <w:shd w:val="clear" w:color="auto" w:fill="auto"/>
          </w:tcPr>
          <w:p w:rsidR="007E403F" w:rsidRPr="00827C5F" w:rsidRDefault="007E403F" w:rsidP="00601C95">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E403F" w:rsidRPr="00D17798" w:rsidRDefault="007E403F" w:rsidP="00601C95">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E403F" w:rsidRPr="00D17798" w:rsidTr="00601C95">
        <w:tc>
          <w:tcPr>
            <w:tcW w:w="4644" w:type="dxa"/>
            <w:shd w:val="clear" w:color="auto" w:fill="auto"/>
          </w:tcPr>
          <w:p w:rsidR="007E403F" w:rsidRPr="00D17798" w:rsidRDefault="007E403F" w:rsidP="00601C95">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7E403F" w:rsidRPr="00D17798" w:rsidRDefault="007E403F" w:rsidP="00601C95">
            <w:pPr>
              <w:rPr>
                <w:i/>
              </w:rPr>
            </w:pPr>
          </w:p>
          <w:p w:rsidR="007E403F" w:rsidRPr="00D17798" w:rsidRDefault="007E403F" w:rsidP="00601C95">
            <w:r w:rsidRPr="00D17798">
              <w:rPr>
                <w:i/>
                <w:sz w:val="22"/>
              </w:rPr>
              <w:t>(уеб адрес, орган или служба, издаващи документа, точно позоваване на документа): [……][……][……][……]</w:t>
            </w:r>
          </w:p>
        </w:tc>
      </w:tr>
    </w:tbl>
    <w:p w:rsidR="007E403F" w:rsidRPr="005D3581" w:rsidRDefault="007E403F" w:rsidP="007E403F">
      <w:pPr>
        <w:pStyle w:val="SectionTitle"/>
        <w:rPr>
          <w:sz w:val="22"/>
        </w:rPr>
      </w:pPr>
    </w:p>
    <w:p w:rsidR="007E403F" w:rsidRPr="00D17798" w:rsidRDefault="007E403F" w:rsidP="007E403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E403F" w:rsidRPr="00827C5F" w:rsidRDefault="007E403F" w:rsidP="007E403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827C5F" w:rsidRDefault="007E403F" w:rsidP="00601C9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xml:space="preserve">, моля, обяснете защо и посочете </w:t>
            </w:r>
            <w:r w:rsidRPr="00827C5F">
              <w:rPr>
                <w:sz w:val="22"/>
              </w:rPr>
              <w:lastRenderedPageBreak/>
              <w:t>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7E403F" w:rsidRPr="00D17798" w:rsidRDefault="007E403F" w:rsidP="00601C95">
            <w:pPr>
              <w:rPr>
                <w:i/>
              </w:rPr>
            </w:pPr>
          </w:p>
          <w:p w:rsidR="007E403F" w:rsidRPr="00D17798" w:rsidRDefault="007E403F" w:rsidP="00601C95">
            <w:pPr>
              <w:rPr>
                <w:i/>
              </w:rPr>
            </w:pPr>
          </w:p>
          <w:p w:rsidR="007E403F" w:rsidRPr="00D17798" w:rsidRDefault="007E403F" w:rsidP="00601C95">
            <w:r w:rsidRPr="00D17798">
              <w:rPr>
                <w:i/>
                <w:sz w:val="22"/>
              </w:rPr>
              <w:t>(уеб адрес, орган или служба, издаващи документа, точно позоваване на документа): [……][……][……][……]</w:t>
            </w:r>
          </w:p>
        </w:tc>
      </w:tr>
      <w:tr w:rsidR="007E403F" w:rsidRPr="00D17798" w:rsidTr="00601C95">
        <w:tc>
          <w:tcPr>
            <w:tcW w:w="4644" w:type="dxa"/>
            <w:shd w:val="clear" w:color="auto" w:fill="auto"/>
          </w:tcPr>
          <w:p w:rsidR="007E403F" w:rsidRPr="00D17798" w:rsidRDefault="007E403F" w:rsidP="00601C95">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E403F" w:rsidRPr="00D17798" w:rsidRDefault="007E403F" w:rsidP="00601C9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E403F" w:rsidRPr="00D17798" w:rsidRDefault="007E403F" w:rsidP="00601C95">
            <w:pPr>
              <w:rPr>
                <w:i/>
              </w:rPr>
            </w:pPr>
          </w:p>
          <w:p w:rsidR="007E403F" w:rsidRPr="00D17798" w:rsidRDefault="007E403F" w:rsidP="00601C95">
            <w:pPr>
              <w:rPr>
                <w:i/>
              </w:rPr>
            </w:pPr>
          </w:p>
          <w:p w:rsidR="007E403F" w:rsidRPr="00D17798" w:rsidRDefault="007E403F" w:rsidP="00601C95">
            <w:r w:rsidRPr="00D17798">
              <w:rPr>
                <w:i/>
                <w:sz w:val="22"/>
              </w:rPr>
              <w:t>(уеб адрес, орган или служба, издаващи документа, точно позоваване на документа): [……][……][……][……]</w:t>
            </w:r>
          </w:p>
        </w:tc>
      </w:tr>
    </w:tbl>
    <w:p w:rsidR="007E403F" w:rsidRPr="005D3581" w:rsidRDefault="007E403F" w:rsidP="007E403F">
      <w:pPr>
        <w:pStyle w:val="ChapterTitle"/>
        <w:rPr>
          <w:sz w:val="22"/>
        </w:rPr>
      </w:pPr>
    </w:p>
    <w:p w:rsidR="007E403F" w:rsidRPr="00D17798" w:rsidRDefault="007E403F" w:rsidP="007E403F">
      <w:pPr>
        <w:pStyle w:val="ChapterTitle"/>
        <w:rPr>
          <w:sz w:val="22"/>
        </w:rPr>
      </w:pPr>
      <w:r w:rsidRPr="00D17798">
        <w:rPr>
          <w:sz w:val="22"/>
        </w:rPr>
        <w:t>Част V: Намаляване на броя на квалифицираните кандидати</w:t>
      </w:r>
    </w:p>
    <w:p w:rsidR="007E403F" w:rsidRPr="00827C5F" w:rsidRDefault="007E403F" w:rsidP="007E403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E403F" w:rsidRPr="00D17798" w:rsidRDefault="007E403F" w:rsidP="007E403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E403F" w:rsidRPr="00D17798" w:rsidTr="00601C95">
        <w:tc>
          <w:tcPr>
            <w:tcW w:w="4644" w:type="dxa"/>
            <w:shd w:val="clear" w:color="auto" w:fill="auto"/>
          </w:tcPr>
          <w:p w:rsidR="007E403F" w:rsidRPr="00D17798" w:rsidRDefault="007E403F" w:rsidP="00601C95">
            <w:pPr>
              <w:rPr>
                <w:b/>
                <w:i/>
              </w:rPr>
            </w:pPr>
            <w:r w:rsidRPr="00D17798">
              <w:rPr>
                <w:b/>
                <w:i/>
                <w:sz w:val="22"/>
              </w:rPr>
              <w:t>Намаляване на броя</w:t>
            </w:r>
          </w:p>
        </w:tc>
        <w:tc>
          <w:tcPr>
            <w:tcW w:w="4645" w:type="dxa"/>
            <w:shd w:val="clear" w:color="auto" w:fill="auto"/>
          </w:tcPr>
          <w:p w:rsidR="007E403F" w:rsidRPr="00D17798" w:rsidRDefault="007E403F" w:rsidP="00601C95">
            <w:pPr>
              <w:rPr>
                <w:b/>
                <w:i/>
              </w:rPr>
            </w:pPr>
            <w:r w:rsidRPr="00D17798">
              <w:rPr>
                <w:b/>
                <w:i/>
                <w:sz w:val="22"/>
              </w:rPr>
              <w:t>Отговор:</w:t>
            </w:r>
          </w:p>
        </w:tc>
      </w:tr>
      <w:tr w:rsidR="007E403F" w:rsidRPr="00D17798" w:rsidTr="00601C95">
        <w:tc>
          <w:tcPr>
            <w:tcW w:w="4644" w:type="dxa"/>
            <w:shd w:val="clear" w:color="auto" w:fill="auto"/>
          </w:tcPr>
          <w:p w:rsidR="007E403F" w:rsidRPr="00827C5F" w:rsidRDefault="007E403F" w:rsidP="00601C95">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7E403F" w:rsidRPr="00D17798" w:rsidRDefault="007E403F" w:rsidP="00601C95">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E403F" w:rsidRPr="005D3581" w:rsidRDefault="007E403F" w:rsidP="007E403F">
      <w:pPr>
        <w:pStyle w:val="ChapterTitle"/>
        <w:rPr>
          <w:sz w:val="22"/>
        </w:rPr>
      </w:pPr>
    </w:p>
    <w:p w:rsidR="007E403F" w:rsidRPr="00D17798" w:rsidRDefault="007E403F" w:rsidP="007E403F">
      <w:pPr>
        <w:pStyle w:val="ChapterTitle"/>
        <w:rPr>
          <w:sz w:val="22"/>
        </w:rPr>
      </w:pPr>
      <w:r w:rsidRPr="00D17798">
        <w:rPr>
          <w:sz w:val="22"/>
        </w:rPr>
        <w:t>Част VI: Заключителни положения</w:t>
      </w:r>
    </w:p>
    <w:p w:rsidR="007E403F" w:rsidRPr="00D17798" w:rsidRDefault="007E403F" w:rsidP="007E403F">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E403F" w:rsidRPr="00D17798" w:rsidRDefault="007E403F" w:rsidP="007E403F">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E403F" w:rsidRPr="00D17798" w:rsidRDefault="007E403F" w:rsidP="007E403F">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E403F" w:rsidRPr="00D17798" w:rsidRDefault="007E403F" w:rsidP="007E403F">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E403F" w:rsidRPr="00D17798" w:rsidRDefault="007E403F" w:rsidP="007E403F">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E403F" w:rsidRPr="00D17798" w:rsidRDefault="007E403F" w:rsidP="007E403F">
      <w:pPr>
        <w:rPr>
          <w:i/>
          <w:sz w:val="22"/>
        </w:rPr>
      </w:pPr>
    </w:p>
    <w:p w:rsidR="007E403F" w:rsidRPr="0087012C" w:rsidRDefault="007E403F" w:rsidP="007E403F">
      <w:pPr>
        <w:rPr>
          <w:sz w:val="22"/>
        </w:rPr>
      </w:pPr>
      <w:r w:rsidRPr="00D17798">
        <w:rPr>
          <w:sz w:val="22"/>
        </w:rPr>
        <w:t>Дата, място и, когато се изисква или</w:t>
      </w:r>
      <w:r>
        <w:rPr>
          <w:sz w:val="22"/>
        </w:rPr>
        <w:t xml:space="preserve"> е необходимо, подпис(и):  [……]</w:t>
      </w:r>
    </w:p>
    <w:p w:rsidR="007E403F" w:rsidRDefault="007E403F" w:rsidP="00A623D1">
      <w:pPr>
        <w:ind w:firstLine="720"/>
      </w:pPr>
    </w:p>
    <w:p w:rsidR="00A623D1" w:rsidRDefault="007B7576" w:rsidP="00A623D1">
      <w:pPr>
        <w:ind w:firstLine="720"/>
        <w:jc w:val="right"/>
      </w:pPr>
      <w:r>
        <w:t>О</w:t>
      </w:r>
      <w:r w:rsidR="00A623D1">
        <w:t>бразец №: 3</w:t>
      </w:r>
    </w:p>
    <w:p w:rsidR="00A623D1" w:rsidRDefault="00A623D1" w:rsidP="00A623D1">
      <w:pPr>
        <w:ind w:firstLine="720"/>
      </w:pPr>
    </w:p>
    <w:p w:rsidR="006935EB" w:rsidRDefault="006935EB" w:rsidP="006935EB">
      <w:pPr>
        <w:ind w:firstLine="4253"/>
        <w:rPr>
          <w:b/>
          <w:caps/>
        </w:rPr>
      </w:pPr>
      <w:r w:rsidRPr="00BC711F">
        <w:rPr>
          <w:b/>
          <w:caps/>
        </w:rPr>
        <w:t>ДО Военно-географска слУжба</w:t>
      </w:r>
    </w:p>
    <w:p w:rsidR="006935EB" w:rsidRPr="00BC711F" w:rsidRDefault="006935EB" w:rsidP="006935EB">
      <w:pPr>
        <w:ind w:firstLine="4678"/>
        <w:rPr>
          <w:b/>
          <w:caps/>
        </w:rPr>
      </w:pPr>
      <w:r w:rsidRPr="00BC711F">
        <w:rPr>
          <w:b/>
          <w:caps/>
        </w:rPr>
        <w:t>бул. „</w:t>
      </w:r>
      <w:r>
        <w:rPr>
          <w:b/>
          <w:caps/>
        </w:rPr>
        <w:t xml:space="preserve">ГЕН. </w:t>
      </w:r>
      <w:r w:rsidRPr="00BC711F">
        <w:rPr>
          <w:b/>
          <w:caps/>
        </w:rPr>
        <w:t>Тотлебен” № 34</w:t>
      </w:r>
    </w:p>
    <w:p w:rsidR="006935EB" w:rsidRPr="00BC711F" w:rsidRDefault="006935EB" w:rsidP="006935EB">
      <w:pPr>
        <w:ind w:firstLine="4678"/>
        <w:rPr>
          <w:b/>
          <w:i/>
        </w:rPr>
      </w:pPr>
      <w:r w:rsidRPr="00BC711F">
        <w:rPr>
          <w:b/>
          <w:caps/>
        </w:rPr>
        <w:t>гр. София, 1606</w:t>
      </w:r>
    </w:p>
    <w:p w:rsidR="006935EB" w:rsidRPr="00C56E42" w:rsidRDefault="006935EB" w:rsidP="006935EB">
      <w:pPr>
        <w:jc w:val="center"/>
        <w:rPr>
          <w:b/>
        </w:rPr>
      </w:pPr>
    </w:p>
    <w:p w:rsidR="006935EB" w:rsidRDefault="006935EB" w:rsidP="006935EB">
      <w:pPr>
        <w:jc w:val="center"/>
        <w:rPr>
          <w:b/>
        </w:rPr>
      </w:pPr>
    </w:p>
    <w:p w:rsidR="006935EB" w:rsidRDefault="006935EB" w:rsidP="006935EB">
      <w:pPr>
        <w:jc w:val="center"/>
        <w:rPr>
          <w:b/>
        </w:rPr>
      </w:pPr>
      <w:r>
        <w:rPr>
          <w:b/>
        </w:rPr>
        <w:t>ТЕХНИЧЕСКО П</w:t>
      </w:r>
      <w:r w:rsidRPr="005E5F25">
        <w:rPr>
          <w:b/>
        </w:rPr>
        <w:t>РЕДЛОЖЕНИЕ</w:t>
      </w:r>
      <w:r>
        <w:rPr>
          <w:b/>
        </w:rPr>
        <w:t xml:space="preserve"> </w:t>
      </w:r>
    </w:p>
    <w:p w:rsidR="006935EB" w:rsidRDefault="006935EB" w:rsidP="006935EB">
      <w:pPr>
        <w:jc w:val="center"/>
        <w:rPr>
          <w:b/>
        </w:rPr>
      </w:pPr>
    </w:p>
    <w:p w:rsidR="006935EB" w:rsidRPr="00134B0C" w:rsidRDefault="006935EB" w:rsidP="006935EB">
      <w:pPr>
        <w:rPr>
          <w:b/>
          <w:position w:val="8"/>
        </w:rPr>
      </w:pPr>
    </w:p>
    <w:p w:rsidR="006935EB" w:rsidRPr="00134B0C" w:rsidRDefault="006935EB" w:rsidP="006935EB">
      <w:pPr>
        <w:jc w:val="both"/>
      </w:pPr>
      <w:r w:rsidRPr="00134B0C">
        <w:rPr>
          <w:position w:val="8"/>
        </w:rPr>
        <w:tab/>
      </w:r>
      <w:r w:rsidRPr="00134B0C">
        <w:rPr>
          <w:b/>
        </w:rPr>
        <w:t>УВАЖАЕМИ ГОСПОДА</w:t>
      </w:r>
      <w:r w:rsidRPr="00134B0C">
        <w:t>,</w:t>
      </w:r>
    </w:p>
    <w:p w:rsidR="006935EB" w:rsidRDefault="006935EB" w:rsidP="006935EB">
      <w:pPr>
        <w:ind w:firstLine="709"/>
      </w:pPr>
    </w:p>
    <w:p w:rsidR="006935EB" w:rsidRPr="00914EED" w:rsidRDefault="006935EB" w:rsidP="006935EB">
      <w:pPr>
        <w:ind w:firstLine="709"/>
        <w:jc w:val="both"/>
      </w:pPr>
      <w:r w:rsidRPr="00914EED">
        <w:t>След запознаване с изискванията в документацията за участие</w:t>
      </w:r>
      <w:r w:rsidRPr="005D3581">
        <w:t xml:space="preserve"> </w:t>
      </w:r>
      <w:r w:rsidRPr="00914EED">
        <w:t xml:space="preserve">и техническата спецификация за изпълнение на обществена поръчка с предмет: </w:t>
      </w:r>
      <w:r w:rsidRPr="00914EED">
        <w:rPr>
          <w:b/>
        </w:rPr>
        <w:t>“Доставка на печатарски плочи и цилиндри, други видове печатарски материали</w:t>
      </w:r>
      <w:r w:rsidRPr="005D3581">
        <w:rPr>
          <w:b/>
        </w:rPr>
        <w:t>,</w:t>
      </w:r>
      <w:r w:rsidRPr="00914EED">
        <w:rPr>
          <w:b/>
        </w:rPr>
        <w:t xml:space="preserve"> мастила, проявители, почистващи препарати и друга спомагателна химия”</w:t>
      </w:r>
      <w:r w:rsidRPr="00914EED">
        <w:t xml:space="preserve">, </w:t>
      </w:r>
    </w:p>
    <w:p w:rsidR="006935EB" w:rsidRDefault="006935EB" w:rsidP="006935EB">
      <w:pPr>
        <w:ind w:firstLine="708"/>
        <w:jc w:val="both"/>
      </w:pPr>
    </w:p>
    <w:p w:rsidR="006935EB" w:rsidRDefault="006935EB" w:rsidP="006935EB">
      <w:pPr>
        <w:ind w:firstLine="708"/>
        <w:jc w:val="both"/>
      </w:pPr>
      <w:r>
        <w:t>Аз долуподписаният/-ната/..............................................................................................., в качеството си на .........................................................................................................</w:t>
      </w:r>
      <w:r>
        <w:rPr>
          <w:i/>
        </w:rPr>
        <w:t xml:space="preserve">(управител, представляващ), </w:t>
      </w:r>
      <w:r>
        <w:t>на ............................................................................................................................</w:t>
      </w:r>
    </w:p>
    <w:p w:rsidR="006935EB" w:rsidRDefault="006935EB" w:rsidP="006935EB">
      <w:pPr>
        <w:jc w:val="center"/>
        <w:rPr>
          <w:i/>
          <w:vertAlign w:val="superscript"/>
        </w:rPr>
      </w:pPr>
      <w:r>
        <w:rPr>
          <w:vertAlign w:val="superscript"/>
        </w:rPr>
        <w:t xml:space="preserve"> (</w:t>
      </w:r>
      <w:r>
        <w:rPr>
          <w:i/>
          <w:vertAlign w:val="superscript"/>
        </w:rPr>
        <w:t xml:space="preserve">изписва се наименованието на участника и </w:t>
      </w:r>
      <w:r>
        <w:rPr>
          <w:vertAlign w:val="superscript"/>
        </w:rPr>
        <w:t>ЕИК)</w:t>
      </w:r>
    </w:p>
    <w:p w:rsidR="006935EB" w:rsidRDefault="006935EB" w:rsidP="006935EB">
      <w:pPr>
        <w:autoSpaceDE w:val="0"/>
        <w:autoSpaceDN w:val="0"/>
        <w:adjustRightInd w:val="0"/>
        <w:jc w:val="both"/>
        <w:rPr>
          <w:rFonts w:eastAsiaTheme="minorHAnsi"/>
          <w:color w:val="000000"/>
          <w:lang w:eastAsia="en-US"/>
        </w:rPr>
      </w:pPr>
      <w:r>
        <w:rPr>
          <w:rFonts w:eastAsiaTheme="minorHAnsi"/>
          <w:color w:val="000000"/>
          <w:lang w:eastAsia="en-US"/>
        </w:rPr>
        <w:t xml:space="preserve">предлагам </w:t>
      </w:r>
      <w:r>
        <w:rPr>
          <w:bCs/>
        </w:rPr>
        <w:t xml:space="preserve">да </w:t>
      </w:r>
      <w:r>
        <w:rPr>
          <w:color w:val="000000"/>
          <w:spacing w:val="6"/>
        </w:rPr>
        <w:t>организираме и</w:t>
      </w:r>
      <w:r>
        <w:rPr>
          <w:bCs/>
        </w:rPr>
        <w:t xml:space="preserve"> изпълним поръчката, в съответствие с </w:t>
      </w:r>
      <w:r>
        <w:rPr>
          <w:rFonts w:eastAsia="Calibri"/>
          <w:noProof/>
        </w:rPr>
        <w:t>техническите спецификации</w:t>
      </w:r>
      <w:r>
        <w:rPr>
          <w:bCs/>
        </w:rPr>
        <w:t xml:space="preserve"> и съгласно всички изисквания на възложителя, </w:t>
      </w:r>
      <w:r>
        <w:rPr>
          <w:rFonts w:eastAsia="Calibri"/>
          <w:noProof/>
        </w:rPr>
        <w:t>при следните условия</w:t>
      </w:r>
      <w:r>
        <w:rPr>
          <w:color w:val="000000"/>
          <w:spacing w:val="6"/>
        </w:rPr>
        <w:t>:</w:t>
      </w:r>
    </w:p>
    <w:p w:rsidR="006935EB" w:rsidRPr="00134B0C" w:rsidRDefault="006935EB" w:rsidP="006935EB">
      <w:pPr>
        <w:ind w:firstLine="540"/>
        <w:jc w:val="both"/>
      </w:pPr>
      <w:r w:rsidRPr="00134B0C">
        <w:rPr>
          <w:position w:val="8"/>
        </w:rPr>
        <w:tab/>
      </w:r>
      <w:r w:rsidRPr="00134B0C">
        <w:t xml:space="preserve"> </w:t>
      </w:r>
    </w:p>
    <w:p w:rsidR="006935EB" w:rsidRPr="00134B0C" w:rsidRDefault="006935EB" w:rsidP="006935EB">
      <w:pPr>
        <w:jc w:val="both"/>
      </w:pPr>
      <w:r w:rsidRPr="00134B0C">
        <w:tab/>
        <w:t>Да изпълним ___________________________________ на поръчката.</w:t>
      </w:r>
    </w:p>
    <w:p w:rsidR="006935EB" w:rsidRPr="00202771" w:rsidRDefault="006935EB" w:rsidP="006935EB">
      <w:pPr>
        <w:jc w:val="both"/>
        <w:rPr>
          <w:i/>
        </w:rPr>
      </w:pPr>
      <w:r>
        <w:tab/>
      </w:r>
      <w:r>
        <w:tab/>
      </w:r>
      <w:r>
        <w:tab/>
      </w:r>
      <w:r w:rsidRPr="00202771">
        <w:rPr>
          <w:i/>
        </w:rPr>
        <w:t xml:space="preserve">(пълния обект / обособени позиции от обекта) </w:t>
      </w:r>
    </w:p>
    <w:p w:rsidR="006935EB" w:rsidRPr="00134B0C" w:rsidRDefault="006935EB" w:rsidP="006935EB">
      <w:pPr>
        <w:jc w:val="both"/>
        <w:rPr>
          <w:position w:val="8"/>
        </w:rPr>
      </w:pPr>
      <w:r>
        <w:rPr>
          <w:position w:val="8"/>
        </w:rPr>
        <w:lastRenderedPageBreak/>
        <w:tab/>
        <w:t>Предложените от нас стоки</w:t>
      </w:r>
      <w:r w:rsidRPr="00134B0C">
        <w:rPr>
          <w:position w:val="8"/>
        </w:rPr>
        <w:t xml:space="preserve">, по предмета на поръчката са подробно описани в Приложение № А към настоящата техническа оферта. </w:t>
      </w:r>
    </w:p>
    <w:p w:rsidR="006935EB" w:rsidRPr="00202771" w:rsidRDefault="006935EB" w:rsidP="006935EB">
      <w:pPr>
        <w:jc w:val="both"/>
        <w:rPr>
          <w:i/>
        </w:rPr>
      </w:pPr>
      <w:r w:rsidRPr="00134B0C">
        <w:rPr>
          <w:position w:val="8"/>
        </w:rPr>
        <w:tab/>
      </w:r>
      <w:r w:rsidRPr="00134B0C">
        <w:t xml:space="preserve">Ще изпълним обекта на поръчката в срок* от __________________________, </w:t>
      </w:r>
      <w:r w:rsidRPr="00134B0C">
        <w:tab/>
      </w:r>
      <w:r w:rsidRPr="00134B0C">
        <w:tab/>
      </w:r>
      <w:r w:rsidRPr="00134B0C">
        <w:tab/>
      </w:r>
      <w:r w:rsidRPr="00134B0C">
        <w:tab/>
      </w:r>
      <w:r w:rsidRPr="00134B0C">
        <w:tab/>
      </w:r>
      <w:r w:rsidRPr="00134B0C">
        <w:tab/>
      </w:r>
      <w:r w:rsidRPr="00134B0C">
        <w:tab/>
      </w:r>
      <w:r w:rsidRPr="00134B0C">
        <w:tab/>
      </w:r>
      <w:r w:rsidRPr="00202771">
        <w:rPr>
          <w:i/>
        </w:rPr>
        <w:t xml:space="preserve">  </w:t>
      </w:r>
      <w:r w:rsidRPr="00202771">
        <w:rPr>
          <w:i/>
          <w:lang w:val="ru-RU"/>
        </w:rPr>
        <w:t xml:space="preserve">   </w:t>
      </w:r>
      <w:r>
        <w:rPr>
          <w:i/>
        </w:rPr>
        <w:t>(</w:t>
      </w:r>
      <w:r w:rsidRPr="00202771">
        <w:rPr>
          <w:i/>
        </w:rPr>
        <w:t>/календарни дни)</w:t>
      </w:r>
    </w:p>
    <w:p w:rsidR="006935EB" w:rsidRPr="001F318E" w:rsidRDefault="006935EB" w:rsidP="006935EB">
      <w:pPr>
        <w:jc w:val="both"/>
        <w:rPr>
          <w:i/>
          <w:position w:val="8"/>
          <w:lang w:val="ru-RU"/>
        </w:rPr>
      </w:pPr>
      <w:r w:rsidRPr="00134B0C">
        <w:t>но не повече от срока указан в обявлението)</w:t>
      </w:r>
    </w:p>
    <w:p w:rsidR="006935EB" w:rsidRPr="00134B0C" w:rsidRDefault="006935EB" w:rsidP="006935EB">
      <w:pPr>
        <w:jc w:val="both"/>
        <w:rPr>
          <w:position w:val="8"/>
        </w:rPr>
      </w:pPr>
      <w:r w:rsidRPr="00134B0C">
        <w:rPr>
          <w:position w:val="8"/>
        </w:rPr>
        <w:tab/>
        <w:t>Относно допълнителните изисквания и условия, свързани с изпълнението на настоящата поръчка, ще изпълним следното:</w:t>
      </w:r>
    </w:p>
    <w:p w:rsidR="006935EB" w:rsidRDefault="006935EB" w:rsidP="006935EB">
      <w:pPr>
        <w:ind w:firstLine="720"/>
        <w:jc w:val="both"/>
        <w:rPr>
          <w:b/>
          <w:bCs/>
        </w:rPr>
      </w:pPr>
    </w:p>
    <w:p w:rsidR="006935EB" w:rsidRPr="009551D7" w:rsidRDefault="006935EB" w:rsidP="006935EB">
      <w:pPr>
        <w:ind w:firstLine="720"/>
        <w:jc w:val="both"/>
        <w:rPr>
          <w:b/>
          <w:bCs/>
          <w:u w:val="single"/>
        </w:rPr>
      </w:pPr>
      <w:r w:rsidRPr="009551D7">
        <w:rPr>
          <w:b/>
          <w:u w:val="single"/>
        </w:rPr>
        <w:t>Приложение № А</w:t>
      </w:r>
    </w:p>
    <w:p w:rsidR="006935EB" w:rsidRPr="00134B0C" w:rsidRDefault="006935EB" w:rsidP="006935EB">
      <w:pPr>
        <w:jc w:val="center"/>
        <w:rPr>
          <w:b/>
          <w:bCs/>
        </w:rPr>
      </w:pPr>
      <w:r w:rsidRPr="00134B0C">
        <w:rPr>
          <w:b/>
          <w:bCs/>
        </w:rPr>
        <w:t xml:space="preserve">ТЕХНИЧЕСКО ОПИСАНИЕ </w:t>
      </w:r>
    </w:p>
    <w:p w:rsidR="006935EB" w:rsidRPr="00134B0C" w:rsidRDefault="006935EB" w:rsidP="006935EB">
      <w:pPr>
        <w:jc w:val="center"/>
      </w:pPr>
      <w:r w:rsidRPr="00134B0C">
        <w:rPr>
          <w:bCs/>
        </w:rPr>
        <w:t>на</w:t>
      </w:r>
      <w:r w:rsidRPr="00134B0C">
        <w:rPr>
          <w:b/>
          <w:bCs/>
        </w:rPr>
        <w:t xml:space="preserve"> </w:t>
      </w:r>
      <w:r w:rsidRPr="00134B0C">
        <w:t xml:space="preserve">стоките/услугите от предмета </w:t>
      </w:r>
    </w:p>
    <w:p w:rsidR="006935EB" w:rsidRPr="00F01368" w:rsidRDefault="006935EB" w:rsidP="006935EB">
      <w:pPr>
        <w:jc w:val="center"/>
      </w:pPr>
      <w:r w:rsidRPr="00134B0C">
        <w:t>на поръчката подлежащи на изпълнение.</w:t>
      </w:r>
    </w:p>
    <w:p w:rsidR="006935EB" w:rsidRDefault="006935EB" w:rsidP="006935EB">
      <w:pPr>
        <w:ind w:firstLine="7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428"/>
        <w:gridCol w:w="2449"/>
        <w:gridCol w:w="2461"/>
      </w:tblGrid>
      <w:tr w:rsidR="006935EB" w:rsidRPr="001A77B7" w:rsidTr="00845B81">
        <w:tc>
          <w:tcPr>
            <w:tcW w:w="2527" w:type="dxa"/>
          </w:tcPr>
          <w:p w:rsidR="006935EB" w:rsidRPr="001A77B7" w:rsidRDefault="006935EB" w:rsidP="00845B81">
            <w:pPr>
              <w:jc w:val="both"/>
              <w:rPr>
                <w:bCs/>
              </w:rPr>
            </w:pPr>
            <w:r w:rsidRPr="001A77B7">
              <w:rPr>
                <w:bCs/>
              </w:rPr>
              <w:t>Свойства/показатели</w:t>
            </w:r>
          </w:p>
        </w:tc>
        <w:tc>
          <w:tcPr>
            <w:tcW w:w="2528" w:type="dxa"/>
          </w:tcPr>
          <w:p w:rsidR="006935EB" w:rsidRPr="001A77B7" w:rsidRDefault="006935EB" w:rsidP="00845B81">
            <w:pPr>
              <w:jc w:val="both"/>
              <w:rPr>
                <w:bCs/>
              </w:rPr>
            </w:pPr>
            <w:r w:rsidRPr="001A77B7">
              <w:rPr>
                <w:bCs/>
              </w:rPr>
              <w:t>Стандарт</w:t>
            </w:r>
          </w:p>
        </w:tc>
        <w:tc>
          <w:tcPr>
            <w:tcW w:w="2528" w:type="dxa"/>
          </w:tcPr>
          <w:p w:rsidR="006935EB" w:rsidRPr="001A77B7" w:rsidRDefault="006935EB" w:rsidP="003A0D15">
            <w:pPr>
              <w:rPr>
                <w:bCs/>
              </w:rPr>
            </w:pPr>
            <w:r w:rsidRPr="001A77B7">
              <w:rPr>
                <w:bCs/>
              </w:rPr>
              <w:t>Изисквания на Възложител</w:t>
            </w:r>
          </w:p>
        </w:tc>
        <w:tc>
          <w:tcPr>
            <w:tcW w:w="2528" w:type="dxa"/>
          </w:tcPr>
          <w:p w:rsidR="006935EB" w:rsidRPr="001A77B7" w:rsidRDefault="006935EB" w:rsidP="003A0D15">
            <w:pPr>
              <w:rPr>
                <w:bCs/>
              </w:rPr>
            </w:pPr>
            <w:r w:rsidRPr="001A77B7">
              <w:rPr>
                <w:bCs/>
              </w:rPr>
              <w:t>Предложение от участник</w:t>
            </w:r>
          </w:p>
        </w:tc>
      </w:tr>
      <w:tr w:rsidR="006935EB" w:rsidRPr="001A77B7" w:rsidTr="00845B81">
        <w:tc>
          <w:tcPr>
            <w:tcW w:w="2527"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r>
      <w:tr w:rsidR="006935EB" w:rsidRPr="001A77B7" w:rsidTr="00845B81">
        <w:tc>
          <w:tcPr>
            <w:tcW w:w="2527"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c>
          <w:tcPr>
            <w:tcW w:w="2528" w:type="dxa"/>
          </w:tcPr>
          <w:p w:rsidR="006935EB" w:rsidRPr="001A77B7" w:rsidRDefault="006935EB" w:rsidP="00845B81">
            <w:pPr>
              <w:jc w:val="both"/>
              <w:rPr>
                <w:bCs/>
              </w:rPr>
            </w:pPr>
          </w:p>
        </w:tc>
      </w:tr>
    </w:tbl>
    <w:p w:rsidR="006935EB" w:rsidRPr="00D3320C" w:rsidRDefault="006935EB" w:rsidP="006935EB">
      <w:pPr>
        <w:ind w:firstLine="720"/>
        <w:jc w:val="both"/>
        <w:rPr>
          <w:bCs/>
        </w:rPr>
      </w:pPr>
      <w:r w:rsidRPr="00D46207">
        <w:rPr>
          <w:b/>
          <w:bCs/>
        </w:rPr>
        <w:t>Забележка:</w:t>
      </w:r>
      <w:r w:rsidRPr="00D46207">
        <w:rPr>
          <w:bCs/>
        </w:rPr>
        <w:t xml:space="preserve"> Свойствата/показателите</w:t>
      </w:r>
      <w:r>
        <w:rPr>
          <w:bCs/>
        </w:rPr>
        <w:t xml:space="preserve"> и техническите параметри да съответстват на Техническите спецификации.</w:t>
      </w:r>
    </w:p>
    <w:p w:rsidR="006935EB" w:rsidRDefault="006935EB" w:rsidP="006935EB">
      <w:pPr>
        <w:ind w:firstLine="720"/>
        <w:jc w:val="both"/>
        <w:rPr>
          <w:b/>
          <w:bCs/>
        </w:rPr>
      </w:pPr>
    </w:p>
    <w:p w:rsidR="006935EB" w:rsidRPr="009551D7" w:rsidRDefault="006935EB" w:rsidP="006935EB">
      <w:pPr>
        <w:ind w:firstLine="720"/>
        <w:jc w:val="both"/>
        <w:rPr>
          <w:b/>
          <w:bCs/>
          <w:u w:val="single"/>
        </w:rPr>
      </w:pPr>
      <w:r w:rsidRPr="009551D7">
        <w:rPr>
          <w:b/>
          <w:bCs/>
          <w:u w:val="single"/>
        </w:rPr>
        <w:t>Приложение №  Б</w:t>
      </w:r>
    </w:p>
    <w:p w:rsidR="006935EB" w:rsidRPr="00134B0C" w:rsidRDefault="006935EB" w:rsidP="006935EB">
      <w:pPr>
        <w:ind w:firstLine="720"/>
        <w:jc w:val="both"/>
        <w:rPr>
          <w:position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880"/>
        <w:gridCol w:w="1544"/>
      </w:tblGrid>
      <w:tr w:rsidR="006935EB" w:rsidRPr="00134B0C" w:rsidTr="00845B81">
        <w:tc>
          <w:tcPr>
            <w:tcW w:w="4788"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center"/>
              <w:rPr>
                <w:b/>
                <w:position w:val="8"/>
              </w:rPr>
            </w:pPr>
            <w:r w:rsidRPr="00134B0C">
              <w:rPr>
                <w:b/>
                <w:position w:val="8"/>
              </w:rPr>
              <w:t>Изисквания и условия на</w:t>
            </w:r>
          </w:p>
          <w:p w:rsidR="006935EB" w:rsidRPr="00134B0C" w:rsidRDefault="006935EB" w:rsidP="00845B81">
            <w:pPr>
              <w:jc w:val="both"/>
              <w:rPr>
                <w:b/>
                <w:position w:val="8"/>
              </w:rPr>
            </w:pPr>
            <w:r>
              <w:rPr>
                <w:b/>
                <w:position w:val="8"/>
              </w:rPr>
              <w:t xml:space="preserve"> Възложителя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center"/>
              <w:rPr>
                <w:b/>
                <w:position w:val="8"/>
              </w:rPr>
            </w:pPr>
            <w:r w:rsidRPr="00134B0C">
              <w:rPr>
                <w:b/>
                <w:position w:val="8"/>
              </w:rPr>
              <w:t>Предложение на участника</w:t>
            </w:r>
          </w:p>
          <w:p w:rsidR="006935EB" w:rsidRPr="00134B0C" w:rsidRDefault="006935EB" w:rsidP="00845B81">
            <w:pPr>
              <w:jc w:val="both"/>
              <w:rPr>
                <w:b/>
                <w:position w:val="8"/>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center"/>
              <w:rPr>
                <w:b/>
                <w:position w:val="8"/>
              </w:rPr>
            </w:pPr>
            <w:r w:rsidRPr="00134B0C">
              <w:rPr>
                <w:b/>
                <w:position w:val="8"/>
              </w:rPr>
              <w:t>Забележка</w:t>
            </w:r>
          </w:p>
        </w:tc>
      </w:tr>
      <w:tr w:rsidR="006935EB" w:rsidRPr="00134B0C" w:rsidTr="00845B81">
        <w:tc>
          <w:tcPr>
            <w:tcW w:w="4788"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r>
              <w:rPr>
                <w:position w:val="8"/>
              </w:rPr>
              <w:t>Производител</w:t>
            </w:r>
          </w:p>
          <w:p w:rsidR="006935EB" w:rsidRPr="00134B0C" w:rsidRDefault="006935EB" w:rsidP="00845B81">
            <w:pPr>
              <w:jc w:val="both"/>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r>
      <w:tr w:rsidR="006935EB" w:rsidRPr="00134B0C" w:rsidTr="00845B81">
        <w:tc>
          <w:tcPr>
            <w:tcW w:w="4788"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pPr>
            <w:r>
              <w:t>Страна на произход</w:t>
            </w:r>
            <w:r w:rsidRPr="00134B0C">
              <w:t xml:space="preserve">: </w:t>
            </w:r>
          </w:p>
          <w:p w:rsidR="006935EB" w:rsidRPr="00134B0C" w:rsidRDefault="006935EB" w:rsidP="00845B81">
            <w:pPr>
              <w:jc w:val="both"/>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r>
      <w:tr w:rsidR="006935EB" w:rsidRPr="00134B0C" w:rsidTr="00845B81">
        <w:tc>
          <w:tcPr>
            <w:tcW w:w="4788"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i/>
              </w:rPr>
            </w:pPr>
            <w:r>
              <w:t>Стандарт</w:t>
            </w:r>
          </w:p>
          <w:p w:rsidR="006935EB" w:rsidRPr="00134B0C" w:rsidRDefault="006935EB" w:rsidP="00845B81">
            <w:pPr>
              <w:jc w:val="both"/>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r>
      <w:tr w:rsidR="006935EB" w:rsidRPr="00134B0C" w:rsidTr="00845B81">
        <w:tc>
          <w:tcPr>
            <w:tcW w:w="4788"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b/>
              </w:rPr>
            </w:pPr>
            <w:r>
              <w:rPr>
                <w:position w:val="8"/>
              </w:rPr>
              <w:t>Гаранционен срок</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935EB" w:rsidRPr="00134B0C" w:rsidRDefault="006935EB" w:rsidP="00845B81">
            <w:pPr>
              <w:jc w:val="both"/>
              <w:rPr>
                <w:position w:val="8"/>
              </w:rPr>
            </w:pPr>
          </w:p>
        </w:tc>
      </w:tr>
    </w:tbl>
    <w:p w:rsidR="006935EB" w:rsidRDefault="006935EB" w:rsidP="006935EB">
      <w:pPr>
        <w:jc w:val="both"/>
        <w:rPr>
          <w:position w:val="8"/>
        </w:rPr>
      </w:pPr>
      <w:r w:rsidRPr="00134B0C">
        <w:rPr>
          <w:position w:val="8"/>
        </w:rPr>
        <w:tab/>
      </w:r>
    </w:p>
    <w:p w:rsidR="006935EB" w:rsidRPr="00134B0C" w:rsidRDefault="006935EB" w:rsidP="006935EB">
      <w:pPr>
        <w:jc w:val="both"/>
        <w:rPr>
          <w:b/>
          <w:position w:val="8"/>
        </w:rPr>
      </w:pPr>
      <w:r>
        <w:rPr>
          <w:position w:val="8"/>
        </w:rPr>
        <w:t xml:space="preserve">            Посочените в таблицата  данни се удостоверяват с документи. </w:t>
      </w:r>
    </w:p>
    <w:p w:rsidR="006935EB" w:rsidRPr="00134B0C" w:rsidRDefault="006935EB" w:rsidP="006935EB">
      <w:pPr>
        <w:jc w:val="both"/>
        <w:rPr>
          <w:position w:val="8"/>
        </w:rPr>
      </w:pPr>
      <w:r w:rsidRPr="00134B0C">
        <w:rPr>
          <w:b/>
          <w:position w:val="8"/>
        </w:rPr>
        <w:tab/>
      </w:r>
      <w:r w:rsidRPr="00134B0C">
        <w:rPr>
          <w:position w:val="8"/>
        </w:rPr>
        <w:t>При така предложените от нас условия, в наш</w:t>
      </w:r>
      <w:r>
        <w:rPr>
          <w:position w:val="8"/>
        </w:rPr>
        <w:t xml:space="preserve">ето ценово предложение </w:t>
      </w:r>
      <w:r w:rsidRPr="00134B0C">
        <w:rPr>
          <w:position w:val="8"/>
        </w:rPr>
        <w:t>сме включили всички разходи, свързани с качественото изпълнение на поръчката в описания вид и обхват.</w:t>
      </w:r>
    </w:p>
    <w:p w:rsidR="006935EB" w:rsidRPr="00134B0C" w:rsidRDefault="006935EB" w:rsidP="006935EB">
      <w:pPr>
        <w:jc w:val="both"/>
        <w:rPr>
          <w:b/>
          <w:position w:val="8"/>
        </w:rPr>
      </w:pPr>
      <w:r w:rsidRPr="00134B0C">
        <w:rPr>
          <w:position w:val="8"/>
        </w:rPr>
        <w:tab/>
        <w:t xml:space="preserve">Гарантираме, че сме в състояние да изпълним качествено поръчката в пълно съответствие с </w:t>
      </w:r>
      <w:r w:rsidR="003A0D15">
        <w:rPr>
          <w:position w:val="8"/>
        </w:rPr>
        <w:t>Техническа/и спецификация/и №№ …………</w:t>
      </w:r>
    </w:p>
    <w:p w:rsidR="006935EB" w:rsidRPr="00134B0C" w:rsidRDefault="006935EB" w:rsidP="006935EB">
      <w:pPr>
        <w:jc w:val="both"/>
      </w:pPr>
      <w:r w:rsidRPr="00134B0C">
        <w:rPr>
          <w:b/>
        </w:rPr>
        <w:tab/>
        <w:t xml:space="preserve">Приложение № А – </w:t>
      </w:r>
      <w:r w:rsidRPr="00134B0C">
        <w:t>Техническо описание на стоките от предмета на поръчката подлежащи на изпълнение.</w:t>
      </w:r>
    </w:p>
    <w:p w:rsidR="006935EB" w:rsidRPr="00134B0C" w:rsidRDefault="006935EB" w:rsidP="006935EB">
      <w:pPr>
        <w:jc w:val="both"/>
        <w:rPr>
          <w:bCs/>
        </w:rPr>
      </w:pPr>
      <w:r w:rsidRPr="00134B0C">
        <w:rPr>
          <w:b/>
        </w:rPr>
        <w:tab/>
      </w:r>
    </w:p>
    <w:p w:rsidR="006935EB" w:rsidRPr="00134B0C" w:rsidRDefault="006935EB" w:rsidP="006935EB">
      <w:pPr>
        <w:jc w:val="both"/>
      </w:pPr>
      <w:r w:rsidRPr="00134B0C">
        <w:rPr>
          <w:bCs/>
        </w:rPr>
        <w:tab/>
      </w:r>
      <w:r w:rsidRPr="00134B0C">
        <w:rPr>
          <w:b/>
          <w:bCs/>
        </w:rPr>
        <w:t xml:space="preserve">Приложение № </w:t>
      </w:r>
      <w:r>
        <w:rPr>
          <w:b/>
          <w:bCs/>
        </w:rPr>
        <w:t xml:space="preserve"> Б</w:t>
      </w:r>
      <w:r>
        <w:tab/>
        <w:t>-</w:t>
      </w:r>
      <w:r w:rsidRPr="00134B0C">
        <w:t xml:space="preserve"> документи и доказателства </w:t>
      </w:r>
      <w:r>
        <w:t xml:space="preserve"> удостоверяващи  посочените в техническата оферта и техническото описание данни и обстоятелства/ документ</w:t>
      </w:r>
    </w:p>
    <w:p w:rsidR="006935EB" w:rsidRDefault="006935EB" w:rsidP="006935EB">
      <w:pPr>
        <w:tabs>
          <w:tab w:val="left" w:pos="709"/>
        </w:tabs>
        <w:spacing w:before="120"/>
        <w:ind w:firstLine="709"/>
        <w:contextualSpacing/>
        <w:jc w:val="both"/>
        <w:rPr>
          <w:rFonts w:eastAsia="SimSun"/>
        </w:rPr>
      </w:pPr>
    </w:p>
    <w:p w:rsidR="006935EB" w:rsidRPr="00B36D58" w:rsidRDefault="006935EB" w:rsidP="006935EB">
      <w:pPr>
        <w:tabs>
          <w:tab w:val="left" w:pos="709"/>
        </w:tabs>
        <w:spacing w:before="120"/>
        <w:ind w:firstLine="709"/>
        <w:contextualSpacing/>
        <w:jc w:val="both"/>
        <w:rPr>
          <w:rFonts w:eastAsia="SimSun"/>
        </w:rPr>
      </w:pPr>
      <w:r w:rsidRPr="0021567D">
        <w:rPr>
          <w:rFonts w:eastAsia="SimSun"/>
        </w:rPr>
        <w:t>Приемаме срока за изпълнение на обществената поръчка да е от датата на регистриране на договора в деловодната система на възложителя и да е със срок на действие до изпълнение на всички поети от Страните задължения по Договора, но не по-</w:t>
      </w:r>
      <w:r w:rsidRPr="00B36D58">
        <w:rPr>
          <w:rFonts w:eastAsia="SimSun"/>
        </w:rPr>
        <w:t xml:space="preserve">късно от </w:t>
      </w:r>
      <w:r w:rsidR="00B36D58" w:rsidRPr="00B36D58">
        <w:rPr>
          <w:rFonts w:eastAsia="SimSun"/>
        </w:rPr>
        <w:t>30 (тридесет) дни</w:t>
      </w:r>
      <w:r w:rsidRPr="00B36D58">
        <w:rPr>
          <w:rFonts w:eastAsia="SimSun"/>
        </w:rPr>
        <w:t>.</w:t>
      </w:r>
    </w:p>
    <w:p w:rsidR="006935EB" w:rsidRDefault="006935EB" w:rsidP="006935EB">
      <w:pPr>
        <w:ind w:firstLine="709"/>
        <w:jc w:val="both"/>
        <w:rPr>
          <w:b/>
        </w:rPr>
      </w:pPr>
      <w:r>
        <w:rPr>
          <w:rFonts w:eastAsia="Calibri"/>
          <w:noProof/>
        </w:rPr>
        <w:t xml:space="preserve">Декларирам, че </w:t>
      </w:r>
      <w:r>
        <w:rPr>
          <w:rFonts w:eastAsia="SimSun"/>
        </w:rPr>
        <w:t>ще доставим</w:t>
      </w:r>
      <w:r>
        <w:rPr>
          <w:rFonts w:eastAsia="SimSun"/>
          <w:b/>
        </w:rPr>
        <w:t xml:space="preserve"> </w:t>
      </w:r>
      <w:r w:rsidRPr="00734DB5">
        <w:rPr>
          <w:rFonts w:eastAsia="SimSun"/>
        </w:rPr>
        <w:t>продуктите</w:t>
      </w:r>
      <w:r>
        <w:rPr>
          <w:rFonts w:eastAsia="SimSun"/>
        </w:rPr>
        <w:t>/</w:t>
      </w:r>
      <w:r w:rsidRPr="00734DB5">
        <w:rPr>
          <w:rFonts w:eastAsia="SimSun"/>
        </w:rPr>
        <w:t>стоките в</w:t>
      </w:r>
      <w:r>
        <w:rPr>
          <w:rFonts w:eastAsia="SimSun"/>
          <w:b/>
        </w:rPr>
        <w:t xml:space="preserve"> </w:t>
      </w:r>
      <w:r>
        <w:rPr>
          <w:rFonts w:eastAsia="Calibri"/>
          <w:noProof/>
        </w:rPr>
        <w:t xml:space="preserve">сградата на военно формирование </w:t>
      </w:r>
      <w:r w:rsidRPr="00000AE7">
        <w:t>24430</w:t>
      </w:r>
      <w:r>
        <w:t xml:space="preserve">, </w:t>
      </w:r>
      <w:r>
        <w:rPr>
          <w:rFonts w:eastAsia="Calibri"/>
          <w:noProof/>
        </w:rPr>
        <w:t xml:space="preserve">находяща се на адрес гр. </w:t>
      </w:r>
      <w:r w:rsidRPr="00000AE7">
        <w:t>Троян</w:t>
      </w:r>
      <w:r>
        <w:t xml:space="preserve">, ул.”Христо </w:t>
      </w:r>
      <w:proofErr w:type="spellStart"/>
      <w:r>
        <w:t>Цонковски</w:t>
      </w:r>
      <w:proofErr w:type="spellEnd"/>
      <w:r>
        <w:t>” № 1</w:t>
      </w:r>
      <w:r>
        <w:rPr>
          <w:rFonts w:eastAsia="SimSun"/>
          <w:b/>
        </w:rPr>
        <w:t xml:space="preserve"> </w:t>
      </w:r>
      <w:r>
        <w:rPr>
          <w:rFonts w:eastAsia="SimSun"/>
        </w:rPr>
        <w:t>в срок до 30 (тридесет) календарни дни, считано от датата на окончателното им одобрение от Възложителя.</w:t>
      </w:r>
    </w:p>
    <w:p w:rsidR="00B36D58" w:rsidRDefault="00B36D58" w:rsidP="006935EB">
      <w:pPr>
        <w:ind w:firstLine="709"/>
        <w:jc w:val="both"/>
        <w:rPr>
          <w:rFonts w:eastAsia="Calibri"/>
          <w:noProof/>
        </w:rPr>
      </w:pPr>
      <w:r>
        <w:rPr>
          <w:rFonts w:eastAsia="Calibri"/>
          <w:noProof/>
        </w:rPr>
        <w:t>Декларирам, че съм съгласен с клаузите на проекта на договора.</w:t>
      </w:r>
    </w:p>
    <w:p w:rsidR="00B36D58" w:rsidRDefault="00B36D58" w:rsidP="006935EB">
      <w:pPr>
        <w:ind w:firstLine="709"/>
        <w:jc w:val="both"/>
        <w:rPr>
          <w:color w:val="000000"/>
        </w:rPr>
      </w:pPr>
      <w:r>
        <w:rPr>
          <w:rFonts w:eastAsia="Calibri"/>
          <w:noProof/>
        </w:rPr>
        <w:lastRenderedPageBreak/>
        <w:t>Декларирам, че срока на валидност на офертата е 120 (сто и двадесет) дни.</w:t>
      </w:r>
    </w:p>
    <w:p w:rsidR="006935EB" w:rsidRDefault="00B36D58" w:rsidP="006935EB">
      <w:pPr>
        <w:ind w:firstLine="709"/>
        <w:jc w:val="both"/>
        <w:rPr>
          <w:b/>
        </w:rPr>
      </w:pPr>
      <w:r>
        <w:rPr>
          <w:rFonts w:eastAsia="Calibri"/>
          <w:noProof/>
        </w:rPr>
        <w:t>Декларирам, че н</w:t>
      </w:r>
      <w:proofErr w:type="spellStart"/>
      <w:r w:rsidR="006935EB">
        <w:rPr>
          <w:color w:val="000000"/>
        </w:rPr>
        <w:t>астоящото</w:t>
      </w:r>
      <w:proofErr w:type="spellEnd"/>
      <w:r w:rsidR="006935EB">
        <w:rPr>
          <w:color w:val="000000"/>
        </w:rPr>
        <w:t xml:space="preserve"> предложение е изготвено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настоящата доставка.</w:t>
      </w:r>
    </w:p>
    <w:p w:rsidR="006935EB" w:rsidRPr="00734DB5" w:rsidRDefault="006935EB" w:rsidP="006935EB">
      <w:pPr>
        <w:tabs>
          <w:tab w:val="left" w:pos="709"/>
        </w:tabs>
        <w:spacing w:before="120"/>
        <w:ind w:firstLine="709"/>
        <w:contextualSpacing/>
        <w:jc w:val="both"/>
        <w:rPr>
          <w:rFonts w:eastAsia="SimSun"/>
        </w:rPr>
      </w:pPr>
      <w:r w:rsidRPr="00734DB5">
        <w:t>Даваме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ѝ.</w:t>
      </w:r>
    </w:p>
    <w:p w:rsidR="006935EB" w:rsidRDefault="006935EB" w:rsidP="006935EB">
      <w:pPr>
        <w:widowControl w:val="0"/>
        <w:tabs>
          <w:tab w:val="left" w:pos="993"/>
        </w:tabs>
        <w:ind w:right="20"/>
        <w:jc w:val="both"/>
        <w:rPr>
          <w:color w:val="000000"/>
        </w:rPr>
      </w:pPr>
    </w:p>
    <w:p w:rsidR="006935EB" w:rsidRDefault="006935EB" w:rsidP="006935EB">
      <w:pPr>
        <w:pStyle w:val="BodyText"/>
        <w:spacing w:line="360" w:lineRule="auto"/>
        <w:rPr>
          <w:b/>
          <w:bCs/>
          <w:sz w:val="16"/>
          <w:szCs w:val="16"/>
        </w:rPr>
      </w:pPr>
    </w:p>
    <w:p w:rsidR="006935EB" w:rsidRDefault="006935EB" w:rsidP="006935EB">
      <w:pPr>
        <w:ind w:firstLine="720"/>
        <w:jc w:val="both"/>
      </w:pPr>
      <w:r>
        <w:t>Дата :..............2019 г.</w:t>
      </w:r>
      <w:r>
        <w:tab/>
      </w:r>
      <w:r>
        <w:tab/>
      </w:r>
      <w:r>
        <w:tab/>
        <w:t>Подпис и печат: ....................................</w:t>
      </w:r>
    </w:p>
    <w:p w:rsidR="006935EB" w:rsidRDefault="006935EB" w:rsidP="006935EB">
      <w:pPr>
        <w:jc w:val="both"/>
        <w:rPr>
          <w:i/>
        </w:rPr>
      </w:pPr>
      <w:r>
        <w:tab/>
      </w:r>
      <w:r>
        <w:tab/>
      </w:r>
      <w:r>
        <w:tab/>
      </w:r>
      <w:r>
        <w:tab/>
      </w:r>
      <w:r>
        <w:tab/>
      </w:r>
      <w:r>
        <w:tab/>
      </w:r>
      <w:r>
        <w:tab/>
      </w:r>
      <w:r>
        <w:rPr>
          <w:i/>
        </w:rPr>
        <w:t xml:space="preserve">(представляващ по регистрация или </w:t>
      </w:r>
    </w:p>
    <w:p w:rsidR="006935EB" w:rsidRDefault="006935EB" w:rsidP="006935EB">
      <w:pPr>
        <w:jc w:val="both"/>
        <w:rPr>
          <w:i/>
          <w:sz w:val="18"/>
          <w:szCs w:val="18"/>
        </w:rPr>
      </w:pPr>
      <w:r>
        <w:rPr>
          <w:i/>
        </w:rPr>
        <w:tab/>
      </w:r>
      <w:r>
        <w:rPr>
          <w:i/>
        </w:rPr>
        <w:tab/>
      </w:r>
      <w:r>
        <w:rPr>
          <w:i/>
        </w:rPr>
        <w:tab/>
      </w:r>
      <w:r>
        <w:rPr>
          <w:i/>
        </w:rPr>
        <w:tab/>
      </w:r>
      <w:r>
        <w:rPr>
          <w:i/>
        </w:rPr>
        <w:tab/>
      </w:r>
      <w:r>
        <w:rPr>
          <w:i/>
        </w:rPr>
        <w:tab/>
      </w:r>
      <w:r>
        <w:rPr>
          <w:i/>
        </w:rPr>
        <w:tab/>
        <w:t>упълномощено лице</w:t>
      </w:r>
      <w:r>
        <w:rPr>
          <w:i/>
          <w:sz w:val="18"/>
          <w:szCs w:val="18"/>
        </w:rPr>
        <w:t xml:space="preserve">) </w:t>
      </w:r>
    </w:p>
    <w:p w:rsidR="006935EB" w:rsidRPr="00134B0C" w:rsidRDefault="006935EB" w:rsidP="006935EB">
      <w:pPr>
        <w:rPr>
          <w:u w:val="single"/>
        </w:rPr>
      </w:pPr>
    </w:p>
    <w:p w:rsidR="00A623D1" w:rsidRDefault="00A623D1" w:rsidP="00A623D1">
      <w:pPr>
        <w:ind w:firstLine="720"/>
        <w:jc w:val="right"/>
      </w:pPr>
      <w:r>
        <w:t>Образец №: 4</w:t>
      </w:r>
    </w:p>
    <w:p w:rsidR="00A623D1" w:rsidRDefault="00A623D1" w:rsidP="00A623D1">
      <w:pPr>
        <w:ind w:firstLine="720"/>
        <w:jc w:val="center"/>
      </w:pPr>
    </w:p>
    <w:p w:rsidR="00B120F4" w:rsidRDefault="00B120F4" w:rsidP="00B120F4">
      <w:pPr>
        <w:ind w:firstLine="4253"/>
        <w:rPr>
          <w:b/>
          <w:caps/>
        </w:rPr>
      </w:pPr>
      <w:r w:rsidRPr="00BC711F">
        <w:rPr>
          <w:b/>
          <w:caps/>
        </w:rPr>
        <w:t>ДО Военно-географска слУжба</w:t>
      </w:r>
    </w:p>
    <w:p w:rsidR="00B120F4" w:rsidRPr="00BC711F" w:rsidRDefault="00B120F4" w:rsidP="00B120F4">
      <w:pPr>
        <w:ind w:firstLine="4678"/>
        <w:rPr>
          <w:b/>
          <w:caps/>
        </w:rPr>
      </w:pPr>
      <w:r w:rsidRPr="00BC711F">
        <w:rPr>
          <w:b/>
          <w:caps/>
        </w:rPr>
        <w:t>бул. „</w:t>
      </w:r>
      <w:r>
        <w:rPr>
          <w:b/>
          <w:caps/>
        </w:rPr>
        <w:t xml:space="preserve">ГЕН. </w:t>
      </w:r>
      <w:r w:rsidRPr="00BC711F">
        <w:rPr>
          <w:b/>
          <w:caps/>
        </w:rPr>
        <w:t>Тотлебен” № 34</w:t>
      </w:r>
    </w:p>
    <w:p w:rsidR="00B120F4" w:rsidRPr="00BC711F" w:rsidRDefault="00B120F4" w:rsidP="00B120F4">
      <w:pPr>
        <w:ind w:firstLine="4678"/>
        <w:rPr>
          <w:b/>
          <w:i/>
        </w:rPr>
      </w:pPr>
      <w:r w:rsidRPr="00BC711F">
        <w:rPr>
          <w:b/>
          <w:caps/>
        </w:rPr>
        <w:t>гр. София, 1606</w:t>
      </w:r>
    </w:p>
    <w:p w:rsidR="00B120F4" w:rsidRPr="00F14CC3" w:rsidRDefault="00B120F4" w:rsidP="00B120F4">
      <w:pPr>
        <w:shd w:val="clear" w:color="auto" w:fill="FFFFFF"/>
        <w:spacing w:line="276" w:lineRule="auto"/>
        <w:jc w:val="right"/>
        <w:outlineLvl w:val="0"/>
        <w:rPr>
          <w:rFonts w:ascii="Verdana" w:hAnsi="Verdana" w:cs="Verdana"/>
          <w:b/>
          <w:bCs/>
          <w:sz w:val="20"/>
          <w:szCs w:val="20"/>
        </w:rPr>
      </w:pPr>
    </w:p>
    <w:p w:rsidR="00B120F4" w:rsidRDefault="00B120F4" w:rsidP="00B120F4">
      <w:pPr>
        <w:jc w:val="center"/>
        <w:rPr>
          <w:b/>
        </w:rPr>
      </w:pPr>
    </w:p>
    <w:p w:rsidR="00B120F4" w:rsidRPr="003D2077" w:rsidRDefault="00B120F4" w:rsidP="00B120F4">
      <w:pPr>
        <w:jc w:val="center"/>
        <w:rPr>
          <w:b/>
        </w:rPr>
      </w:pPr>
      <w:r w:rsidRPr="003D2077">
        <w:rPr>
          <w:b/>
        </w:rPr>
        <w:t>ЦЕНОВО ПРЕДЛОЖЕНИЕ</w:t>
      </w:r>
    </w:p>
    <w:p w:rsidR="00B120F4" w:rsidRDefault="00B120F4" w:rsidP="00B120F4">
      <w:pPr>
        <w:jc w:val="center"/>
        <w:rPr>
          <w:b/>
          <w:color w:val="800000"/>
        </w:rPr>
      </w:pPr>
    </w:p>
    <w:p w:rsidR="00B120F4" w:rsidRDefault="00B120F4" w:rsidP="00B120F4">
      <w:pPr>
        <w:jc w:val="both"/>
        <w:rPr>
          <w:szCs w:val="20"/>
        </w:rPr>
      </w:pPr>
      <w:r>
        <w:rPr>
          <w:szCs w:val="20"/>
        </w:rPr>
        <w:t>От...........................................................................................................................................................</w:t>
      </w:r>
    </w:p>
    <w:p w:rsidR="00B120F4" w:rsidRDefault="00B120F4" w:rsidP="00B120F4">
      <w:pPr>
        <w:ind w:left="2880" w:firstLine="720"/>
        <w:jc w:val="both"/>
        <w:rPr>
          <w:szCs w:val="20"/>
          <w:vertAlign w:val="superscript"/>
        </w:rPr>
      </w:pPr>
      <w:r>
        <w:rPr>
          <w:szCs w:val="20"/>
          <w:vertAlign w:val="superscript"/>
        </w:rPr>
        <w:t>(наименование на участника)</w:t>
      </w:r>
    </w:p>
    <w:p w:rsidR="00B120F4" w:rsidRDefault="00B120F4" w:rsidP="00B120F4">
      <w:pPr>
        <w:jc w:val="both"/>
        <w:rPr>
          <w:szCs w:val="20"/>
        </w:rPr>
      </w:pPr>
      <w:r>
        <w:rPr>
          <w:szCs w:val="20"/>
        </w:rPr>
        <w:t xml:space="preserve">със седалище и адрес на управление: ..............................................................................................., </w:t>
      </w:r>
    </w:p>
    <w:p w:rsidR="00B120F4" w:rsidRDefault="00B120F4" w:rsidP="00B120F4">
      <w:pPr>
        <w:jc w:val="both"/>
        <w:rPr>
          <w:sz w:val="16"/>
          <w:szCs w:val="16"/>
        </w:rPr>
      </w:pPr>
    </w:p>
    <w:p w:rsidR="00B120F4" w:rsidRDefault="00B120F4" w:rsidP="00B120F4">
      <w:pPr>
        <w:jc w:val="both"/>
        <w:rPr>
          <w:szCs w:val="20"/>
        </w:rPr>
      </w:pPr>
      <w:r>
        <w:rPr>
          <w:szCs w:val="20"/>
        </w:rPr>
        <w:t>ЕИК съгласно чл. 23 от ЗТР ...........................................,</w:t>
      </w:r>
    </w:p>
    <w:p w:rsidR="00B120F4" w:rsidRDefault="00B120F4" w:rsidP="00B120F4">
      <w:pPr>
        <w:jc w:val="both"/>
        <w:rPr>
          <w:sz w:val="16"/>
          <w:szCs w:val="16"/>
        </w:rPr>
      </w:pPr>
    </w:p>
    <w:p w:rsidR="00B120F4" w:rsidRDefault="00B120F4" w:rsidP="00B120F4">
      <w:pPr>
        <w:jc w:val="both"/>
        <w:rPr>
          <w:b/>
          <w:szCs w:val="20"/>
        </w:rPr>
      </w:pPr>
      <w:r>
        <w:rPr>
          <w:b/>
          <w:szCs w:val="20"/>
        </w:rPr>
        <w:t>УВАЖАЕМИ ГОСПОДА,</w:t>
      </w:r>
    </w:p>
    <w:p w:rsidR="00B120F4" w:rsidRDefault="00B120F4" w:rsidP="00B120F4">
      <w:pPr>
        <w:jc w:val="both"/>
        <w:rPr>
          <w:sz w:val="16"/>
          <w:szCs w:val="16"/>
        </w:rPr>
      </w:pPr>
    </w:p>
    <w:p w:rsidR="00B120F4" w:rsidRDefault="00B120F4" w:rsidP="00B120F4">
      <w:pPr>
        <w:jc w:val="both"/>
        <w:rPr>
          <w:szCs w:val="20"/>
        </w:rPr>
      </w:pPr>
      <w:r>
        <w:rPr>
          <w:szCs w:val="20"/>
        </w:rPr>
        <w:t xml:space="preserve">Аз, долуподписаният .........................................................................................................................., </w:t>
      </w:r>
    </w:p>
    <w:p w:rsidR="00B120F4" w:rsidRDefault="00B120F4" w:rsidP="00B120F4">
      <w:pPr>
        <w:jc w:val="both"/>
        <w:rPr>
          <w:sz w:val="16"/>
          <w:szCs w:val="16"/>
        </w:rPr>
      </w:pPr>
    </w:p>
    <w:p w:rsidR="00B120F4" w:rsidRDefault="00B120F4" w:rsidP="00B120F4">
      <w:pPr>
        <w:jc w:val="both"/>
        <w:rPr>
          <w:szCs w:val="20"/>
        </w:rPr>
      </w:pPr>
      <w:r>
        <w:rPr>
          <w:szCs w:val="20"/>
        </w:rPr>
        <w:t xml:space="preserve">в качеството си на ......................................, на .................................................................................., </w:t>
      </w:r>
    </w:p>
    <w:p w:rsidR="00B120F4" w:rsidRDefault="00B120F4" w:rsidP="00B120F4">
      <w:pPr>
        <w:jc w:val="both"/>
        <w:rPr>
          <w:szCs w:val="20"/>
          <w:vertAlign w:val="superscript"/>
        </w:rPr>
      </w:pPr>
      <w:r>
        <w:rPr>
          <w:szCs w:val="20"/>
        </w:rPr>
        <w:tab/>
      </w:r>
      <w:r>
        <w:rPr>
          <w:szCs w:val="20"/>
        </w:rPr>
        <w:tab/>
      </w:r>
      <w:r>
        <w:rPr>
          <w:szCs w:val="20"/>
        </w:rPr>
        <w:tab/>
        <w:t xml:space="preserve">     </w:t>
      </w:r>
      <w:r>
        <w:rPr>
          <w:szCs w:val="20"/>
          <w:vertAlign w:val="superscript"/>
        </w:rPr>
        <w:t>(представляващ)</w:t>
      </w:r>
      <w:r>
        <w:rPr>
          <w:szCs w:val="20"/>
          <w:vertAlign w:val="superscript"/>
        </w:rPr>
        <w:tab/>
      </w:r>
      <w:r>
        <w:rPr>
          <w:szCs w:val="20"/>
          <w:vertAlign w:val="superscript"/>
        </w:rPr>
        <w:tab/>
      </w:r>
      <w:r>
        <w:rPr>
          <w:szCs w:val="20"/>
          <w:vertAlign w:val="superscript"/>
        </w:rPr>
        <w:tab/>
      </w:r>
      <w:r>
        <w:rPr>
          <w:szCs w:val="20"/>
          <w:vertAlign w:val="superscript"/>
        </w:rPr>
        <w:tab/>
        <w:t xml:space="preserve"> (наименование на участника)</w:t>
      </w:r>
    </w:p>
    <w:p w:rsidR="00B120F4" w:rsidRDefault="00B120F4" w:rsidP="00B120F4">
      <w:pPr>
        <w:tabs>
          <w:tab w:val="left" w:pos="1985"/>
        </w:tabs>
        <w:ind w:firstLine="510"/>
        <w:jc w:val="both"/>
        <w:rPr>
          <w:b/>
          <w:color w:val="800000"/>
        </w:rPr>
      </w:pPr>
      <w:r>
        <w:t>След запознаване с изискванията в документацията за участие и техническата спецификация за изпълнение на обществена поръчка с предмет:</w:t>
      </w:r>
      <w:r>
        <w:rPr>
          <w:b/>
          <w:i/>
          <w:caps/>
        </w:rPr>
        <w:t xml:space="preserve"> </w:t>
      </w:r>
      <w:r>
        <w:rPr>
          <w:b/>
          <w:bCs/>
        </w:rPr>
        <w:t>„</w:t>
      </w:r>
      <w:r w:rsidRPr="003D2077">
        <w:rPr>
          <w:b/>
        </w:rPr>
        <w:t xml:space="preserve">Доставка на </w:t>
      </w:r>
      <w:r w:rsidRPr="00C6514D">
        <w:rPr>
          <w:b/>
        </w:rPr>
        <w:t>печатарски плочи и цилиндри, други видове печатарски материали</w:t>
      </w:r>
      <w:r w:rsidRPr="005D3581">
        <w:rPr>
          <w:b/>
        </w:rPr>
        <w:t>,</w:t>
      </w:r>
      <w:r w:rsidRPr="00C6514D">
        <w:rPr>
          <w:b/>
        </w:rPr>
        <w:t xml:space="preserve"> мастила, проявители, почистващи препарати и друга спомагателна химия</w:t>
      </w:r>
      <w:r>
        <w:rPr>
          <w:b/>
          <w:bCs/>
        </w:rPr>
        <w:t xml:space="preserve">“ </w:t>
      </w:r>
      <w:r>
        <w:rPr>
          <w:b/>
        </w:rPr>
        <w:t xml:space="preserve"> </w:t>
      </w:r>
      <w:r>
        <w:t xml:space="preserve">предлагам да изпълним поръчката съгласно всички изисквания, посочени в документацията </w:t>
      </w:r>
      <w:r w:rsidRPr="003D2077">
        <w:rPr>
          <w:b/>
        </w:rPr>
        <w:t xml:space="preserve">за </w:t>
      </w:r>
      <w:r w:rsidRPr="0084622B">
        <w:rPr>
          <w:b/>
        </w:rPr>
        <w:t>следните позиции</w:t>
      </w:r>
    </w:p>
    <w:p w:rsidR="00B120F4" w:rsidRDefault="00B120F4" w:rsidP="00B120F4">
      <w:pPr>
        <w:jc w:val="center"/>
        <w:rPr>
          <w:b/>
          <w:color w:val="800000"/>
        </w:rPr>
      </w:pPr>
    </w:p>
    <w:p w:rsidR="00B120F4" w:rsidRPr="0084622B" w:rsidRDefault="00B120F4" w:rsidP="00B120F4">
      <w:pPr>
        <w:jc w:val="center"/>
        <w:rPr>
          <w:b/>
        </w:rPr>
      </w:pPr>
      <w:r w:rsidRPr="0084622B">
        <w:rPr>
          <w:b/>
        </w:rPr>
        <w:t>__________________________________________</w:t>
      </w:r>
    </w:p>
    <w:p w:rsidR="00B120F4" w:rsidRPr="0084622B" w:rsidRDefault="00B120F4" w:rsidP="00B120F4">
      <w:pPr>
        <w:jc w:val="center"/>
        <w:rPr>
          <w:b/>
        </w:rPr>
      </w:pPr>
      <w:r w:rsidRPr="0084622B">
        <w:rPr>
          <w:b/>
        </w:rPr>
        <w:t>(наименование на обособените позиции)</w:t>
      </w:r>
    </w:p>
    <w:p w:rsidR="00B120F4" w:rsidRPr="00134B0C" w:rsidRDefault="00B120F4" w:rsidP="00B120F4">
      <w:pPr>
        <w:rPr>
          <w:b/>
        </w:rPr>
      </w:pPr>
    </w:p>
    <w:p w:rsidR="00B120F4" w:rsidRPr="00134B0C" w:rsidRDefault="00B120F4" w:rsidP="00B120F4">
      <w:pPr>
        <w:jc w:val="both"/>
      </w:pPr>
      <w:r w:rsidRPr="00134B0C">
        <w:tab/>
        <w:t>Във връзка с обявената процедура за възлагане на обществена поръчка с горепосочения обект, Ви представяме наш</w:t>
      </w:r>
      <w:r>
        <w:t>ето</w:t>
      </w:r>
      <w:r w:rsidRPr="00134B0C">
        <w:t xml:space="preserve"> </w:t>
      </w:r>
      <w:r>
        <w:t>ценово предложение</w:t>
      </w:r>
      <w:r w:rsidRPr="00134B0C">
        <w:t>, както следва:</w:t>
      </w:r>
    </w:p>
    <w:p w:rsidR="00B120F4" w:rsidRDefault="00B120F4" w:rsidP="00B120F4">
      <w:pPr>
        <w:rPr>
          <w:b/>
          <w:bCs/>
          <w:u w:val="single"/>
        </w:rPr>
      </w:pPr>
    </w:p>
    <w:p w:rsidR="00B120F4" w:rsidRPr="00134B0C" w:rsidRDefault="00B120F4" w:rsidP="00B120F4">
      <w:pPr>
        <w:rPr>
          <w:b/>
          <w:bCs/>
          <w:u w:val="single"/>
        </w:rPr>
      </w:pPr>
      <w:r w:rsidRPr="00134B0C">
        <w:rPr>
          <w:b/>
          <w:bCs/>
          <w:u w:val="single"/>
        </w:rPr>
        <w:t>І. ЦЕНА И УСЛОВИЯ НА ДОСТАВКА</w:t>
      </w:r>
    </w:p>
    <w:p w:rsidR="00B120F4" w:rsidRPr="00134B0C" w:rsidRDefault="00B120F4" w:rsidP="00B120F4">
      <w:pPr>
        <w:rPr>
          <w:b/>
          <w:bCs/>
        </w:rPr>
      </w:pPr>
    </w:p>
    <w:p w:rsidR="00B120F4" w:rsidRPr="00134B0C" w:rsidRDefault="00B120F4" w:rsidP="00B120F4">
      <w:pPr>
        <w:rPr>
          <w:b/>
        </w:rPr>
      </w:pPr>
      <w:r w:rsidRPr="00134B0C">
        <w:rPr>
          <w:b/>
        </w:rPr>
        <w:t>Изпълнението на обекта на процедурата ще извършим при следните цени:</w:t>
      </w:r>
    </w:p>
    <w:tbl>
      <w:tblPr>
        <w:tblW w:w="1036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3240"/>
        <w:gridCol w:w="963"/>
        <w:gridCol w:w="1276"/>
        <w:gridCol w:w="1086"/>
        <w:gridCol w:w="1543"/>
        <w:gridCol w:w="1353"/>
      </w:tblGrid>
      <w:tr w:rsidR="00B120F4" w:rsidRPr="00134B0C" w:rsidTr="00FF4723">
        <w:tc>
          <w:tcPr>
            <w:tcW w:w="900" w:type="dxa"/>
            <w:tcBorders>
              <w:top w:val="single" w:sz="6" w:space="0" w:color="auto"/>
              <w:left w:val="single" w:sz="6" w:space="0" w:color="auto"/>
              <w:bottom w:val="single" w:sz="6" w:space="0" w:color="auto"/>
              <w:right w:val="single" w:sz="6" w:space="0" w:color="auto"/>
            </w:tcBorders>
            <w:shd w:val="clear" w:color="auto" w:fill="FFFFFF"/>
          </w:tcPr>
          <w:p w:rsidR="00B120F4" w:rsidRPr="00202771" w:rsidRDefault="00B120F4" w:rsidP="00845B81">
            <w:pPr>
              <w:rPr>
                <w:b/>
              </w:rPr>
            </w:pPr>
            <w:r w:rsidRPr="00202771">
              <w:rPr>
                <w:b/>
              </w:rPr>
              <w:t>№</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B120F4" w:rsidRPr="00202771" w:rsidRDefault="00B120F4" w:rsidP="00845B81">
            <w:pPr>
              <w:rPr>
                <w:b/>
              </w:rPr>
            </w:pPr>
            <w:r>
              <w:rPr>
                <w:b/>
                <w:position w:val="8"/>
              </w:rPr>
              <w:t>Обособени позиции (по номерация в обявлението във възходящ ред)</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B120F4" w:rsidRPr="00202771" w:rsidRDefault="00B120F4" w:rsidP="00845B81">
            <w:pPr>
              <w:rPr>
                <w:b/>
              </w:rPr>
            </w:pPr>
            <w:proofErr w:type="spellStart"/>
            <w:r w:rsidRPr="00202771">
              <w:rPr>
                <w:b/>
              </w:rPr>
              <w:t>К-во</w:t>
            </w:r>
            <w:proofErr w:type="spellEnd"/>
            <w:r w:rsidRPr="00202771">
              <w:rPr>
                <w:b/>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20F4" w:rsidRPr="00202771" w:rsidRDefault="00B120F4" w:rsidP="00FF4723">
            <w:pPr>
              <w:ind w:right="-108"/>
              <w:rPr>
                <w:b/>
              </w:rPr>
            </w:pPr>
            <w:r w:rsidRPr="00202771">
              <w:rPr>
                <w:b/>
              </w:rPr>
              <w:t>Единична цена в лв.(без ДДС)</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B120F4" w:rsidRPr="00202771" w:rsidRDefault="00B120F4" w:rsidP="00845B81">
            <w:pPr>
              <w:rPr>
                <w:b/>
              </w:rPr>
            </w:pPr>
            <w:r w:rsidRPr="00202771">
              <w:rPr>
                <w:b/>
              </w:rPr>
              <w:t>Обща цена в лв. (без ДДС)</w:t>
            </w:r>
          </w:p>
        </w:tc>
        <w:tc>
          <w:tcPr>
            <w:tcW w:w="1543" w:type="dxa"/>
          </w:tcPr>
          <w:p w:rsidR="00B120F4" w:rsidRPr="00202771" w:rsidRDefault="00B120F4" w:rsidP="00845B81">
            <w:pPr>
              <w:rPr>
                <w:b/>
              </w:rPr>
            </w:pPr>
            <w:r w:rsidRPr="00202771">
              <w:rPr>
                <w:b/>
              </w:rPr>
              <w:t>Единична цена в лв. (с ДДС)</w:t>
            </w:r>
          </w:p>
        </w:tc>
        <w:tc>
          <w:tcPr>
            <w:tcW w:w="1353" w:type="dxa"/>
          </w:tcPr>
          <w:p w:rsidR="00B120F4" w:rsidRPr="00202771" w:rsidRDefault="00B120F4" w:rsidP="00845B81">
            <w:pPr>
              <w:rPr>
                <w:b/>
              </w:rPr>
            </w:pPr>
            <w:r w:rsidRPr="00202771">
              <w:rPr>
                <w:b/>
              </w:rPr>
              <w:t>Обща цена в лв. (с ДДС)</w:t>
            </w:r>
          </w:p>
        </w:tc>
      </w:tr>
      <w:tr w:rsidR="00B120F4" w:rsidRPr="00134B0C" w:rsidTr="00FF4723">
        <w:tc>
          <w:tcPr>
            <w:tcW w:w="900" w:type="dxa"/>
            <w:tcBorders>
              <w:top w:val="single" w:sz="6" w:space="0" w:color="auto"/>
              <w:left w:val="single" w:sz="6" w:space="0" w:color="auto"/>
              <w:bottom w:val="single" w:sz="6" w:space="0" w:color="auto"/>
              <w:right w:val="single" w:sz="6" w:space="0" w:color="auto"/>
            </w:tcBorders>
            <w:shd w:val="clear" w:color="auto" w:fill="FFFFFF"/>
          </w:tcPr>
          <w:p w:rsidR="00B120F4" w:rsidRPr="00134B0C" w:rsidRDefault="00B120F4" w:rsidP="00845B81">
            <w:pPr>
              <w:rPr>
                <w:b/>
              </w:rPr>
            </w:pPr>
            <w:r w:rsidRPr="00134B0C">
              <w:rPr>
                <w:b/>
              </w:rPr>
              <w:t>1</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B120F4" w:rsidRPr="00134B0C" w:rsidRDefault="00B120F4" w:rsidP="00845B81">
            <w:pPr>
              <w:rPr>
                <w:b/>
              </w:rPr>
            </w:pPr>
            <w:r w:rsidRPr="00134B0C">
              <w:rPr>
                <w:b/>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B120F4" w:rsidRPr="00134B0C" w:rsidRDefault="00B120F4" w:rsidP="00845B81">
            <w:pPr>
              <w:rPr>
                <w:b/>
              </w:rPr>
            </w:pPr>
            <w:r w:rsidRPr="00134B0C">
              <w:rPr>
                <w:b/>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20F4" w:rsidRPr="00134B0C" w:rsidRDefault="00B120F4" w:rsidP="00845B81">
            <w:pPr>
              <w:rPr>
                <w:b/>
              </w:rPr>
            </w:pPr>
            <w:r w:rsidRPr="00134B0C">
              <w:rPr>
                <w:b/>
              </w:rPr>
              <w:t>4</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B120F4" w:rsidRPr="00134B0C" w:rsidRDefault="00B120F4" w:rsidP="00845B81">
            <w:pPr>
              <w:rPr>
                <w:b/>
              </w:rPr>
            </w:pPr>
            <w:r w:rsidRPr="00134B0C">
              <w:rPr>
                <w:b/>
              </w:rPr>
              <w:t>5</w:t>
            </w:r>
          </w:p>
        </w:tc>
        <w:tc>
          <w:tcPr>
            <w:tcW w:w="1543" w:type="dxa"/>
          </w:tcPr>
          <w:p w:rsidR="00B120F4" w:rsidRPr="00134B0C" w:rsidRDefault="00B120F4" w:rsidP="00845B81">
            <w:pPr>
              <w:rPr>
                <w:b/>
              </w:rPr>
            </w:pPr>
            <w:r>
              <w:rPr>
                <w:b/>
              </w:rPr>
              <w:t>6</w:t>
            </w:r>
          </w:p>
        </w:tc>
        <w:tc>
          <w:tcPr>
            <w:tcW w:w="1353" w:type="dxa"/>
          </w:tcPr>
          <w:p w:rsidR="00B120F4" w:rsidRPr="00134B0C" w:rsidRDefault="00B120F4" w:rsidP="00845B81">
            <w:pPr>
              <w:rPr>
                <w:b/>
              </w:rPr>
            </w:pPr>
            <w:r>
              <w:rPr>
                <w:b/>
              </w:rPr>
              <w:t>7</w:t>
            </w:r>
          </w:p>
        </w:tc>
      </w:tr>
      <w:tr w:rsidR="00B120F4" w:rsidRPr="00134B0C" w:rsidTr="00FF4723">
        <w:tc>
          <w:tcPr>
            <w:tcW w:w="900"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3240"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963"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1276"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pPr>
              <w:rPr>
                <w:b/>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pPr>
              <w:rPr>
                <w:b/>
              </w:rPr>
            </w:pPr>
          </w:p>
        </w:tc>
        <w:tc>
          <w:tcPr>
            <w:tcW w:w="1543" w:type="dxa"/>
          </w:tcPr>
          <w:p w:rsidR="00B120F4" w:rsidRPr="00134B0C" w:rsidRDefault="00B120F4" w:rsidP="00845B81">
            <w:pPr>
              <w:rPr>
                <w:b/>
              </w:rPr>
            </w:pPr>
          </w:p>
        </w:tc>
        <w:tc>
          <w:tcPr>
            <w:tcW w:w="1353" w:type="dxa"/>
          </w:tcPr>
          <w:p w:rsidR="00B120F4" w:rsidRPr="00134B0C" w:rsidRDefault="00B120F4" w:rsidP="00845B81">
            <w:pPr>
              <w:rPr>
                <w:b/>
              </w:rPr>
            </w:pPr>
          </w:p>
        </w:tc>
      </w:tr>
      <w:tr w:rsidR="00B120F4" w:rsidRPr="00134B0C" w:rsidTr="00FF4723">
        <w:tc>
          <w:tcPr>
            <w:tcW w:w="900"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3240"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963"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1276"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pPr>
              <w:rPr>
                <w:b/>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pPr>
              <w:rPr>
                <w:b/>
              </w:rPr>
            </w:pPr>
          </w:p>
        </w:tc>
        <w:tc>
          <w:tcPr>
            <w:tcW w:w="1543" w:type="dxa"/>
          </w:tcPr>
          <w:p w:rsidR="00B120F4" w:rsidRPr="00134B0C" w:rsidRDefault="00B120F4" w:rsidP="00845B81">
            <w:pPr>
              <w:rPr>
                <w:b/>
              </w:rPr>
            </w:pPr>
          </w:p>
        </w:tc>
        <w:tc>
          <w:tcPr>
            <w:tcW w:w="1353" w:type="dxa"/>
          </w:tcPr>
          <w:p w:rsidR="00B120F4" w:rsidRPr="00134B0C" w:rsidRDefault="00B120F4" w:rsidP="00845B81">
            <w:pPr>
              <w:rPr>
                <w:b/>
              </w:rPr>
            </w:pPr>
          </w:p>
        </w:tc>
      </w:tr>
      <w:tr w:rsidR="00B120F4" w:rsidRPr="00134B0C" w:rsidTr="00FF4723">
        <w:tc>
          <w:tcPr>
            <w:tcW w:w="900"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3240"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963"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tc>
        <w:tc>
          <w:tcPr>
            <w:tcW w:w="1276" w:type="dxa"/>
            <w:tcBorders>
              <w:top w:val="single" w:sz="6" w:space="0" w:color="auto"/>
              <w:left w:val="single" w:sz="6" w:space="0" w:color="auto"/>
              <w:bottom w:val="single" w:sz="6" w:space="0" w:color="auto"/>
              <w:right w:val="single" w:sz="6" w:space="0" w:color="auto"/>
            </w:tcBorders>
            <w:shd w:val="clear" w:color="auto" w:fill="auto"/>
          </w:tcPr>
          <w:p w:rsidR="00B120F4" w:rsidRPr="00134B0C" w:rsidRDefault="00B120F4" w:rsidP="00845B81">
            <w:pPr>
              <w:rPr>
                <w:b/>
              </w:rPr>
            </w:pPr>
          </w:p>
        </w:tc>
        <w:tc>
          <w:tcPr>
            <w:tcW w:w="1086" w:type="dxa"/>
            <w:tcBorders>
              <w:top w:val="single" w:sz="6" w:space="0" w:color="auto"/>
              <w:left w:val="single" w:sz="6" w:space="0" w:color="auto"/>
              <w:bottom w:val="single" w:sz="4" w:space="0" w:color="auto"/>
              <w:right w:val="single" w:sz="6" w:space="0" w:color="auto"/>
            </w:tcBorders>
            <w:shd w:val="clear" w:color="auto" w:fill="auto"/>
          </w:tcPr>
          <w:p w:rsidR="00B120F4" w:rsidRPr="00134B0C" w:rsidRDefault="00B120F4" w:rsidP="00845B81">
            <w:pPr>
              <w:rPr>
                <w:b/>
              </w:rPr>
            </w:pPr>
          </w:p>
        </w:tc>
        <w:tc>
          <w:tcPr>
            <w:tcW w:w="1543" w:type="dxa"/>
          </w:tcPr>
          <w:p w:rsidR="00B120F4" w:rsidRPr="00134B0C" w:rsidRDefault="00B120F4" w:rsidP="00845B81">
            <w:pPr>
              <w:rPr>
                <w:b/>
              </w:rPr>
            </w:pPr>
          </w:p>
        </w:tc>
        <w:tc>
          <w:tcPr>
            <w:tcW w:w="1353" w:type="dxa"/>
          </w:tcPr>
          <w:p w:rsidR="00B120F4" w:rsidRPr="00134B0C" w:rsidRDefault="00B120F4" w:rsidP="00845B81">
            <w:pPr>
              <w:rPr>
                <w:b/>
              </w:rPr>
            </w:pPr>
          </w:p>
        </w:tc>
      </w:tr>
      <w:tr w:rsidR="00B120F4" w:rsidRPr="00134B0C" w:rsidTr="00FF4723">
        <w:trPr>
          <w:cantSplit/>
          <w:trHeight w:val="593"/>
        </w:trPr>
        <w:tc>
          <w:tcPr>
            <w:tcW w:w="6379" w:type="dxa"/>
            <w:gridSpan w:val="4"/>
            <w:tcBorders>
              <w:top w:val="single" w:sz="6" w:space="0" w:color="auto"/>
              <w:left w:val="single" w:sz="6" w:space="0" w:color="auto"/>
              <w:bottom w:val="single" w:sz="6" w:space="0" w:color="auto"/>
              <w:right w:val="nil"/>
            </w:tcBorders>
            <w:shd w:val="clear" w:color="auto" w:fill="FFFFFF"/>
          </w:tcPr>
          <w:p w:rsidR="00B120F4" w:rsidRPr="00134B0C" w:rsidRDefault="00B120F4" w:rsidP="00845B81">
            <w:pPr>
              <w:rPr>
                <w:b/>
              </w:rPr>
            </w:pPr>
          </w:p>
          <w:p w:rsidR="00B120F4" w:rsidRPr="00134B0C" w:rsidRDefault="00B120F4" w:rsidP="00845B81">
            <w:pPr>
              <w:rPr>
                <w:b/>
              </w:rPr>
            </w:pPr>
            <w:r w:rsidRPr="00134B0C">
              <w:rPr>
                <w:b/>
              </w:rPr>
              <w:t>Обща цена в ________________без ДДС:________________________</w:t>
            </w:r>
          </w:p>
          <w:p w:rsidR="00B120F4" w:rsidRPr="00134B0C" w:rsidRDefault="00B120F4" w:rsidP="00845B81">
            <w:pPr>
              <w:jc w:val="center"/>
            </w:pPr>
            <w:r w:rsidRPr="00134B0C">
              <w:t>(</w:t>
            </w:r>
            <w:proofErr w:type="spellStart"/>
            <w:r w:rsidRPr="00134B0C">
              <w:t>цифром</w:t>
            </w:r>
            <w:proofErr w:type="spellEnd"/>
            <w:r w:rsidRPr="00134B0C">
              <w:t xml:space="preserve"> и словом</w:t>
            </w:r>
            <w:r w:rsidRPr="00134B0C">
              <w:rPr>
                <w:b/>
              </w:rPr>
              <w:t>)</w:t>
            </w:r>
          </w:p>
        </w:tc>
        <w:tc>
          <w:tcPr>
            <w:tcW w:w="1086" w:type="dxa"/>
            <w:tcBorders>
              <w:top w:val="single" w:sz="4" w:space="0" w:color="auto"/>
              <w:left w:val="nil"/>
              <w:bottom w:val="single" w:sz="4" w:space="0" w:color="auto"/>
              <w:right w:val="single" w:sz="4" w:space="0" w:color="auto"/>
            </w:tcBorders>
            <w:shd w:val="clear" w:color="auto" w:fill="FFFFFF"/>
          </w:tcPr>
          <w:p w:rsidR="00B120F4" w:rsidRPr="00134B0C" w:rsidRDefault="00B120F4" w:rsidP="00845B81"/>
        </w:tc>
        <w:tc>
          <w:tcPr>
            <w:tcW w:w="1543" w:type="dxa"/>
            <w:tcBorders>
              <w:left w:val="single" w:sz="4" w:space="0" w:color="auto"/>
            </w:tcBorders>
          </w:tcPr>
          <w:p w:rsidR="00B120F4" w:rsidRPr="00134B0C" w:rsidRDefault="00B120F4" w:rsidP="00845B81"/>
        </w:tc>
        <w:tc>
          <w:tcPr>
            <w:tcW w:w="1353" w:type="dxa"/>
            <w:tcBorders>
              <w:right w:val="single" w:sz="4" w:space="0" w:color="auto"/>
            </w:tcBorders>
          </w:tcPr>
          <w:p w:rsidR="00B120F4" w:rsidRPr="00134B0C" w:rsidRDefault="00B120F4" w:rsidP="00845B81">
            <w:pPr>
              <w:ind w:right="128"/>
            </w:pPr>
          </w:p>
        </w:tc>
      </w:tr>
    </w:tbl>
    <w:p w:rsidR="00B120F4" w:rsidRPr="00134B0C" w:rsidRDefault="00B120F4" w:rsidP="00B120F4">
      <w:pPr>
        <w:rPr>
          <w:color w:val="FF0000"/>
          <w:lang w:val="en-US"/>
        </w:rPr>
      </w:pPr>
    </w:p>
    <w:p w:rsidR="00B120F4" w:rsidRPr="00134B0C" w:rsidRDefault="00B120F4" w:rsidP="00B120F4">
      <w:pPr>
        <w:ind w:firstLine="724"/>
        <w:jc w:val="both"/>
      </w:pPr>
      <w:r w:rsidRPr="00134B0C">
        <w:rPr>
          <w:b/>
        </w:rPr>
        <w:t>Предложените цени са определени при пълно съответствие с условията за образуване на предлаганата цена от документацията по процедурата, а именно:</w:t>
      </w:r>
      <w:r w:rsidRPr="00AF6493">
        <w:t xml:space="preserve"> </w:t>
      </w:r>
      <w:r w:rsidRPr="00134B0C">
        <w:t>П</w:t>
      </w:r>
      <w:r>
        <w:t xml:space="preserve">редлаганата цена е в лева и </w:t>
      </w:r>
      <w:r w:rsidRPr="00134B0C">
        <w:t>включва стойност, застраховка, транспорт и всички разходи до мястото на доставката - военно формирование 24 430 - Троян (краен получател).</w:t>
      </w:r>
    </w:p>
    <w:p w:rsidR="00B120F4" w:rsidRPr="00134B0C" w:rsidRDefault="00B120F4" w:rsidP="00B120F4"/>
    <w:p w:rsidR="00B120F4" w:rsidRPr="00134B0C" w:rsidRDefault="00B120F4" w:rsidP="00FF4723">
      <w:pPr>
        <w:ind w:firstLine="709"/>
        <w:jc w:val="both"/>
        <w:rPr>
          <w:b/>
        </w:rPr>
      </w:pPr>
      <w:r w:rsidRPr="00134B0C">
        <w:rPr>
          <w:b/>
        </w:rPr>
        <w:t>За изпълнение обекта на процедурата в съответствие с условията на настоящата процедура, общата цена на нашата оферта възлиза на:</w:t>
      </w:r>
    </w:p>
    <w:p w:rsidR="00B120F4" w:rsidRPr="00134B0C" w:rsidRDefault="00B120F4" w:rsidP="00B120F4">
      <w:pPr>
        <w:rPr>
          <w:b/>
          <w:i/>
        </w:rPr>
      </w:pPr>
      <w:r w:rsidRPr="00134B0C">
        <w:rPr>
          <w:b/>
        </w:rPr>
        <w:t xml:space="preserve">  __________________ Словом:__________________________________</w:t>
      </w:r>
    </w:p>
    <w:p w:rsidR="00B120F4" w:rsidRPr="00134B0C" w:rsidRDefault="00B120F4" w:rsidP="00B120F4">
      <w:r w:rsidRPr="00134B0C">
        <w:t xml:space="preserve">                 (</w:t>
      </w:r>
      <w:r w:rsidRPr="00134B0C">
        <w:rPr>
          <w:i/>
        </w:rPr>
        <w:t xml:space="preserve">посочва се </w:t>
      </w:r>
      <w:proofErr w:type="spellStart"/>
      <w:r w:rsidRPr="00134B0C">
        <w:rPr>
          <w:i/>
        </w:rPr>
        <w:t>цифром</w:t>
      </w:r>
      <w:proofErr w:type="spellEnd"/>
      <w:r w:rsidRPr="00134B0C">
        <w:rPr>
          <w:i/>
        </w:rPr>
        <w:t xml:space="preserve"> и словом стойността без ДДС</w:t>
      </w:r>
      <w:r w:rsidRPr="00134B0C">
        <w:t>)</w:t>
      </w:r>
    </w:p>
    <w:p w:rsidR="00B120F4" w:rsidRPr="00134B0C" w:rsidRDefault="00B120F4" w:rsidP="00B120F4">
      <w:pPr>
        <w:rPr>
          <w:b/>
        </w:rPr>
      </w:pPr>
    </w:p>
    <w:p w:rsidR="00B120F4" w:rsidRPr="00134B0C" w:rsidRDefault="00B120F4" w:rsidP="00B120F4">
      <w:pPr>
        <w:rPr>
          <w:b/>
          <w:u w:val="single"/>
        </w:rPr>
      </w:pPr>
      <w:r w:rsidRPr="00134B0C">
        <w:rPr>
          <w:b/>
          <w:u w:val="single"/>
        </w:rPr>
        <w:t>II. ДРУГИ</w:t>
      </w:r>
    </w:p>
    <w:p w:rsidR="00B120F4" w:rsidRPr="00134B0C" w:rsidRDefault="00B120F4" w:rsidP="00FF4723">
      <w:pPr>
        <w:ind w:firstLine="709"/>
      </w:pPr>
      <w:r w:rsidRPr="00134B0C">
        <w:t>Там където се налага, са приложени допълнителни листа към образеца на ценовата оферта, с оглед детайлно описание на позициите по офертата, а именно:</w:t>
      </w:r>
    </w:p>
    <w:p w:rsidR="00B120F4" w:rsidRPr="00134B0C" w:rsidRDefault="00B120F4" w:rsidP="00B120F4">
      <w:r w:rsidRPr="00134B0C">
        <w:t>__________________________________________________</w:t>
      </w:r>
      <w:r>
        <w:t>_____________________________</w:t>
      </w:r>
    </w:p>
    <w:p w:rsidR="00B120F4" w:rsidRPr="00134B0C" w:rsidRDefault="00B120F4" w:rsidP="00B120F4">
      <w:pPr>
        <w:rPr>
          <w:color w:val="FF0000"/>
        </w:rPr>
      </w:pPr>
    </w:p>
    <w:p w:rsidR="00B120F4" w:rsidRDefault="00B120F4" w:rsidP="00FF4723">
      <w:pPr>
        <w:ind w:firstLine="708"/>
        <w:jc w:val="both"/>
      </w:pPr>
      <w:r w:rsidRPr="00134B0C">
        <w:t>При несъответствие между предложените единична и обща ц</w:t>
      </w:r>
      <w:r>
        <w:t>ена, валидна ще бъде единичната цена</w:t>
      </w:r>
      <w:r w:rsidRPr="00134B0C">
        <w:t xml:space="preserve"> на офертата. В случай, че бъде открито такова несъответствие, ще бъде</w:t>
      </w:r>
      <w:r>
        <w:t xml:space="preserve">м задължени да приведем общата </w:t>
      </w:r>
      <w:r w:rsidRPr="00134B0C">
        <w:t>цена в съответствие с единичната цена на офертата.</w:t>
      </w:r>
    </w:p>
    <w:p w:rsidR="00B120F4" w:rsidRDefault="00B120F4" w:rsidP="00FF4723">
      <w:pPr>
        <w:ind w:firstLine="708"/>
      </w:pPr>
      <w:r w:rsidRPr="00C56E42">
        <w:rPr>
          <w:color w:val="000000"/>
        </w:rPr>
        <w:t>При участие  само</w:t>
      </w:r>
      <w:r>
        <w:rPr>
          <w:color w:val="000000"/>
        </w:rPr>
        <w:t xml:space="preserve"> за</w:t>
      </w:r>
      <w:r w:rsidRPr="00C56E42">
        <w:rPr>
          <w:color w:val="000000"/>
        </w:rPr>
        <w:t xml:space="preserve"> една обособена позиция се попълва само за съответната позиция</w:t>
      </w:r>
      <w:r>
        <w:rPr>
          <w:color w:val="000000"/>
        </w:rPr>
        <w:t>.</w:t>
      </w:r>
    </w:p>
    <w:p w:rsidR="00B120F4" w:rsidRPr="00134B0C" w:rsidRDefault="00B120F4" w:rsidP="00B120F4">
      <w:pPr>
        <w:ind w:firstLine="708"/>
        <w:jc w:val="both"/>
      </w:pPr>
    </w:p>
    <w:p w:rsidR="00B120F4" w:rsidRDefault="00B120F4" w:rsidP="00B120F4">
      <w:pPr>
        <w:ind w:right="-2"/>
        <w:jc w:val="both"/>
        <w:rPr>
          <w:i/>
        </w:rPr>
      </w:pPr>
      <w:r>
        <w:rPr>
          <w:b/>
          <w:i/>
        </w:rPr>
        <w:t>Забележка:</w:t>
      </w:r>
      <w:r>
        <w:rPr>
          <w:i/>
        </w:rPr>
        <w:t xml:space="preserve"> </w:t>
      </w:r>
    </w:p>
    <w:p w:rsidR="00B120F4" w:rsidRDefault="00B120F4" w:rsidP="00FF4723">
      <w:pPr>
        <w:pStyle w:val="ListParagraph"/>
        <w:ind w:left="0" w:right="-2" w:firstLine="709"/>
        <w:jc w:val="both"/>
        <w:rPr>
          <w:i/>
          <w:lang w:val="ru-RU" w:eastAsia="en-US"/>
        </w:rPr>
      </w:pPr>
      <w:r>
        <w:rPr>
          <w:i/>
          <w:lang w:val="ru-RU"/>
        </w:rPr>
        <w:t xml:space="preserve">1. Декларирам, че посочената крайна цена включва </w:t>
      </w:r>
      <w:r>
        <w:rPr>
          <w:i/>
          <w:color w:val="000000"/>
          <w:lang w:val="ru-RU"/>
        </w:rPr>
        <w:t>всички разходи за качественото изпълнение на доставката, предмет на настоящата обществена поръчка</w:t>
      </w:r>
      <w:r>
        <w:rPr>
          <w:i/>
          <w:lang w:val="ru-RU"/>
        </w:rPr>
        <w:t>.</w:t>
      </w:r>
    </w:p>
    <w:p w:rsidR="00B120F4" w:rsidRDefault="00B120F4" w:rsidP="00FF4723">
      <w:pPr>
        <w:pStyle w:val="ListParagraph"/>
        <w:ind w:left="0" w:right="-2" w:firstLine="709"/>
        <w:jc w:val="both"/>
        <w:rPr>
          <w:i/>
          <w:lang w:val="bg-BG" w:eastAsia="bg-BG"/>
        </w:rPr>
      </w:pPr>
      <w:r>
        <w:rPr>
          <w:i/>
          <w:lang w:eastAsia="bg-BG"/>
        </w:rPr>
        <w:t xml:space="preserve">2. </w:t>
      </w:r>
      <w:proofErr w:type="spellStart"/>
      <w:r>
        <w:rPr>
          <w:i/>
          <w:lang w:eastAsia="bg-BG"/>
        </w:rPr>
        <w:t>При</w:t>
      </w:r>
      <w:proofErr w:type="spellEnd"/>
      <w:r>
        <w:rPr>
          <w:i/>
          <w:lang w:eastAsia="bg-BG"/>
        </w:rPr>
        <w:t xml:space="preserve"> </w:t>
      </w:r>
      <w:proofErr w:type="spellStart"/>
      <w:r>
        <w:rPr>
          <w:i/>
          <w:lang w:eastAsia="bg-BG"/>
        </w:rPr>
        <w:t>констатирани</w:t>
      </w:r>
      <w:proofErr w:type="spellEnd"/>
      <w:r>
        <w:rPr>
          <w:i/>
          <w:lang w:eastAsia="bg-BG"/>
        </w:rPr>
        <w:t xml:space="preserve"> </w:t>
      </w:r>
      <w:proofErr w:type="spellStart"/>
      <w:r>
        <w:rPr>
          <w:i/>
          <w:lang w:eastAsia="bg-BG"/>
        </w:rPr>
        <w:t>аритметични</w:t>
      </w:r>
      <w:proofErr w:type="spellEnd"/>
      <w:r>
        <w:rPr>
          <w:i/>
          <w:lang w:eastAsia="bg-BG"/>
        </w:rPr>
        <w:t xml:space="preserve"> </w:t>
      </w:r>
      <w:proofErr w:type="spellStart"/>
      <w:r>
        <w:rPr>
          <w:i/>
          <w:lang w:eastAsia="bg-BG"/>
        </w:rPr>
        <w:t>грешки</w:t>
      </w:r>
      <w:proofErr w:type="spellEnd"/>
      <w:r>
        <w:rPr>
          <w:i/>
          <w:lang w:eastAsia="bg-BG"/>
        </w:rPr>
        <w:t xml:space="preserve"> и </w:t>
      </w:r>
      <w:proofErr w:type="spellStart"/>
      <w:r>
        <w:rPr>
          <w:i/>
          <w:lang w:eastAsia="bg-BG"/>
        </w:rPr>
        <w:t>несъответствия</w:t>
      </w:r>
      <w:proofErr w:type="spellEnd"/>
      <w:r>
        <w:rPr>
          <w:i/>
          <w:lang w:eastAsia="bg-BG"/>
        </w:rPr>
        <w:t xml:space="preserve"> в </w:t>
      </w:r>
      <w:proofErr w:type="spellStart"/>
      <w:r>
        <w:rPr>
          <w:i/>
          <w:lang w:eastAsia="bg-BG"/>
        </w:rPr>
        <w:t>изчисленията</w:t>
      </w:r>
      <w:proofErr w:type="spellEnd"/>
      <w:r>
        <w:rPr>
          <w:i/>
          <w:lang w:eastAsia="bg-BG"/>
        </w:rPr>
        <w:t xml:space="preserve"> </w:t>
      </w:r>
      <w:proofErr w:type="spellStart"/>
      <w:r>
        <w:rPr>
          <w:i/>
          <w:lang w:eastAsia="bg-BG"/>
        </w:rPr>
        <w:t>на</w:t>
      </w:r>
      <w:proofErr w:type="spellEnd"/>
      <w:r>
        <w:rPr>
          <w:i/>
          <w:lang w:eastAsia="bg-BG"/>
        </w:rPr>
        <w:t xml:space="preserve"> </w:t>
      </w:r>
      <w:proofErr w:type="spellStart"/>
      <w:r>
        <w:rPr>
          <w:i/>
          <w:lang w:eastAsia="bg-BG"/>
        </w:rPr>
        <w:t>стойностите</w:t>
      </w:r>
      <w:proofErr w:type="spellEnd"/>
      <w:r>
        <w:rPr>
          <w:i/>
          <w:lang w:eastAsia="bg-BG"/>
        </w:rPr>
        <w:t xml:space="preserve">, </w:t>
      </w:r>
      <w:proofErr w:type="spellStart"/>
      <w:r>
        <w:rPr>
          <w:i/>
          <w:lang w:eastAsia="bg-BG"/>
        </w:rPr>
        <w:t>както</w:t>
      </w:r>
      <w:proofErr w:type="spellEnd"/>
      <w:r>
        <w:rPr>
          <w:i/>
          <w:lang w:eastAsia="bg-BG"/>
        </w:rPr>
        <w:t xml:space="preserve"> и </w:t>
      </w:r>
      <w:proofErr w:type="spellStart"/>
      <w:r>
        <w:rPr>
          <w:i/>
          <w:lang w:eastAsia="bg-BG"/>
        </w:rPr>
        <w:t>при</w:t>
      </w:r>
      <w:proofErr w:type="spellEnd"/>
      <w:r>
        <w:rPr>
          <w:i/>
          <w:lang w:eastAsia="bg-BG"/>
        </w:rPr>
        <w:t xml:space="preserve"> </w:t>
      </w:r>
      <w:proofErr w:type="spellStart"/>
      <w:r>
        <w:rPr>
          <w:i/>
          <w:lang w:eastAsia="bg-BG"/>
        </w:rPr>
        <w:t>несъответствие</w:t>
      </w:r>
      <w:proofErr w:type="spellEnd"/>
      <w:r>
        <w:rPr>
          <w:i/>
          <w:lang w:eastAsia="bg-BG"/>
        </w:rPr>
        <w:t xml:space="preserve"> </w:t>
      </w:r>
      <w:proofErr w:type="spellStart"/>
      <w:r>
        <w:rPr>
          <w:i/>
          <w:lang w:eastAsia="bg-BG"/>
        </w:rPr>
        <w:t>между</w:t>
      </w:r>
      <w:proofErr w:type="spellEnd"/>
      <w:r>
        <w:rPr>
          <w:i/>
          <w:lang w:eastAsia="bg-BG"/>
        </w:rPr>
        <w:t xml:space="preserve"> </w:t>
      </w:r>
      <w:proofErr w:type="spellStart"/>
      <w:r>
        <w:rPr>
          <w:i/>
          <w:lang w:eastAsia="bg-BG"/>
        </w:rPr>
        <w:t>изписването</w:t>
      </w:r>
      <w:proofErr w:type="spellEnd"/>
      <w:r>
        <w:rPr>
          <w:i/>
          <w:lang w:eastAsia="bg-BG"/>
        </w:rPr>
        <w:t xml:space="preserve"> </w:t>
      </w:r>
      <w:proofErr w:type="spellStart"/>
      <w:r>
        <w:rPr>
          <w:i/>
          <w:lang w:eastAsia="bg-BG"/>
        </w:rPr>
        <w:t>им</w:t>
      </w:r>
      <w:proofErr w:type="spellEnd"/>
      <w:r>
        <w:rPr>
          <w:i/>
          <w:lang w:eastAsia="bg-BG"/>
        </w:rPr>
        <w:t xml:space="preserve"> с </w:t>
      </w:r>
      <w:proofErr w:type="spellStart"/>
      <w:r>
        <w:rPr>
          <w:i/>
          <w:lang w:eastAsia="bg-BG"/>
        </w:rPr>
        <w:t>цифри</w:t>
      </w:r>
      <w:proofErr w:type="spellEnd"/>
      <w:r>
        <w:rPr>
          <w:i/>
          <w:lang w:eastAsia="bg-BG"/>
        </w:rPr>
        <w:t xml:space="preserve"> и </w:t>
      </w:r>
      <w:proofErr w:type="spellStart"/>
      <w:r>
        <w:rPr>
          <w:i/>
          <w:lang w:eastAsia="bg-BG"/>
        </w:rPr>
        <w:t>думи</w:t>
      </w:r>
      <w:proofErr w:type="spellEnd"/>
      <w:r>
        <w:rPr>
          <w:i/>
          <w:lang w:eastAsia="bg-BG"/>
        </w:rPr>
        <w:t xml:space="preserve">, </w:t>
      </w:r>
      <w:proofErr w:type="spellStart"/>
      <w:r>
        <w:rPr>
          <w:i/>
          <w:lang w:eastAsia="bg-BG"/>
        </w:rPr>
        <w:t>участникът</w:t>
      </w:r>
      <w:proofErr w:type="spellEnd"/>
      <w:r>
        <w:rPr>
          <w:i/>
          <w:lang w:eastAsia="bg-BG"/>
        </w:rPr>
        <w:t xml:space="preserve"> </w:t>
      </w:r>
      <w:proofErr w:type="spellStart"/>
      <w:r>
        <w:rPr>
          <w:i/>
          <w:lang w:eastAsia="bg-BG"/>
        </w:rPr>
        <w:t>ще</w:t>
      </w:r>
      <w:proofErr w:type="spellEnd"/>
      <w:r>
        <w:rPr>
          <w:i/>
          <w:lang w:eastAsia="bg-BG"/>
        </w:rPr>
        <w:t xml:space="preserve"> </w:t>
      </w:r>
      <w:proofErr w:type="spellStart"/>
      <w:r>
        <w:rPr>
          <w:i/>
          <w:lang w:eastAsia="bg-BG"/>
        </w:rPr>
        <w:t>бъде</w:t>
      </w:r>
      <w:proofErr w:type="spellEnd"/>
      <w:r>
        <w:rPr>
          <w:i/>
          <w:lang w:eastAsia="bg-BG"/>
        </w:rPr>
        <w:t xml:space="preserve"> </w:t>
      </w:r>
      <w:proofErr w:type="spellStart"/>
      <w:r>
        <w:rPr>
          <w:i/>
          <w:lang w:eastAsia="bg-BG"/>
        </w:rPr>
        <w:t>отстранен</w:t>
      </w:r>
      <w:proofErr w:type="spellEnd"/>
      <w:r>
        <w:rPr>
          <w:i/>
          <w:lang w:eastAsia="bg-BG"/>
        </w:rPr>
        <w:t xml:space="preserve"> </w:t>
      </w:r>
      <w:proofErr w:type="spellStart"/>
      <w:r>
        <w:rPr>
          <w:i/>
          <w:lang w:eastAsia="bg-BG"/>
        </w:rPr>
        <w:t>от</w:t>
      </w:r>
      <w:proofErr w:type="spellEnd"/>
      <w:r>
        <w:rPr>
          <w:i/>
          <w:lang w:eastAsia="bg-BG"/>
        </w:rPr>
        <w:t xml:space="preserve"> </w:t>
      </w:r>
      <w:proofErr w:type="spellStart"/>
      <w:r>
        <w:rPr>
          <w:i/>
          <w:lang w:eastAsia="bg-BG"/>
        </w:rPr>
        <w:t>участие</w:t>
      </w:r>
      <w:proofErr w:type="spellEnd"/>
      <w:r>
        <w:rPr>
          <w:i/>
          <w:lang w:eastAsia="bg-BG"/>
        </w:rPr>
        <w:t>.</w:t>
      </w:r>
    </w:p>
    <w:p w:rsidR="00B120F4" w:rsidRDefault="00B120F4" w:rsidP="00FF4723">
      <w:pPr>
        <w:tabs>
          <w:tab w:val="left" w:pos="0"/>
          <w:tab w:val="left" w:pos="142"/>
        </w:tabs>
        <w:ind w:right="55" w:firstLine="709"/>
        <w:jc w:val="both"/>
        <w:rPr>
          <w:i/>
        </w:rPr>
      </w:pPr>
      <w:r>
        <w:rPr>
          <w:i/>
        </w:rPr>
        <w:t>3. При наличие на празни/непопълнени полета в колоните от таблицата, участникът се отстранява от участие.</w:t>
      </w:r>
    </w:p>
    <w:p w:rsidR="00B120F4" w:rsidRDefault="00B120F4" w:rsidP="00FF4723">
      <w:pPr>
        <w:tabs>
          <w:tab w:val="left" w:pos="0"/>
          <w:tab w:val="left" w:pos="142"/>
        </w:tabs>
        <w:ind w:right="55" w:firstLine="709"/>
        <w:jc w:val="both"/>
        <w:rPr>
          <w:rFonts w:eastAsia="Book Antiqua"/>
          <w:i/>
          <w:color w:val="000000"/>
          <w:shd w:val="clear" w:color="auto" w:fill="FFFFFF"/>
          <w:lang w:bidi="bg-BG"/>
        </w:rPr>
      </w:pPr>
      <w:r>
        <w:rPr>
          <w:i/>
        </w:rPr>
        <w:t xml:space="preserve">4. </w:t>
      </w:r>
      <w:r>
        <w:rPr>
          <w:rFonts w:eastAsia="Book Antiqua"/>
          <w:i/>
          <w:color w:val="000000"/>
          <w:shd w:val="clear" w:color="auto" w:fill="FFFFFF"/>
          <w:lang w:bidi="bg-BG"/>
        </w:rPr>
        <w:t>Предложените цени се посочват със стойност до втората цифра след десетичната запетая;</w:t>
      </w:r>
    </w:p>
    <w:p w:rsidR="00B120F4" w:rsidRDefault="00B120F4" w:rsidP="00FF4723">
      <w:pPr>
        <w:pStyle w:val="NoSpacing"/>
        <w:ind w:firstLine="709"/>
        <w:jc w:val="both"/>
        <w:rPr>
          <w:rFonts w:ascii="Times New Roman" w:hAnsi="Times New Roman" w:cs="Times New Roman"/>
          <w:i/>
          <w:sz w:val="24"/>
          <w:szCs w:val="24"/>
        </w:rPr>
      </w:pPr>
      <w:r>
        <w:rPr>
          <w:rFonts w:ascii="Times New Roman" w:eastAsia="Book Antiqua" w:hAnsi="Times New Roman" w:cs="Times New Roman"/>
          <w:i/>
          <w:color w:val="000000"/>
          <w:sz w:val="24"/>
          <w:szCs w:val="24"/>
          <w:shd w:val="clear" w:color="auto" w:fill="FFFFFF"/>
          <w:lang w:eastAsia="bg-BG" w:bidi="bg-BG"/>
        </w:rPr>
        <w:t xml:space="preserve">5. </w:t>
      </w:r>
      <w:r>
        <w:rPr>
          <w:rFonts w:ascii="Times New Roman" w:hAnsi="Times New Roman" w:cs="Times New Roman"/>
          <w:i/>
          <w:sz w:val="24"/>
          <w:szCs w:val="24"/>
        </w:rPr>
        <w:t>Получената/оферираната крайна цена за изпълнение на поръчката не трябва да надвишава максимално допустимата прогнозна стойност от ………….. лв. без ДДС;</w:t>
      </w:r>
    </w:p>
    <w:p w:rsidR="00B120F4" w:rsidRDefault="00B120F4" w:rsidP="00FF4723">
      <w:pPr>
        <w:pStyle w:val="NoSpacing"/>
        <w:ind w:firstLine="709"/>
        <w:jc w:val="both"/>
        <w:rPr>
          <w:rFonts w:ascii="Times New Roman" w:eastAsia="Calibri" w:hAnsi="Times New Roman" w:cs="Times New Roman"/>
          <w:i/>
          <w:color w:val="000000"/>
          <w:sz w:val="24"/>
          <w:szCs w:val="24"/>
        </w:rPr>
      </w:pPr>
      <w:r>
        <w:rPr>
          <w:rFonts w:ascii="Times New Roman" w:hAnsi="Times New Roman" w:cs="Times New Roman"/>
          <w:i/>
        </w:rPr>
        <w:t xml:space="preserve">6. </w:t>
      </w:r>
      <w:r>
        <w:rPr>
          <w:rFonts w:ascii="Times New Roman" w:eastAsia="Calibri" w:hAnsi="Times New Roman" w:cs="Times New Roman"/>
          <w:i/>
          <w:sz w:val="24"/>
          <w:szCs w:val="24"/>
        </w:rPr>
        <w:t>При условие, че бъдем избрани за изпълнител на обществената поръчка, сме съгласни да представим гаранция за изпълнение на задълженията по договора в размер на 4 % от стойността му, без ДДС.</w:t>
      </w:r>
    </w:p>
    <w:p w:rsidR="00B120F4" w:rsidRDefault="00B120F4" w:rsidP="00B120F4">
      <w:pPr>
        <w:jc w:val="both"/>
        <w:rPr>
          <w:b/>
          <w:sz w:val="16"/>
          <w:szCs w:val="16"/>
        </w:rPr>
      </w:pPr>
    </w:p>
    <w:p w:rsidR="00B120F4" w:rsidRDefault="00B120F4" w:rsidP="00B120F4">
      <w:pPr>
        <w:jc w:val="both"/>
      </w:pPr>
      <w:r>
        <w:rPr>
          <w:b/>
        </w:rPr>
        <w:t>Дата</w:t>
      </w:r>
      <w:r>
        <w:t xml:space="preserve"> :...............2019 г. </w:t>
      </w:r>
      <w:r>
        <w:tab/>
      </w:r>
      <w:r>
        <w:tab/>
      </w:r>
      <w:r>
        <w:rPr>
          <w:b/>
        </w:rPr>
        <w:t>Подпис и печат:</w:t>
      </w:r>
      <w:r>
        <w:t xml:space="preserve"> ..................................................................</w:t>
      </w:r>
    </w:p>
    <w:p w:rsidR="00B120F4" w:rsidRDefault="00B120F4" w:rsidP="00B120F4">
      <w:pPr>
        <w:jc w:val="both"/>
      </w:pPr>
    </w:p>
    <w:p w:rsidR="00B120F4" w:rsidRDefault="00B120F4" w:rsidP="00B120F4">
      <w:pPr>
        <w:jc w:val="both"/>
      </w:pPr>
      <w:r>
        <w:tab/>
      </w:r>
      <w:r>
        <w:tab/>
      </w:r>
      <w:r>
        <w:tab/>
      </w:r>
      <w:r>
        <w:tab/>
      </w:r>
      <w:r>
        <w:tab/>
      </w:r>
      <w:r w:rsidRPr="0037182B">
        <w:rPr>
          <w:b/>
        </w:rPr>
        <w:t>Име и фамилия:.</w:t>
      </w:r>
      <w:r>
        <w:t>...................................................................</w:t>
      </w:r>
    </w:p>
    <w:p w:rsidR="00B120F4" w:rsidRPr="0037182B" w:rsidRDefault="00B120F4" w:rsidP="00B120F4">
      <w:pPr>
        <w:jc w:val="both"/>
        <w:rPr>
          <w:i/>
          <w:sz w:val="20"/>
          <w:szCs w:val="20"/>
        </w:rPr>
      </w:pPr>
      <w:r>
        <w:tab/>
      </w:r>
      <w:r>
        <w:tab/>
      </w:r>
      <w:r>
        <w:tab/>
      </w:r>
      <w:r>
        <w:tab/>
      </w:r>
      <w:r>
        <w:tab/>
      </w:r>
      <w:r>
        <w:tab/>
        <w:t xml:space="preserve">  </w:t>
      </w:r>
      <w:r w:rsidRPr="0037182B">
        <w:rPr>
          <w:i/>
          <w:sz w:val="20"/>
          <w:szCs w:val="20"/>
        </w:rPr>
        <w:t>(представляващ по регистрация или упълномощено лице)</w:t>
      </w:r>
    </w:p>
    <w:p w:rsidR="00B120F4" w:rsidRDefault="00B120F4" w:rsidP="00B120F4">
      <w:pPr>
        <w:widowControl w:val="0"/>
        <w:shd w:val="clear" w:color="auto" w:fill="FFFFFF"/>
        <w:autoSpaceDE w:val="0"/>
        <w:autoSpaceDN w:val="0"/>
        <w:adjustRightInd w:val="0"/>
        <w:spacing w:line="276" w:lineRule="auto"/>
        <w:jc w:val="center"/>
        <w:outlineLvl w:val="0"/>
        <w:rPr>
          <w:rFonts w:ascii="Verdana" w:hAnsi="Verdana" w:cs="Verdana"/>
          <w:b/>
          <w:bCs/>
          <w:sz w:val="20"/>
          <w:szCs w:val="20"/>
        </w:rPr>
      </w:pPr>
    </w:p>
    <w:p w:rsidR="00B120F4" w:rsidRDefault="00B120F4" w:rsidP="00B120F4">
      <w:pPr>
        <w:widowControl w:val="0"/>
        <w:shd w:val="clear" w:color="auto" w:fill="FFFFFF"/>
        <w:autoSpaceDE w:val="0"/>
        <w:autoSpaceDN w:val="0"/>
        <w:adjustRightInd w:val="0"/>
        <w:spacing w:line="276" w:lineRule="auto"/>
        <w:jc w:val="center"/>
        <w:outlineLvl w:val="0"/>
        <w:rPr>
          <w:rFonts w:ascii="Verdana" w:hAnsi="Verdana" w:cs="Verdana"/>
          <w:b/>
          <w:bCs/>
          <w:sz w:val="20"/>
          <w:szCs w:val="20"/>
        </w:rPr>
      </w:pPr>
    </w:p>
    <w:p w:rsidR="00A623D1" w:rsidRDefault="00A623D1" w:rsidP="00A623D1">
      <w:pPr>
        <w:ind w:firstLine="720"/>
      </w:pPr>
    </w:p>
    <w:p w:rsidR="00FF4723" w:rsidRDefault="00FF4723" w:rsidP="00A623D1">
      <w:pPr>
        <w:ind w:firstLine="720"/>
      </w:pPr>
    </w:p>
    <w:p w:rsidR="00FF4723" w:rsidRDefault="00FF4723" w:rsidP="00A623D1">
      <w:pPr>
        <w:ind w:firstLine="720"/>
      </w:pPr>
    </w:p>
    <w:p w:rsidR="00FF4723" w:rsidRDefault="00FF4723" w:rsidP="00A623D1">
      <w:pPr>
        <w:ind w:firstLine="720"/>
      </w:pPr>
    </w:p>
    <w:p w:rsidR="00FF4723" w:rsidRDefault="00FF4723" w:rsidP="00A623D1">
      <w:pPr>
        <w:ind w:firstLine="720"/>
      </w:pPr>
    </w:p>
    <w:p w:rsidR="00A623D1" w:rsidRPr="00044310" w:rsidRDefault="00A623D1" w:rsidP="00A623D1">
      <w:pPr>
        <w:ind w:firstLine="720"/>
        <w:jc w:val="right"/>
      </w:pPr>
      <w:r>
        <w:t xml:space="preserve">Образец №: </w:t>
      </w:r>
      <w:r w:rsidR="00044310">
        <w:t>5</w:t>
      </w:r>
    </w:p>
    <w:p w:rsidR="00A623D1" w:rsidRDefault="00A623D1" w:rsidP="00A623D1">
      <w:pPr>
        <w:ind w:firstLine="720"/>
      </w:pPr>
    </w:p>
    <w:p w:rsidR="003A0D15" w:rsidRPr="00110994" w:rsidRDefault="003A0D15" w:rsidP="003A0D15">
      <w:pPr>
        <w:ind w:firstLine="720"/>
        <w:jc w:val="center"/>
        <w:rPr>
          <w:b/>
        </w:rPr>
      </w:pPr>
      <w:r w:rsidRPr="00110994">
        <w:rPr>
          <w:b/>
        </w:rPr>
        <w:t>VI. ПРОЕКТ НА ДОГОВОР ЗА ДОСТАВКА НА</w:t>
      </w:r>
      <w:r w:rsidR="00110994" w:rsidRPr="00110994">
        <w:rPr>
          <w:b/>
        </w:rPr>
        <w:t xml:space="preserve"> ПЕЧАТАРСКИ ПЛОЧИ И ЦИЛИНДРИ, ДРУГИ ВИДОВЕ ПЕЧАТАРСКИ МАТЕРИАЛИ</w:t>
      </w:r>
      <w:r w:rsidR="00110994" w:rsidRPr="005D3581">
        <w:rPr>
          <w:b/>
        </w:rPr>
        <w:t>,</w:t>
      </w:r>
      <w:r w:rsidR="00110994" w:rsidRPr="00110994">
        <w:rPr>
          <w:b/>
        </w:rPr>
        <w:t xml:space="preserve"> МАСТИЛА, ПРОЯВИТЕЛИ, ПОЧИСТВАЩИ ПРЕПАРАТИ И ДРУГА СПОМАГАТЕЛНА ХИМИЯ </w:t>
      </w:r>
    </w:p>
    <w:p w:rsidR="003A0D15" w:rsidRPr="004B21D8" w:rsidRDefault="003A0D15" w:rsidP="003A0D15">
      <w:pPr>
        <w:ind w:firstLine="720"/>
      </w:pPr>
    </w:p>
    <w:p w:rsidR="003A0D15" w:rsidRPr="004B21D8" w:rsidRDefault="003A0D15" w:rsidP="00110994">
      <w:pPr>
        <w:jc w:val="center"/>
      </w:pPr>
      <w:r w:rsidRPr="004B21D8">
        <w:t>№.........../..............201</w:t>
      </w:r>
      <w:r w:rsidR="00110994">
        <w:t>9</w:t>
      </w:r>
      <w:r w:rsidRPr="004B21D8">
        <w:t xml:space="preserve"> г.</w:t>
      </w:r>
    </w:p>
    <w:p w:rsidR="003A0D15" w:rsidRPr="004B21D8" w:rsidRDefault="003A0D15" w:rsidP="003A0D15">
      <w:pPr>
        <w:ind w:firstLine="720"/>
      </w:pPr>
    </w:p>
    <w:p w:rsidR="003A0D15" w:rsidRPr="004B21D8" w:rsidRDefault="00110994" w:rsidP="003A0D15">
      <w:pPr>
        <w:ind w:firstLine="720"/>
      </w:pPr>
      <w:r>
        <w:t>Д</w:t>
      </w:r>
      <w:r w:rsidRPr="004B21D8">
        <w:t>нес</w:t>
      </w:r>
      <w:r w:rsidR="003A0D15" w:rsidRPr="004B21D8">
        <w:t>, …... 201</w:t>
      </w:r>
      <w:r w:rsidR="003A0D15">
        <w:t>9</w:t>
      </w:r>
      <w:r w:rsidR="003A0D15" w:rsidRPr="004B21D8">
        <w:t xml:space="preserve"> г, в гр. София,</w:t>
      </w:r>
    </w:p>
    <w:p w:rsidR="003A0D15" w:rsidRPr="004B21D8" w:rsidRDefault="003A0D15" w:rsidP="003A0D15">
      <w:pPr>
        <w:ind w:firstLine="720"/>
      </w:pPr>
    </w:p>
    <w:p w:rsidR="003A0D15" w:rsidRPr="004B21D8" w:rsidRDefault="003A0D15" w:rsidP="00110994">
      <w:pPr>
        <w:ind w:firstLine="720"/>
        <w:jc w:val="both"/>
      </w:pPr>
      <w:r w:rsidRPr="004B21D8">
        <w:t>На основание чл.183,  при условията и реда чл. 112 от ЗОП и в изпълнение на Решение № ......от   201</w:t>
      </w:r>
      <w:r>
        <w:t xml:space="preserve">9 </w:t>
      </w:r>
      <w:r w:rsidRPr="004B21D8">
        <w:t>г. на началника на Военно-географска служба за определяне на изпълнител в процедура за възлагане на обществена поръчка за доставка се сключи настоящият договор между:</w:t>
      </w:r>
    </w:p>
    <w:p w:rsidR="003A0D15" w:rsidRPr="004B21D8" w:rsidRDefault="003A0D15" w:rsidP="003A0D15">
      <w:pPr>
        <w:ind w:firstLine="720"/>
      </w:pPr>
    </w:p>
    <w:p w:rsidR="003A0D15" w:rsidRPr="004B21D8" w:rsidRDefault="00DC4E8C" w:rsidP="00DC4E8C">
      <w:pPr>
        <w:ind w:firstLine="709"/>
        <w:jc w:val="both"/>
      </w:pPr>
      <w:r>
        <w:t xml:space="preserve">1. </w:t>
      </w:r>
      <w:r w:rsidR="003A0D15" w:rsidRPr="004B21D8">
        <w:t xml:space="preserve">Военно-географската служба /ВГС/, със седалище и адрес на управление: гр.София, бул.”Тотлебен” 34, Булстат 129010214, </w:t>
      </w:r>
      <w:proofErr w:type="spellStart"/>
      <w:r w:rsidR="003A0D15" w:rsidRPr="004B21D8">
        <w:t>представляванa</w:t>
      </w:r>
      <w:proofErr w:type="spellEnd"/>
      <w:r w:rsidR="003A0D15" w:rsidRPr="004B21D8">
        <w:t xml:space="preserve"> от началника на ВГС – ............................., </w:t>
      </w:r>
      <w:proofErr w:type="spellStart"/>
      <w:r w:rsidR="003A0D15" w:rsidRPr="004B21D8">
        <w:t>наричанa</w:t>
      </w:r>
      <w:proofErr w:type="spellEnd"/>
      <w:r w:rsidR="003A0D15" w:rsidRPr="004B21D8">
        <w:t xml:space="preserve"> по-долу за краткост ВЪЗЛОЖИТЕЛ, от една страна</w:t>
      </w:r>
    </w:p>
    <w:p w:rsidR="003A0D15" w:rsidRPr="004B21D8" w:rsidRDefault="003A0D15" w:rsidP="003A0D15">
      <w:pPr>
        <w:ind w:firstLine="720"/>
      </w:pPr>
      <w:r w:rsidRPr="004B21D8">
        <w:t>и</w:t>
      </w:r>
    </w:p>
    <w:p w:rsidR="003A0D15" w:rsidRPr="004B21D8" w:rsidRDefault="003A0D15" w:rsidP="00110994">
      <w:pPr>
        <w:ind w:firstLine="720"/>
        <w:jc w:val="both"/>
      </w:pPr>
      <w:r w:rsidRPr="004B21D8">
        <w:t xml:space="preserve">2. ..........................., със седалище и адрес на управление: ......................., БУЛСТАТ ................., представлявано от ............................., </w:t>
      </w:r>
      <w:r w:rsidR="00F0762A">
        <w:t xml:space="preserve">в качеството му на ……………., </w:t>
      </w:r>
      <w:r w:rsidRPr="004B21D8">
        <w:t>наричано по-долу за краткост ИЗПЪЛНИТЕЛ, от друга страна.</w:t>
      </w:r>
    </w:p>
    <w:p w:rsidR="003A0D15" w:rsidRPr="004B21D8" w:rsidRDefault="003A0D15" w:rsidP="003A0D15">
      <w:pPr>
        <w:ind w:firstLine="720"/>
      </w:pPr>
    </w:p>
    <w:p w:rsidR="003A0D15" w:rsidRPr="004B21D8" w:rsidRDefault="003A0D15" w:rsidP="003A0D15">
      <w:pPr>
        <w:ind w:firstLine="720"/>
      </w:pPr>
      <w:r w:rsidRPr="004B21D8">
        <w:tab/>
        <w:t>Страните се договориха за следното:</w:t>
      </w:r>
    </w:p>
    <w:p w:rsidR="003A0D15" w:rsidRPr="004B21D8" w:rsidRDefault="003A0D15" w:rsidP="003A0D15">
      <w:pPr>
        <w:ind w:firstLine="720"/>
      </w:pPr>
    </w:p>
    <w:p w:rsidR="003A0D15" w:rsidRPr="004B21D8" w:rsidRDefault="003A0D15" w:rsidP="003A0D15">
      <w:pPr>
        <w:ind w:firstLine="720"/>
      </w:pPr>
      <w:r w:rsidRPr="004B21D8">
        <w:t>I. ПРЕДМЕТ НА ДОГОВОРА. СРОК И МЯСТО ЗА ИЗПЪЛНЕНИЕ.</w:t>
      </w:r>
    </w:p>
    <w:p w:rsidR="003A0D15" w:rsidRPr="004B21D8" w:rsidRDefault="003A0D15" w:rsidP="003A0D15">
      <w:pPr>
        <w:ind w:firstLine="720"/>
      </w:pPr>
      <w:r w:rsidRPr="004B21D8">
        <w:tab/>
      </w:r>
    </w:p>
    <w:p w:rsidR="003A0D15" w:rsidRPr="004B21D8" w:rsidRDefault="003A0D15" w:rsidP="00110994">
      <w:pPr>
        <w:ind w:firstLine="720"/>
        <w:jc w:val="both"/>
      </w:pPr>
      <w:r w:rsidRPr="004B21D8">
        <w:t>Чл. 1. С настоящия договор ВЪЗЛОЖИТЕЛЯТ възлага, а ИЗПЪЛНИТЕЛЯТ приема и се задължава да достави</w:t>
      </w:r>
      <w:r w:rsidR="00110994">
        <w:t xml:space="preserve"> материали и стоки, </w:t>
      </w:r>
      <w:r w:rsidRPr="004B21D8">
        <w:t xml:space="preserve">подробно изброени в Приложение №  1 от настоящия договор, наричани по-нататък „стока”, съгласно Техническа спецификация, и Офертата на ИЗПЪЛНИТЕЛЯ, неразделна част от настоящия договор. </w:t>
      </w:r>
    </w:p>
    <w:p w:rsidR="003A0D15" w:rsidRPr="004B21D8" w:rsidRDefault="003A0D15" w:rsidP="003A0D15">
      <w:pPr>
        <w:ind w:firstLine="720"/>
      </w:pPr>
      <w:r w:rsidRPr="004B21D8">
        <w:t>Чл. 2. ИЗПЪЛНИТЕЛЯТ доставя стоката на адрес:</w:t>
      </w:r>
    </w:p>
    <w:p w:rsidR="003A0D15" w:rsidRPr="004B21D8" w:rsidRDefault="003A0D15" w:rsidP="003A0D15">
      <w:pPr>
        <w:ind w:firstLine="720"/>
      </w:pPr>
      <w:r w:rsidRPr="004B21D8">
        <w:t xml:space="preserve"> град Троян, ул.”Христо </w:t>
      </w:r>
      <w:proofErr w:type="spellStart"/>
      <w:r w:rsidRPr="004B21D8">
        <w:t>Цонковски</w:t>
      </w:r>
      <w:proofErr w:type="spellEnd"/>
      <w:r w:rsidRPr="004B21D8">
        <w:t>” № 1.</w:t>
      </w:r>
    </w:p>
    <w:p w:rsidR="003A0D15" w:rsidRPr="004B21D8" w:rsidRDefault="003A0D15" w:rsidP="00110994">
      <w:pPr>
        <w:ind w:firstLine="720"/>
        <w:jc w:val="both"/>
      </w:pPr>
      <w:r w:rsidRPr="004B21D8">
        <w:t xml:space="preserve">Чл. 3. (1) Изпълнението на доставката се удостоверява с </w:t>
      </w:r>
      <w:proofErr w:type="spellStart"/>
      <w:r w:rsidRPr="004B21D8">
        <w:t>приемо-предавателен</w:t>
      </w:r>
      <w:proofErr w:type="spellEnd"/>
      <w:r w:rsidRPr="004B21D8">
        <w:t xml:space="preserve"> протокол, подписан от представители на двете страни в деня на предаване на стоката. </w:t>
      </w:r>
      <w:proofErr w:type="spellStart"/>
      <w:r w:rsidRPr="004B21D8">
        <w:t>Приемо-предавателният</w:t>
      </w:r>
      <w:proofErr w:type="spellEnd"/>
      <w:r w:rsidRPr="004B21D8">
        <w:t xml:space="preserve"> протокол от страна на  ВГС се подписва от представител на военно формирование 24 430 – гр. Троян. </w:t>
      </w:r>
    </w:p>
    <w:p w:rsidR="003A0D15" w:rsidRPr="004B21D8" w:rsidRDefault="003A0D15" w:rsidP="00110994">
      <w:pPr>
        <w:ind w:firstLine="720"/>
        <w:jc w:val="both"/>
      </w:pPr>
      <w:r w:rsidRPr="004B21D8">
        <w:tab/>
        <w:t xml:space="preserve">(2) С подписването на </w:t>
      </w:r>
      <w:proofErr w:type="spellStart"/>
      <w:r w:rsidRPr="004B21D8">
        <w:t>приемо-предавателeн</w:t>
      </w:r>
      <w:proofErr w:type="spellEnd"/>
      <w:r w:rsidRPr="004B21D8">
        <w:t xml:space="preserve"> протокол ИЗПЪЛНИТЕЛЯТ прехвърля на </w:t>
      </w:r>
      <w:r w:rsidR="00F0762A" w:rsidRPr="004B21D8">
        <w:t xml:space="preserve">ВЪЗЛОЖИТЕЛЯ </w:t>
      </w:r>
      <w:r w:rsidRPr="004B21D8">
        <w:t>собствеността на описаната в протокола стока.</w:t>
      </w:r>
    </w:p>
    <w:p w:rsidR="003A0D15" w:rsidRPr="004B21D8" w:rsidRDefault="003A0D15" w:rsidP="00110994">
      <w:pPr>
        <w:ind w:firstLine="720"/>
        <w:jc w:val="both"/>
      </w:pPr>
      <w:r w:rsidRPr="004B21D8">
        <w:t>Чл. 4.</w:t>
      </w:r>
      <w:r w:rsidRPr="005D3581">
        <w:t xml:space="preserve"> </w:t>
      </w:r>
      <w:r w:rsidRPr="004B21D8">
        <w:t xml:space="preserve">ИЗПЪЛНИТЕЛЯТ  се задължава да изпълни предмета на договора в срок до 30 календарни дни, считано от </w:t>
      </w:r>
      <w:r w:rsidR="00110994" w:rsidRPr="0021567D">
        <w:rPr>
          <w:rFonts w:eastAsia="SimSun"/>
        </w:rPr>
        <w:t xml:space="preserve">датата на регистриране на договора в деловодната система на </w:t>
      </w:r>
      <w:r w:rsidR="00F0762A" w:rsidRPr="0021567D">
        <w:rPr>
          <w:rFonts w:eastAsia="SimSun"/>
        </w:rPr>
        <w:t>ВЪЗЛОЖИТЕЛЯ</w:t>
      </w:r>
      <w:r w:rsidRPr="004B21D8">
        <w:t>.</w:t>
      </w:r>
    </w:p>
    <w:p w:rsidR="003A0D15" w:rsidRPr="004B21D8" w:rsidRDefault="003A0D15" w:rsidP="003A0D15">
      <w:pPr>
        <w:ind w:firstLine="720"/>
      </w:pPr>
      <w:r w:rsidRPr="004B21D8">
        <w:tab/>
      </w:r>
    </w:p>
    <w:p w:rsidR="003A0D15" w:rsidRPr="004B21D8" w:rsidRDefault="003A0D15" w:rsidP="003A0D15">
      <w:pPr>
        <w:ind w:firstLine="720"/>
      </w:pPr>
    </w:p>
    <w:p w:rsidR="003A0D15" w:rsidRPr="004B21D8" w:rsidRDefault="003A0D15" w:rsidP="003A0D15">
      <w:pPr>
        <w:ind w:firstLine="720"/>
      </w:pPr>
      <w:r w:rsidRPr="004B21D8">
        <w:t>II. ЦЕНИ, НАЧИН НА ПЛАЩАНЕ И СРОК НА ДОСТАВКА</w:t>
      </w:r>
    </w:p>
    <w:p w:rsidR="003A0D15" w:rsidRPr="004B21D8" w:rsidRDefault="003A0D15" w:rsidP="003A0D15">
      <w:pPr>
        <w:ind w:firstLine="720"/>
      </w:pPr>
    </w:p>
    <w:p w:rsidR="003A0D15" w:rsidRPr="004B21D8" w:rsidRDefault="003A0D15" w:rsidP="00F0762A">
      <w:pPr>
        <w:ind w:firstLine="720"/>
        <w:jc w:val="both"/>
      </w:pPr>
      <w:r w:rsidRPr="004B21D8">
        <w:t>Чл. 5. Цената на договора е ………. (……………………………….) лева и се формира от:</w:t>
      </w:r>
      <w:r w:rsidR="00F0762A">
        <w:t xml:space="preserve"> </w:t>
      </w:r>
      <w:r w:rsidRPr="004B21D8">
        <w:t>единичната цената за съответните количествата, изброени в Приложение  №1, която е  …………. (…………………………………) лева</w:t>
      </w:r>
      <w:r w:rsidR="00F0762A">
        <w:t xml:space="preserve"> и </w:t>
      </w:r>
      <w:r w:rsidRPr="004B21D8">
        <w:t>20 % ДДС, което е в размер на ………… (…………………………………) лева.</w:t>
      </w:r>
    </w:p>
    <w:p w:rsidR="003A0D15" w:rsidRPr="004B21D8" w:rsidRDefault="003A0D15" w:rsidP="00F0762A">
      <w:pPr>
        <w:ind w:firstLine="720"/>
        <w:jc w:val="both"/>
      </w:pPr>
      <w:r w:rsidRPr="004B21D8">
        <w:t>Чл. 6</w:t>
      </w:r>
      <w:r w:rsidRPr="005D3581">
        <w:t>.</w:t>
      </w:r>
      <w:r w:rsidRPr="004B21D8">
        <w:t xml:space="preserve"> Цената </w:t>
      </w:r>
      <w:r w:rsidRPr="005D3581">
        <w:t xml:space="preserve"> </w:t>
      </w:r>
      <w:r w:rsidRPr="004B21D8">
        <w:t>включва стойност, застраховка и всички разходи по изпълнението</w:t>
      </w:r>
      <w:r w:rsidR="00F0762A">
        <w:t>,</w:t>
      </w:r>
      <w:r w:rsidRPr="004B21D8">
        <w:t xml:space="preserve"> в т.ч. транспорт, организация, такси, и др., както и печалба за ИЗПЪЛНИТЕЛЯ и не подлежи на изменение.</w:t>
      </w:r>
    </w:p>
    <w:p w:rsidR="003A0D15" w:rsidRPr="004B21D8" w:rsidRDefault="003A0D15" w:rsidP="00F0762A">
      <w:pPr>
        <w:ind w:firstLine="720"/>
        <w:jc w:val="both"/>
      </w:pPr>
      <w:r w:rsidRPr="004B21D8">
        <w:lastRenderedPageBreak/>
        <w:t xml:space="preserve">Чл. 7. (1) ВЪЗЛОЖИТЕЛЯТ заплаща 100 % сумата, цитирана в чл. 5, в срок до 30 календарни дни след подписване на </w:t>
      </w:r>
      <w:proofErr w:type="spellStart"/>
      <w:r w:rsidRPr="004B21D8">
        <w:t>приемо-предавателния</w:t>
      </w:r>
      <w:proofErr w:type="spellEnd"/>
      <w:r w:rsidRPr="004B21D8">
        <w:t xml:space="preserve"> протокол по чл. 3.</w:t>
      </w:r>
    </w:p>
    <w:p w:rsidR="003A0D15" w:rsidRPr="004B21D8" w:rsidRDefault="003A0D15" w:rsidP="00F0762A">
      <w:pPr>
        <w:ind w:firstLine="720"/>
        <w:jc w:val="both"/>
      </w:pPr>
      <w:r>
        <w:tab/>
      </w:r>
      <w:r w:rsidRPr="004B21D8">
        <w:t>(2) Плащането ще се извърши  по банков път,  срещу издадена от ИЗПЪЛНИТЕЛЯ фактура, по следната посочена от него банкова сметка:</w:t>
      </w:r>
    </w:p>
    <w:p w:rsidR="003A0D15" w:rsidRDefault="00F0762A" w:rsidP="003A0D15">
      <w:pPr>
        <w:ind w:firstLine="720"/>
      </w:pPr>
      <w:r>
        <w:t>Банка:</w:t>
      </w:r>
    </w:p>
    <w:p w:rsidR="00F0762A" w:rsidRPr="005D3581" w:rsidRDefault="00F0762A" w:rsidP="003A0D15">
      <w:pPr>
        <w:ind w:firstLine="720"/>
      </w:pPr>
      <w:r>
        <w:rPr>
          <w:lang w:val="en-US"/>
        </w:rPr>
        <w:t>IBAN</w:t>
      </w:r>
      <w:r w:rsidRPr="005D3581">
        <w:t>:</w:t>
      </w:r>
    </w:p>
    <w:p w:rsidR="00F0762A" w:rsidRPr="005D3581" w:rsidRDefault="00F0762A" w:rsidP="003A0D15">
      <w:pPr>
        <w:ind w:firstLine="720"/>
      </w:pPr>
      <w:r>
        <w:rPr>
          <w:lang w:val="en-US"/>
        </w:rPr>
        <w:t>BIC</w:t>
      </w:r>
      <w:r w:rsidRPr="005D3581">
        <w:t>:</w:t>
      </w:r>
    </w:p>
    <w:p w:rsidR="003A0D15" w:rsidRPr="004B21D8" w:rsidRDefault="003A0D15" w:rsidP="003A0D15">
      <w:pPr>
        <w:ind w:firstLine="720"/>
      </w:pPr>
    </w:p>
    <w:p w:rsidR="003A0D15" w:rsidRPr="004B21D8" w:rsidRDefault="003A0D15" w:rsidP="00F0762A">
      <w:pPr>
        <w:ind w:firstLine="720"/>
        <w:jc w:val="both"/>
      </w:pPr>
      <w:r w:rsidRPr="004B21D8">
        <w:t>Чл.</w:t>
      </w:r>
      <w:r w:rsidR="00DC4E8C">
        <w:t xml:space="preserve"> </w:t>
      </w:r>
      <w:r w:rsidRPr="004B21D8">
        <w:t>8 При частично изпълнение по договора, от страна на ИЗПЪЛНИТЕЛЯ,  ВЪЗЛОЖИТЕЛЯТ дължи плащане само на доставените стоки по единичните им  цени посочени в Приложение №  1.</w:t>
      </w:r>
    </w:p>
    <w:p w:rsidR="003A0D15" w:rsidRPr="004B21D8" w:rsidRDefault="003A0D15" w:rsidP="003A0D15">
      <w:pPr>
        <w:ind w:firstLine="720"/>
      </w:pPr>
    </w:p>
    <w:p w:rsidR="003A0D15" w:rsidRPr="004B21D8" w:rsidRDefault="003A0D15" w:rsidP="003A0D15">
      <w:pPr>
        <w:ind w:firstLine="720"/>
      </w:pPr>
    </w:p>
    <w:p w:rsidR="003A0D15" w:rsidRPr="004B21D8" w:rsidRDefault="003A0D15" w:rsidP="003A0D15">
      <w:pPr>
        <w:ind w:firstLine="720"/>
      </w:pPr>
      <w:r w:rsidRPr="004B21D8">
        <w:t>III. ПРАВА И ЗАДЪЛЖЕНИЯ НА ИЗПЪЛНИТЕЛЯ</w:t>
      </w:r>
    </w:p>
    <w:p w:rsidR="003A0D15" w:rsidRPr="004B21D8" w:rsidRDefault="003A0D15" w:rsidP="003A0D15">
      <w:pPr>
        <w:ind w:firstLine="720"/>
      </w:pPr>
      <w:r w:rsidRPr="004B21D8">
        <w:tab/>
      </w:r>
    </w:p>
    <w:p w:rsidR="003A0D15" w:rsidRPr="004B21D8" w:rsidRDefault="003A0D15" w:rsidP="003A0D15">
      <w:pPr>
        <w:ind w:firstLine="720"/>
      </w:pPr>
      <w:r w:rsidRPr="004B21D8">
        <w:t xml:space="preserve">Чл. 9. ИЗПЪЛНИТЕЛЯТ има право да получи уговореното възнаграждение  в размера и срока, посочен в раздел II от договора. </w:t>
      </w:r>
    </w:p>
    <w:p w:rsidR="003A0D15" w:rsidRPr="004B21D8" w:rsidRDefault="003A0D15" w:rsidP="003A0D15">
      <w:pPr>
        <w:ind w:firstLine="720"/>
      </w:pPr>
      <w:r w:rsidRPr="004B21D8">
        <w:t>Чл. 10. ИЗПЪЛНИТЕЛЯТ се задължава:</w:t>
      </w:r>
    </w:p>
    <w:p w:rsidR="003A0D15" w:rsidRPr="004B21D8" w:rsidRDefault="003A0D15" w:rsidP="003A0D15">
      <w:pPr>
        <w:ind w:firstLine="720"/>
      </w:pPr>
      <w:r>
        <w:tab/>
      </w:r>
      <w:r w:rsidRPr="004B21D8">
        <w:t>1. да изпълни задълженията си по предмета на договора с грижата на добър търговец;</w:t>
      </w:r>
    </w:p>
    <w:p w:rsidR="003A0D15" w:rsidRPr="004B21D8" w:rsidRDefault="003A0D15" w:rsidP="003A0D15">
      <w:pPr>
        <w:ind w:firstLine="720"/>
      </w:pPr>
      <w:r w:rsidRPr="004B21D8">
        <w:tab/>
        <w:t>2. да уведоми ВЪЗЛОЖИТЕЛЯ за датата на доставка на стоката на договора;</w:t>
      </w:r>
    </w:p>
    <w:p w:rsidR="003A0D15" w:rsidRPr="004B21D8" w:rsidRDefault="003A0D15" w:rsidP="003A0D15">
      <w:pPr>
        <w:ind w:firstLine="720"/>
      </w:pPr>
      <w:r>
        <w:tab/>
      </w:r>
      <w:r w:rsidRPr="004B21D8">
        <w:t>3. да поеме разходите по транспортирането на стоката до мястото по чл. 1;</w:t>
      </w:r>
    </w:p>
    <w:p w:rsidR="003A0D15" w:rsidRPr="004B21D8" w:rsidRDefault="003A0D15" w:rsidP="003A0D15">
      <w:pPr>
        <w:ind w:firstLine="720"/>
      </w:pPr>
      <w:r>
        <w:tab/>
      </w:r>
      <w:r w:rsidRPr="004B21D8">
        <w:t xml:space="preserve">4. да осигури време за преглеждане на стоката за съответствие с техническото задание и офертата и за други недостатъци; </w:t>
      </w:r>
    </w:p>
    <w:p w:rsidR="003A0D15" w:rsidRPr="004B21D8" w:rsidRDefault="003A0D15" w:rsidP="003A0D15">
      <w:pPr>
        <w:ind w:firstLine="720"/>
      </w:pPr>
      <w:r w:rsidRPr="004B21D8">
        <w:tab/>
        <w:t>5.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3A0D15" w:rsidRPr="004B21D8" w:rsidRDefault="003A0D15" w:rsidP="003A0D15">
      <w:pPr>
        <w:ind w:firstLine="720"/>
      </w:pPr>
      <w:r w:rsidRPr="004B21D8">
        <w:t>Чл. 11. В случай, че ВЪЗЛОЖИТЕЛЯТ направи възражения съгласно чл.12,т.2, ИЗПЪЛНИТЕЛЯТ се задължава в 10 дневен срок да замени стоката или да отстрани нередовността.</w:t>
      </w:r>
    </w:p>
    <w:p w:rsidR="003A0D15" w:rsidRPr="004B21D8" w:rsidRDefault="003A0D15" w:rsidP="003A0D15">
      <w:pPr>
        <w:ind w:firstLine="720"/>
      </w:pPr>
    </w:p>
    <w:p w:rsidR="003A0D15" w:rsidRPr="004B21D8" w:rsidRDefault="003A0D15" w:rsidP="003A0D15">
      <w:pPr>
        <w:ind w:firstLine="720"/>
      </w:pPr>
      <w:r w:rsidRPr="004B21D8">
        <w:t xml:space="preserve">IV. ПРАВА И ЗАДЪЛЖЕНИЯ НА ВЪЗЛОЖИТЕЛЯ </w:t>
      </w:r>
    </w:p>
    <w:p w:rsidR="003A0D15" w:rsidRPr="004B21D8" w:rsidRDefault="003A0D15" w:rsidP="003A0D15">
      <w:pPr>
        <w:ind w:firstLine="720"/>
      </w:pPr>
    </w:p>
    <w:p w:rsidR="003A0D15" w:rsidRPr="004B21D8" w:rsidRDefault="003A0D15" w:rsidP="003A0D15">
      <w:pPr>
        <w:ind w:firstLine="720"/>
      </w:pPr>
      <w:r w:rsidRPr="004B21D8">
        <w:t xml:space="preserve">Чл. 12. ВЪЗЛОЖИТЕЛЯТ има право да </w:t>
      </w:r>
    </w:p>
    <w:p w:rsidR="003A0D15" w:rsidRPr="004B21D8" w:rsidRDefault="003A0D15" w:rsidP="00F0762A">
      <w:pPr>
        <w:ind w:firstLine="720"/>
        <w:jc w:val="both"/>
      </w:pPr>
      <w:r>
        <w:tab/>
      </w:r>
      <w:r w:rsidRPr="004B21D8">
        <w:t>1.получи в срок и с уговореното качество стоките, предмет на договора.</w:t>
      </w:r>
    </w:p>
    <w:p w:rsidR="003A0D15" w:rsidRPr="004B21D8" w:rsidRDefault="003A0D15" w:rsidP="00F0762A">
      <w:pPr>
        <w:ind w:firstLine="720"/>
        <w:jc w:val="both"/>
      </w:pPr>
      <w:r>
        <w:tab/>
      </w:r>
      <w:r w:rsidRPr="004B21D8">
        <w:t>2.да прегледа стоката при получаването й, и ако има възражения незабавно да уведоми насрещната страна;</w:t>
      </w:r>
    </w:p>
    <w:p w:rsidR="003A0D15" w:rsidRPr="004B21D8" w:rsidRDefault="003A0D15" w:rsidP="00F0762A">
      <w:pPr>
        <w:ind w:firstLine="720"/>
        <w:jc w:val="both"/>
      </w:pPr>
      <w:r w:rsidRPr="004B21D8">
        <w:t xml:space="preserve"> </w:t>
      </w:r>
      <w:r w:rsidRPr="004B21D8">
        <w:tab/>
        <w:t>3.да откаже да приеме доставената стока, ако не е придружена от сертификати за качество.</w:t>
      </w:r>
    </w:p>
    <w:p w:rsidR="003A0D15" w:rsidRPr="004B21D8" w:rsidRDefault="003A0D15" w:rsidP="00F0762A">
      <w:pPr>
        <w:ind w:firstLine="720"/>
        <w:jc w:val="both"/>
      </w:pPr>
      <w:r w:rsidRPr="004B21D8">
        <w:t>Чл. 13. ВЪЗЛОЖИТЕЛЯТ се задължава да:</w:t>
      </w:r>
    </w:p>
    <w:p w:rsidR="003A0D15" w:rsidRPr="004B21D8" w:rsidRDefault="003A0D15" w:rsidP="00F0762A">
      <w:pPr>
        <w:ind w:firstLine="720"/>
        <w:jc w:val="both"/>
      </w:pPr>
      <w:r w:rsidRPr="004B21D8">
        <w:tab/>
        <w:t>1. осигури необходимите условия за изпълнението на предмета на договора, след уведомление от страна на ИЗПЪЛНИТЕЛЯ;</w:t>
      </w:r>
    </w:p>
    <w:p w:rsidR="003A0D15" w:rsidRPr="004B21D8" w:rsidRDefault="003A0D15" w:rsidP="00F0762A">
      <w:pPr>
        <w:ind w:firstLine="720"/>
        <w:jc w:val="both"/>
      </w:pPr>
      <w:r w:rsidRPr="004B21D8">
        <w:tab/>
        <w:t>2. плати уговорената цена в срок;</w:t>
      </w:r>
    </w:p>
    <w:p w:rsidR="003A0D15" w:rsidRPr="004B21D8" w:rsidRDefault="003A0D15" w:rsidP="00F0762A">
      <w:pPr>
        <w:ind w:firstLine="720"/>
        <w:jc w:val="both"/>
      </w:pPr>
      <w:r w:rsidRPr="004B21D8">
        <w:tab/>
        <w:t>3. прегледа стоката при получаването й и, ако има възражения незабавно да уведоми насрещната страна;</w:t>
      </w:r>
    </w:p>
    <w:p w:rsidR="003A0D15" w:rsidRPr="004B21D8" w:rsidRDefault="003A0D15" w:rsidP="00F0762A">
      <w:pPr>
        <w:ind w:firstLine="720"/>
        <w:jc w:val="both"/>
      </w:pPr>
      <w:r w:rsidRPr="004B21D8">
        <w:tab/>
        <w:t>4. оказва необходимото съдействие за преодоляване на възникнали трудности при изпълнение на договора.</w:t>
      </w:r>
    </w:p>
    <w:p w:rsidR="003A0D15" w:rsidRPr="004B21D8" w:rsidRDefault="003A0D15" w:rsidP="00F0762A">
      <w:pPr>
        <w:ind w:firstLine="720"/>
        <w:jc w:val="both"/>
      </w:pPr>
    </w:p>
    <w:p w:rsidR="003A0D15" w:rsidRPr="004B21D8" w:rsidRDefault="003A0D15" w:rsidP="00F0762A">
      <w:pPr>
        <w:ind w:firstLine="720"/>
        <w:jc w:val="both"/>
      </w:pPr>
      <w:r w:rsidRPr="004B21D8">
        <w:t>V. ГАРАНЦИЯ  ЗА ИЗПЪЛНЕНИЕ</w:t>
      </w:r>
    </w:p>
    <w:p w:rsidR="003A0D15" w:rsidRPr="004B21D8" w:rsidRDefault="003A0D15" w:rsidP="00F0762A">
      <w:pPr>
        <w:ind w:firstLine="720"/>
        <w:jc w:val="both"/>
      </w:pPr>
    </w:p>
    <w:p w:rsidR="003A0D15" w:rsidRPr="004B21D8" w:rsidRDefault="003A0D15" w:rsidP="00F0762A">
      <w:pPr>
        <w:ind w:firstLine="720"/>
        <w:jc w:val="both"/>
      </w:pPr>
      <w:r w:rsidRPr="004B21D8">
        <w:t>Чл. 1</w:t>
      </w:r>
      <w:r w:rsidRPr="005D3581">
        <w:t>4</w:t>
      </w:r>
      <w:r w:rsidRPr="004B21D8">
        <w:t>. (1) За обезпечаване изпълнението на настоящия договор ИЗПЪЛНИТЕЛЯТ представя към момента на сключване на договора, гаранция за добро изпълнение  в размер на ………………………… представляваща 4% от общата цена на договора без ДДС.</w:t>
      </w:r>
    </w:p>
    <w:p w:rsidR="003A0D15" w:rsidRPr="004B21D8" w:rsidRDefault="003A0D15" w:rsidP="00F0762A">
      <w:pPr>
        <w:ind w:firstLine="720"/>
        <w:jc w:val="both"/>
      </w:pPr>
      <w:r w:rsidRPr="004B21D8">
        <w:lastRenderedPageBreak/>
        <w:tab/>
        <w:t xml:space="preserve">(2) Гаранцията се предоставя под формата на ……………..(парична сума , внесена по </w:t>
      </w:r>
      <w:proofErr w:type="spellStart"/>
      <w:r w:rsidRPr="004B21D8">
        <w:t>набирателна</w:t>
      </w:r>
      <w:proofErr w:type="spellEnd"/>
      <w:r w:rsidRPr="004B21D8">
        <w:t xml:space="preserve"> сметка на ВЪЗЛОЖИТЕЛЯ,</w:t>
      </w:r>
      <w:r w:rsidRPr="005D3581">
        <w:t xml:space="preserve"> </w:t>
      </w:r>
      <w:r w:rsidRPr="004B21D8">
        <w:t>безусловна и неотменима банкова гаранция или застраховка.</w:t>
      </w:r>
    </w:p>
    <w:p w:rsidR="003A0D15" w:rsidRPr="004B21D8" w:rsidRDefault="003A0D15" w:rsidP="00F0762A">
      <w:pPr>
        <w:ind w:firstLine="720"/>
        <w:jc w:val="both"/>
      </w:pPr>
      <w:r w:rsidRPr="004B21D8">
        <w:t xml:space="preserve"> Чл.1</w:t>
      </w:r>
      <w:r w:rsidRPr="005D3581">
        <w:t>5</w:t>
      </w:r>
      <w:r w:rsidRPr="004B21D8">
        <w:t>. (1) Възложителят освобождава гаранцията в срок 30 дни след прекратяване на договора, ако липсват основания за задържането й от  страна на  ВЪЗЛОЖИТЕЛЯ.</w:t>
      </w:r>
    </w:p>
    <w:p w:rsidR="003A0D15" w:rsidRPr="004B21D8" w:rsidRDefault="003A0D15" w:rsidP="00F0762A">
      <w:pPr>
        <w:ind w:firstLine="720"/>
        <w:jc w:val="both"/>
      </w:pPr>
      <w:r w:rsidRPr="004B21D8">
        <w:tab/>
        <w:t xml:space="preserve"> (2) Освобождаването на гаранцията се извършва чрез предаване оригинала на документа за учредяването й или чрез превеждането й по сметката на ИЗПЪЛНИТЕЛЯ, посочена в чл.7 от договора.</w:t>
      </w:r>
    </w:p>
    <w:p w:rsidR="003A0D15" w:rsidRPr="004B21D8" w:rsidRDefault="003A0D15" w:rsidP="00F0762A">
      <w:pPr>
        <w:ind w:firstLine="720"/>
        <w:jc w:val="both"/>
      </w:pPr>
      <w:r w:rsidRPr="004B21D8">
        <w:t>Чл.1</w:t>
      </w:r>
      <w:r w:rsidRPr="005D3581">
        <w:t>6</w:t>
      </w:r>
      <w:r w:rsidRPr="004B21D8">
        <w:t>. В случай, че ИЗПЪЛНИТЕЛЯТ не изпълни задълженията си по настоящия договор или договорът бъде прекратен по негова вина, ВЪЗЛОЖИТЕЛЯТ има право да получи гаранцията.</w:t>
      </w:r>
      <w:r w:rsidRPr="004B21D8">
        <w:tab/>
      </w:r>
      <w:r w:rsidRPr="004B21D8">
        <w:tab/>
      </w:r>
      <w:r w:rsidRPr="004B21D8">
        <w:tab/>
      </w:r>
      <w:r w:rsidRPr="004B21D8">
        <w:tab/>
        <w:t xml:space="preserve">                                                                                                                                                           </w:t>
      </w:r>
    </w:p>
    <w:p w:rsidR="003A0D15" w:rsidRPr="004B21D8" w:rsidRDefault="003A0D15" w:rsidP="002B6307">
      <w:pPr>
        <w:ind w:firstLine="720"/>
        <w:jc w:val="both"/>
      </w:pPr>
      <w:r w:rsidRPr="004B21D8">
        <w:tab/>
        <w:t xml:space="preserve">                                      </w:t>
      </w:r>
    </w:p>
    <w:p w:rsidR="003A0D15" w:rsidRPr="004B21D8" w:rsidRDefault="003A0D15" w:rsidP="002B6307">
      <w:pPr>
        <w:ind w:firstLine="720"/>
        <w:jc w:val="both"/>
      </w:pPr>
      <w:r w:rsidRPr="004B21D8">
        <w:t>VI. НЕИЗПЪЛНЕНИЕ И НЕУСТОЙКИ</w:t>
      </w:r>
    </w:p>
    <w:p w:rsidR="003A0D15" w:rsidRPr="00274849" w:rsidRDefault="003A0D15" w:rsidP="002B6307">
      <w:pPr>
        <w:autoSpaceDE w:val="0"/>
        <w:autoSpaceDN w:val="0"/>
        <w:adjustRightInd w:val="0"/>
        <w:jc w:val="both"/>
      </w:pPr>
      <w:r w:rsidRPr="005D3581">
        <w:tab/>
      </w:r>
      <w:r>
        <w:t>Чл.1</w:t>
      </w:r>
      <w:r w:rsidRPr="005D3581">
        <w:t>7.</w:t>
      </w:r>
      <w:r>
        <w:t xml:space="preserve"> </w:t>
      </w:r>
      <w:r w:rsidRPr="00274849">
        <w:t>При забавено изпълнение на задължения по Договора от страна на Изпълнителя, същият заплаща на Възложителя неустойка в размер на</w:t>
      </w:r>
      <w:r>
        <w:t xml:space="preserve"> 0.5 </w:t>
      </w:r>
      <w:r w:rsidRPr="00274849">
        <w:t xml:space="preserve">% от стойността на </w:t>
      </w:r>
      <w:r>
        <w:t>п</w:t>
      </w:r>
      <w:r w:rsidRPr="00274849">
        <w:t xml:space="preserve">родуктите, чиято доставка е забавена, за всеки просрочен ден, но не повече от </w:t>
      </w:r>
      <w:r>
        <w:t>20</w:t>
      </w:r>
      <w:r w:rsidRPr="00274849">
        <w:t xml:space="preserve">% </w:t>
      </w:r>
      <w:r>
        <w:t xml:space="preserve">двадесет </w:t>
      </w:r>
      <w:r w:rsidRPr="00274849">
        <w:t xml:space="preserve"> на сто) от цената на стоката, за която се отнася забавата.</w:t>
      </w:r>
    </w:p>
    <w:p w:rsidR="003A0D15" w:rsidRPr="00274849" w:rsidRDefault="003A0D15" w:rsidP="002B6307">
      <w:pPr>
        <w:autoSpaceDE w:val="0"/>
        <w:autoSpaceDN w:val="0"/>
        <w:adjustRightInd w:val="0"/>
        <w:jc w:val="both"/>
      </w:pPr>
      <w:r w:rsidRPr="005D3581">
        <w:tab/>
      </w:r>
      <w:r>
        <w:t>Чл.1</w:t>
      </w:r>
      <w:r w:rsidRPr="005D3581">
        <w:t>8.</w:t>
      </w:r>
      <w:r w:rsidRPr="00274849">
        <w:t xml:space="preserve"> При забава на Възложителя за изпълнение на задълженията му за плащане по Договора, същият заплаща на Изпълнителя неустойка в размер на</w:t>
      </w:r>
      <w:r>
        <w:t xml:space="preserve"> законната лихва върху неизплатената в срок сума, за всеки просрочен ден.</w:t>
      </w:r>
    </w:p>
    <w:p w:rsidR="003A0D15" w:rsidRPr="00274849" w:rsidRDefault="003A0D15" w:rsidP="002B6307">
      <w:pPr>
        <w:autoSpaceDE w:val="0"/>
        <w:autoSpaceDN w:val="0"/>
        <w:adjustRightInd w:val="0"/>
        <w:jc w:val="both"/>
      </w:pPr>
      <w:r w:rsidRPr="005D3581">
        <w:tab/>
      </w:r>
      <w:r>
        <w:t>Чл.</w:t>
      </w:r>
      <w:r w:rsidRPr="005D3581">
        <w:t>19.</w:t>
      </w:r>
      <w:r w:rsidRPr="00274849">
        <w:t xml:space="preserve"> При </w:t>
      </w:r>
      <w:r>
        <w:t>забава на доставка на някоя от стоките в Приложение № 1 от настоящия договор или на всички</w:t>
      </w:r>
      <w:r w:rsidRPr="00274849">
        <w:t xml:space="preserve">, </w:t>
      </w:r>
      <w:r>
        <w:t>продължило повече от 14</w:t>
      </w:r>
      <w:r w:rsidRPr="00274849">
        <w:t xml:space="preserve"> дни, Възложителят има право да прекрати настоящия Договор, като даде на Изпълнителя двудневен срок за изпълнение. В този случай Възложителят има право на неустойка равна на </w:t>
      </w:r>
      <w:r>
        <w:t xml:space="preserve">20 </w:t>
      </w:r>
      <w:r w:rsidRPr="00274849">
        <w:t xml:space="preserve">% </w:t>
      </w:r>
      <w:r>
        <w:t>двадесет на сто от неизпълнената част.</w:t>
      </w:r>
    </w:p>
    <w:p w:rsidR="003A0D15" w:rsidRDefault="003A0D15" w:rsidP="002B6307">
      <w:pPr>
        <w:autoSpaceDE w:val="0"/>
        <w:autoSpaceDN w:val="0"/>
        <w:adjustRightInd w:val="0"/>
        <w:jc w:val="both"/>
      </w:pPr>
      <w:r w:rsidRPr="005D3581">
        <w:tab/>
      </w:r>
      <w:r>
        <w:t>Чл.2</w:t>
      </w:r>
      <w:r w:rsidRPr="005D3581">
        <w:t>0.</w:t>
      </w:r>
      <w:r>
        <w:t xml:space="preserve"> </w:t>
      </w:r>
      <w:r w:rsidRPr="00274849">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r w:rsidRPr="00B66291">
        <w:t xml:space="preserve"> </w:t>
      </w:r>
    </w:p>
    <w:p w:rsidR="003A0D15" w:rsidRPr="00274849" w:rsidRDefault="003A0D15" w:rsidP="002B6307">
      <w:pPr>
        <w:autoSpaceDE w:val="0"/>
        <w:autoSpaceDN w:val="0"/>
        <w:adjustRightInd w:val="0"/>
        <w:jc w:val="both"/>
      </w:pPr>
      <w:r w:rsidRPr="005D3581">
        <w:tab/>
      </w:r>
      <w:r>
        <w:t xml:space="preserve">Чл. </w:t>
      </w:r>
      <w:r w:rsidRPr="005D3581">
        <w:t>21.</w:t>
      </w:r>
      <w:r>
        <w:t xml:space="preserve"> </w:t>
      </w:r>
      <w:r w:rsidRPr="00274849">
        <w:t xml:space="preserve">Неустойките се заплащат незабавно, при поискване от Възложителя, по следната банкова сметка </w:t>
      </w:r>
      <w:r>
        <w:t>.....................................................................................................</w:t>
      </w:r>
      <w:r w:rsidRPr="00274849">
        <w:t xml:space="preserve">В случай че банковата сметка на Възложителя не е заверена със сумата на неустойката в срок от </w:t>
      </w:r>
      <w:r>
        <w:t xml:space="preserve">5 пет </w:t>
      </w:r>
      <w:r w:rsidRPr="00274849">
        <w:t xml:space="preserve"> дни от искането на Възложителя за плащане на неустойка, Възложителят има право да задържи съответната сума от гаранцията за изпълнение.</w:t>
      </w:r>
    </w:p>
    <w:p w:rsidR="003A0D15" w:rsidRPr="004B21D8" w:rsidRDefault="003A0D15" w:rsidP="002B6307">
      <w:pPr>
        <w:ind w:firstLine="720"/>
        <w:jc w:val="both"/>
      </w:pPr>
    </w:p>
    <w:p w:rsidR="003A0D15" w:rsidRPr="004B21D8" w:rsidRDefault="003A0D15" w:rsidP="002B6307">
      <w:pPr>
        <w:ind w:firstLine="720"/>
        <w:jc w:val="both"/>
      </w:pPr>
      <w:r w:rsidRPr="004B21D8">
        <w:t>VI.  ПРЕКРАТЯВАНЕ</w:t>
      </w:r>
    </w:p>
    <w:p w:rsidR="003A0D15" w:rsidRPr="004B21D8" w:rsidRDefault="003A0D15" w:rsidP="002B6307">
      <w:pPr>
        <w:ind w:firstLine="720"/>
        <w:jc w:val="both"/>
      </w:pPr>
    </w:p>
    <w:p w:rsidR="003A0D15" w:rsidRPr="004B21D8" w:rsidRDefault="003A0D15" w:rsidP="002B6307">
      <w:pPr>
        <w:ind w:firstLine="720"/>
        <w:jc w:val="both"/>
      </w:pPr>
      <w:r w:rsidRPr="004B21D8">
        <w:t>Чл. 2</w:t>
      </w:r>
      <w:r w:rsidRPr="005D3581">
        <w:t>2</w:t>
      </w:r>
      <w:r w:rsidRPr="004B21D8">
        <w:t>. Договорът се прекратява:</w:t>
      </w:r>
    </w:p>
    <w:p w:rsidR="003A0D15" w:rsidRPr="004B21D8" w:rsidRDefault="003A0D15" w:rsidP="002B6307">
      <w:pPr>
        <w:ind w:firstLine="720"/>
        <w:jc w:val="both"/>
      </w:pPr>
      <w:r w:rsidRPr="004B21D8">
        <w:t xml:space="preserve">1.с изпълнението на задълженията по него </w:t>
      </w:r>
    </w:p>
    <w:p w:rsidR="003A0D15" w:rsidRPr="004B21D8" w:rsidRDefault="003A0D15" w:rsidP="002B6307">
      <w:pPr>
        <w:ind w:firstLine="720"/>
        <w:jc w:val="both"/>
      </w:pPr>
      <w:r w:rsidRPr="004B21D8">
        <w:t>2.в случаите изброени в чл.118, ал.1 от ЗОП</w:t>
      </w:r>
    </w:p>
    <w:p w:rsidR="003A0D15" w:rsidRPr="004B21D8" w:rsidRDefault="003A0D15" w:rsidP="002B6307">
      <w:pPr>
        <w:ind w:firstLine="720"/>
        <w:jc w:val="both"/>
      </w:pPr>
      <w:r w:rsidRPr="004B21D8">
        <w:t xml:space="preserve">4. с писмено уведомление от страна на ВЪЗЛОЖИТЕЛЯ при забава от страна на </w:t>
      </w:r>
      <w:r w:rsidRPr="004B21D8">
        <w:rPr>
          <w:rFonts w:eastAsia="Microsoft Sans Serif"/>
        </w:rPr>
        <w:t xml:space="preserve">ИЗПЪЛНИТЕЛЯ </w:t>
      </w:r>
      <w:r w:rsidRPr="004B21D8">
        <w:t xml:space="preserve">с повече от 14 дни. </w:t>
      </w:r>
    </w:p>
    <w:p w:rsidR="003A0D15" w:rsidRPr="004B21D8" w:rsidRDefault="003A0D15" w:rsidP="002B6307">
      <w:pPr>
        <w:ind w:firstLine="720"/>
        <w:jc w:val="both"/>
      </w:pPr>
    </w:p>
    <w:p w:rsidR="003A0D15" w:rsidRPr="004B21D8" w:rsidRDefault="003A0D15" w:rsidP="002B6307">
      <w:pPr>
        <w:ind w:firstLine="720"/>
        <w:jc w:val="both"/>
      </w:pPr>
      <w:r w:rsidRPr="004B21D8">
        <w:t xml:space="preserve">VII. ДРУГИ РАЗПОРЕДБИ </w:t>
      </w:r>
    </w:p>
    <w:p w:rsidR="003A0D15" w:rsidRPr="004B21D8" w:rsidRDefault="003A0D15" w:rsidP="002B6307">
      <w:pPr>
        <w:ind w:firstLine="720"/>
        <w:jc w:val="both"/>
      </w:pPr>
    </w:p>
    <w:p w:rsidR="003A0D15" w:rsidRPr="004B21D8" w:rsidRDefault="003A0D15" w:rsidP="002B6307">
      <w:pPr>
        <w:ind w:firstLine="720"/>
        <w:jc w:val="both"/>
      </w:pPr>
      <w:r w:rsidRPr="004B21D8">
        <w:t>Чл. 2</w:t>
      </w:r>
      <w:r w:rsidRPr="005D3581">
        <w:t>3</w:t>
      </w:r>
      <w:r w:rsidRPr="004B21D8">
        <w:t>. Страните по настоящия договор не могат да го изменят, освен в случаите по чл.116 от ЗОП, като промените се извършват само  под формата на писмен анекс, подписан от двете страни.</w:t>
      </w:r>
    </w:p>
    <w:p w:rsidR="003A0D15" w:rsidRPr="004B21D8" w:rsidRDefault="003A0D15" w:rsidP="002B6307">
      <w:pPr>
        <w:ind w:firstLine="720"/>
        <w:jc w:val="both"/>
      </w:pPr>
      <w:r w:rsidRPr="004B21D8">
        <w:t>Чл. 2</w:t>
      </w:r>
      <w:r w:rsidRPr="005D3581">
        <w:t>4</w:t>
      </w:r>
      <w:r w:rsidRPr="004B21D8">
        <w:t>. Промяна в адреса или банковата сметка на ИЗПЪЛНИТЕЛЯ се извършва по силата на уведомително писмо, отправено от него до ВЪЗЛОЖИТЕЛЯ.</w:t>
      </w:r>
    </w:p>
    <w:p w:rsidR="003A0D15" w:rsidRPr="004B21D8" w:rsidRDefault="003A0D15" w:rsidP="002B6307">
      <w:pPr>
        <w:ind w:firstLine="720"/>
        <w:jc w:val="both"/>
      </w:pPr>
      <w:r w:rsidRPr="004B21D8">
        <w:t>Чл. 2</w:t>
      </w:r>
      <w:r w:rsidRPr="005D3581">
        <w:t>5</w:t>
      </w:r>
      <w:r w:rsidRPr="004B21D8">
        <w:t xml:space="preserve">. Страните по настоящия договор ще решават възникналите спорове, относно изпълнението му, чрез споразумение, а когато това се окаже невъзможно ще отнесат спора до компетентния български </w:t>
      </w:r>
      <w:proofErr w:type="spellStart"/>
      <w:r w:rsidRPr="004B21D8">
        <w:t>сьд</w:t>
      </w:r>
      <w:proofErr w:type="spellEnd"/>
      <w:r w:rsidRPr="004B21D8">
        <w:t>.</w:t>
      </w:r>
    </w:p>
    <w:p w:rsidR="003A0D15" w:rsidRPr="004B21D8" w:rsidRDefault="003A0D15" w:rsidP="002B6307">
      <w:pPr>
        <w:ind w:firstLine="720"/>
        <w:jc w:val="both"/>
      </w:pPr>
      <w:r w:rsidRPr="004B21D8">
        <w:tab/>
        <w:t>Настоящият договор се подписа в два еднообразни екземпляра - един за ИЗПЪЛНИТЕЛЯ и един за ВЪЗЛОЖИТЕЛЯ.</w:t>
      </w:r>
    </w:p>
    <w:p w:rsidR="003A0D15" w:rsidRPr="004B21D8" w:rsidRDefault="003A0D15" w:rsidP="002B6307">
      <w:pPr>
        <w:ind w:firstLine="720"/>
        <w:jc w:val="both"/>
      </w:pPr>
    </w:p>
    <w:p w:rsidR="003A0D15" w:rsidRPr="004B21D8" w:rsidRDefault="003A0D15" w:rsidP="003A0D15">
      <w:pPr>
        <w:ind w:firstLine="720"/>
      </w:pPr>
    </w:p>
    <w:p w:rsidR="003A0D15" w:rsidRPr="004B21D8" w:rsidRDefault="003A0D15" w:rsidP="003A0D15">
      <w:pPr>
        <w:ind w:firstLine="720"/>
      </w:pPr>
      <w:r w:rsidRPr="004B21D8">
        <w:t xml:space="preserve">             Неразделна част от договора:</w:t>
      </w:r>
    </w:p>
    <w:p w:rsidR="003A0D15" w:rsidRPr="004B21D8" w:rsidRDefault="003A0D15" w:rsidP="003A0D15">
      <w:pPr>
        <w:ind w:firstLine="720"/>
      </w:pPr>
      <w:r w:rsidRPr="004B21D8">
        <w:t>1.</w:t>
      </w:r>
      <w:r w:rsidR="002B6307">
        <w:t xml:space="preserve"> </w:t>
      </w:r>
      <w:r w:rsidRPr="004B21D8">
        <w:t>Приложение № 1 - списък с номенклатури с единични цени и количества</w:t>
      </w:r>
      <w:r w:rsidR="002B6307">
        <w:t>.</w:t>
      </w:r>
    </w:p>
    <w:p w:rsidR="002B6307" w:rsidRDefault="003A0D15" w:rsidP="003A0D15">
      <w:pPr>
        <w:ind w:firstLine="720"/>
      </w:pPr>
      <w:r w:rsidRPr="004B21D8">
        <w:t>2.</w:t>
      </w:r>
      <w:r w:rsidR="002B6307">
        <w:t xml:space="preserve"> Техническа спецификация на ВЪЗЛОЖИТЕЛЯ.</w:t>
      </w:r>
    </w:p>
    <w:p w:rsidR="003A0D15" w:rsidRPr="004B21D8" w:rsidRDefault="003A0D15" w:rsidP="003A0D15">
      <w:pPr>
        <w:ind w:firstLine="720"/>
      </w:pPr>
      <w:r w:rsidRPr="004B21D8">
        <w:t>3.Техническо предложение</w:t>
      </w:r>
      <w:r w:rsidR="002B6307">
        <w:t xml:space="preserve"> на ИЗПЪЛНИТЕЛЯ.</w:t>
      </w:r>
    </w:p>
    <w:p w:rsidR="003A0D15" w:rsidRPr="004B21D8" w:rsidRDefault="003A0D15" w:rsidP="003A0D15">
      <w:pPr>
        <w:ind w:firstLine="720"/>
      </w:pPr>
    </w:p>
    <w:p w:rsidR="003A0D15" w:rsidRPr="004B21D8" w:rsidRDefault="003A0D15" w:rsidP="003A0D15">
      <w:pPr>
        <w:ind w:firstLine="720"/>
      </w:pPr>
    </w:p>
    <w:p w:rsidR="003A0D15" w:rsidRPr="004B21D8" w:rsidRDefault="003A0D15" w:rsidP="003A0D15">
      <w:pPr>
        <w:ind w:firstLine="720"/>
      </w:pPr>
    </w:p>
    <w:p w:rsidR="003A0D15" w:rsidRPr="004B21D8" w:rsidRDefault="003A0D15" w:rsidP="003A0D15">
      <w:pPr>
        <w:ind w:firstLine="720"/>
      </w:pPr>
      <w:r w:rsidRPr="004B21D8">
        <w:t xml:space="preserve">ЗА ВЪЗЛОЖИТЕЛЯ:                        </w:t>
      </w:r>
      <w:r w:rsidRPr="004B21D8">
        <w:tab/>
      </w:r>
      <w:r w:rsidRPr="004B21D8">
        <w:tab/>
      </w:r>
      <w:r w:rsidRPr="004B21D8">
        <w:tab/>
        <w:t>ЗА ИЗПЪЛНИТЕЛЯ:</w:t>
      </w:r>
      <w:r w:rsidRPr="004B21D8">
        <w:tab/>
      </w:r>
      <w:r w:rsidRPr="004B21D8">
        <w:tab/>
      </w:r>
    </w:p>
    <w:p w:rsidR="003A0D15" w:rsidRPr="004B21D8" w:rsidRDefault="003A0D15" w:rsidP="003A0D15">
      <w:pPr>
        <w:ind w:firstLine="720"/>
      </w:pPr>
      <w:r w:rsidRPr="004B21D8">
        <w:t xml:space="preserve">НАЧАЛНИК НА ВОЕННО-                                           </w:t>
      </w:r>
    </w:p>
    <w:p w:rsidR="003A0D15" w:rsidRPr="004B21D8" w:rsidRDefault="003A0D15" w:rsidP="003A0D15">
      <w:pPr>
        <w:ind w:firstLine="720"/>
      </w:pPr>
      <w:r w:rsidRPr="004B21D8">
        <w:t>ГЕОГРАФСКАТА СЛУЖБА</w:t>
      </w:r>
    </w:p>
    <w:p w:rsidR="003A0D15" w:rsidRPr="004B21D8" w:rsidRDefault="003A0D15" w:rsidP="003A0D15">
      <w:pPr>
        <w:ind w:firstLine="720"/>
      </w:pPr>
    </w:p>
    <w:p w:rsidR="00A623D1" w:rsidRDefault="00A623D1" w:rsidP="00A623D1">
      <w:pPr>
        <w:ind w:firstLine="720"/>
      </w:pPr>
    </w:p>
    <w:p w:rsidR="00A623D1" w:rsidRPr="00044310" w:rsidRDefault="00A623D1" w:rsidP="00A623D1">
      <w:pPr>
        <w:ind w:firstLine="720"/>
        <w:jc w:val="right"/>
      </w:pPr>
      <w:r>
        <w:t xml:space="preserve">Образец №: </w:t>
      </w:r>
      <w:r w:rsidR="00044310">
        <w:t>6</w:t>
      </w:r>
    </w:p>
    <w:p w:rsidR="00A623D1" w:rsidRDefault="00A623D1" w:rsidP="00A623D1">
      <w:pPr>
        <w:ind w:firstLine="720"/>
      </w:pPr>
    </w:p>
    <w:p w:rsidR="007824F1" w:rsidRPr="00224CE8" w:rsidRDefault="007824F1" w:rsidP="007824F1">
      <w:pPr>
        <w:ind w:firstLine="720"/>
        <w:jc w:val="center"/>
        <w:rPr>
          <w:b/>
        </w:rPr>
      </w:pPr>
      <w:r w:rsidRPr="00224CE8">
        <w:rPr>
          <w:b/>
        </w:rPr>
        <w:t>ДЕКЛАРАЦИЯ</w:t>
      </w:r>
    </w:p>
    <w:p w:rsidR="007824F1" w:rsidRPr="004B21D8" w:rsidRDefault="007824F1" w:rsidP="007824F1">
      <w:pPr>
        <w:ind w:firstLine="720"/>
      </w:pPr>
    </w:p>
    <w:p w:rsidR="007824F1" w:rsidRPr="004B21D8" w:rsidRDefault="007824F1" w:rsidP="007824F1">
      <w:pPr>
        <w:ind w:firstLine="720"/>
        <w:jc w:val="both"/>
      </w:pPr>
      <w:r w:rsidRPr="004B21D8">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824F1" w:rsidRPr="004B21D8" w:rsidRDefault="007824F1" w:rsidP="007824F1">
      <w:pPr>
        <w:ind w:firstLine="720"/>
        <w:jc w:val="both"/>
      </w:pPr>
    </w:p>
    <w:p w:rsidR="007824F1" w:rsidRPr="004B21D8" w:rsidRDefault="007824F1" w:rsidP="007824F1">
      <w:pPr>
        <w:ind w:firstLine="720"/>
        <w:jc w:val="both"/>
      </w:pPr>
      <w:r w:rsidRPr="004B21D8">
        <w:t>Долуподписаният/-</w:t>
      </w:r>
      <w:proofErr w:type="spellStart"/>
      <w:r w:rsidRPr="004B21D8">
        <w:t>ната</w:t>
      </w:r>
      <w:proofErr w:type="spellEnd"/>
      <w:r w:rsidRPr="004B21D8">
        <w:t xml:space="preserve">/ ____________________________________________________, с ЕГН _______________, в качеството ми на ______________________________________      </w:t>
      </w:r>
    </w:p>
    <w:p w:rsidR="007824F1" w:rsidRPr="008E6E36" w:rsidRDefault="007824F1" w:rsidP="007824F1">
      <w:pPr>
        <w:ind w:firstLine="720"/>
        <w:jc w:val="both"/>
        <w:rPr>
          <w:i/>
        </w:rPr>
      </w:pPr>
      <w:r w:rsidRPr="004B21D8">
        <w:t xml:space="preserve">              </w:t>
      </w:r>
      <w:r w:rsidRPr="008E6E36">
        <w:rPr>
          <w:i/>
        </w:rPr>
        <w:t xml:space="preserve">(посочва се длъжността и качеството, в което лицето има право да представлява  и управлява - напр. изпълнителен директор, управител или др.)    </w:t>
      </w:r>
    </w:p>
    <w:p w:rsidR="007824F1" w:rsidRPr="004B21D8" w:rsidRDefault="007824F1" w:rsidP="007824F1">
      <w:pPr>
        <w:ind w:firstLine="720"/>
        <w:jc w:val="both"/>
      </w:pPr>
      <w:r w:rsidRPr="004B21D8">
        <w:t xml:space="preserve">на ______________________________________________________________________, </w:t>
      </w:r>
    </w:p>
    <w:p w:rsidR="007824F1" w:rsidRPr="008E6E36" w:rsidRDefault="007824F1" w:rsidP="008E6E36">
      <w:pPr>
        <w:ind w:firstLine="2552"/>
        <w:jc w:val="both"/>
        <w:rPr>
          <w:i/>
        </w:rPr>
      </w:pPr>
      <w:r w:rsidRPr="008E6E36">
        <w:rPr>
          <w:i/>
        </w:rPr>
        <w:t>(посочва се наименованието на участника)</w:t>
      </w:r>
    </w:p>
    <w:p w:rsidR="007824F1" w:rsidRPr="004B21D8" w:rsidRDefault="007824F1" w:rsidP="007824F1">
      <w:pPr>
        <w:ind w:firstLine="720"/>
        <w:jc w:val="both"/>
      </w:pPr>
    </w:p>
    <w:p w:rsidR="007824F1" w:rsidRPr="004B21D8" w:rsidRDefault="007824F1" w:rsidP="007824F1">
      <w:pPr>
        <w:ind w:firstLine="720"/>
        <w:jc w:val="both"/>
      </w:pPr>
      <w:r w:rsidRPr="004B21D8">
        <w:t>с ЕИК ________________, със седалище и адрес на управление: __________________</w:t>
      </w:r>
    </w:p>
    <w:p w:rsidR="007824F1" w:rsidRPr="004B21D8" w:rsidRDefault="007824F1" w:rsidP="007824F1">
      <w:pPr>
        <w:ind w:firstLine="720"/>
        <w:jc w:val="both"/>
      </w:pPr>
      <w:r w:rsidRPr="004B21D8">
        <w:t>_________________________________________________________________________</w:t>
      </w:r>
    </w:p>
    <w:p w:rsidR="007824F1" w:rsidRPr="004B21D8" w:rsidRDefault="007824F1" w:rsidP="007824F1">
      <w:pPr>
        <w:ind w:firstLine="720"/>
        <w:jc w:val="both"/>
      </w:pPr>
    </w:p>
    <w:p w:rsidR="007824F1" w:rsidRPr="004B21D8" w:rsidRDefault="007824F1" w:rsidP="007824F1">
      <w:pPr>
        <w:ind w:firstLine="720"/>
        <w:jc w:val="both"/>
      </w:pPr>
      <w:r w:rsidRPr="004B21D8">
        <w:t>Относно: открита процедура от Закона за обществени поръчки (ЗОП) с предмет: „……………………………………………………“</w:t>
      </w:r>
    </w:p>
    <w:p w:rsidR="007824F1" w:rsidRPr="004B21D8" w:rsidRDefault="007824F1" w:rsidP="007824F1">
      <w:pPr>
        <w:ind w:firstLine="720"/>
        <w:jc w:val="both"/>
      </w:pPr>
    </w:p>
    <w:p w:rsidR="007824F1" w:rsidRPr="004B21D8" w:rsidRDefault="007824F1" w:rsidP="007824F1">
      <w:pPr>
        <w:ind w:firstLine="720"/>
        <w:jc w:val="both"/>
      </w:pPr>
      <w:r w:rsidRPr="004B21D8">
        <w:t>Д Е К Л А Р И Р А М, Ч Е:</w:t>
      </w:r>
    </w:p>
    <w:p w:rsidR="007824F1" w:rsidRPr="004B21D8" w:rsidRDefault="007824F1" w:rsidP="007824F1">
      <w:pPr>
        <w:ind w:firstLine="720"/>
        <w:jc w:val="both"/>
      </w:pPr>
    </w:p>
    <w:p w:rsidR="007824F1" w:rsidRPr="004B21D8" w:rsidRDefault="007824F1" w:rsidP="007824F1">
      <w:pPr>
        <w:ind w:firstLine="720"/>
        <w:jc w:val="both"/>
      </w:pPr>
      <w:r w:rsidRPr="004B21D8">
        <w:t xml:space="preserve">1. Представляваното от мен дружество е /не е регистрирано в юрисдикция с                                                                                                                 </w:t>
      </w:r>
    </w:p>
    <w:p w:rsidR="007824F1" w:rsidRPr="004B21D8" w:rsidRDefault="007824F1" w:rsidP="007824F1">
      <w:pPr>
        <w:ind w:firstLine="720"/>
        <w:jc w:val="both"/>
      </w:pPr>
      <w:r w:rsidRPr="004B21D8">
        <w:t xml:space="preserve">                                                (ненужното се зачертава)</w:t>
      </w:r>
    </w:p>
    <w:p w:rsidR="007824F1" w:rsidRPr="004B21D8" w:rsidRDefault="007824F1" w:rsidP="007824F1">
      <w:pPr>
        <w:ind w:firstLine="720"/>
        <w:jc w:val="both"/>
      </w:pPr>
      <w:r w:rsidRPr="004B21D8">
        <w:t>преференциален данъчен режим, а именно: ______________________________.</w:t>
      </w:r>
    </w:p>
    <w:p w:rsidR="007824F1" w:rsidRPr="004B21D8" w:rsidRDefault="007824F1" w:rsidP="007824F1">
      <w:pPr>
        <w:ind w:firstLine="720"/>
        <w:jc w:val="both"/>
      </w:pPr>
    </w:p>
    <w:p w:rsidR="007824F1" w:rsidRPr="004B21D8" w:rsidRDefault="007824F1" w:rsidP="007824F1">
      <w:pPr>
        <w:ind w:firstLine="720"/>
        <w:jc w:val="both"/>
      </w:pPr>
      <w:r w:rsidRPr="004B21D8">
        <w:t xml:space="preserve">2. Представляваното от мен дружество е / не е свързано с лица, регистрирани в </w:t>
      </w:r>
    </w:p>
    <w:p w:rsidR="007824F1" w:rsidRPr="004B21D8" w:rsidRDefault="007824F1" w:rsidP="007824F1">
      <w:pPr>
        <w:ind w:firstLine="720"/>
        <w:jc w:val="both"/>
      </w:pPr>
      <w:r w:rsidRPr="004B21D8">
        <w:t xml:space="preserve">                                                (ненужното се зачертава)</w:t>
      </w:r>
    </w:p>
    <w:p w:rsidR="007824F1" w:rsidRPr="004B21D8" w:rsidRDefault="007824F1" w:rsidP="007824F1">
      <w:pPr>
        <w:ind w:firstLine="720"/>
        <w:jc w:val="both"/>
      </w:pPr>
      <w:r w:rsidRPr="004B21D8">
        <w:t>юрисдикции с преференциален данъчен режим, а именно: ___________________</w:t>
      </w:r>
    </w:p>
    <w:p w:rsidR="007824F1" w:rsidRPr="004B21D8" w:rsidRDefault="007824F1" w:rsidP="007824F1">
      <w:pPr>
        <w:ind w:firstLine="720"/>
        <w:jc w:val="both"/>
      </w:pPr>
    </w:p>
    <w:p w:rsidR="007824F1" w:rsidRPr="004B21D8" w:rsidRDefault="007824F1" w:rsidP="007824F1">
      <w:pPr>
        <w:ind w:firstLine="720"/>
        <w:jc w:val="both"/>
      </w:pPr>
      <w:r w:rsidRPr="004B21D8">
        <w:t>3. Представляваното от мен дружество попада в изключението на чл. 4, т. ______</w:t>
      </w:r>
    </w:p>
    <w:p w:rsidR="007824F1" w:rsidRPr="004B21D8" w:rsidRDefault="007824F1" w:rsidP="007824F1">
      <w:pPr>
        <w:ind w:firstLine="720"/>
        <w:jc w:val="both"/>
      </w:pPr>
      <w:r w:rsidRPr="004B21D8">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824F1" w:rsidRPr="004B21D8" w:rsidRDefault="007824F1" w:rsidP="007824F1">
      <w:pPr>
        <w:ind w:firstLine="720"/>
        <w:jc w:val="both"/>
      </w:pPr>
      <w:r w:rsidRPr="004B21D8">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824F1" w:rsidRPr="004B21D8" w:rsidRDefault="007824F1" w:rsidP="007824F1">
      <w:pPr>
        <w:ind w:firstLine="720"/>
        <w:jc w:val="both"/>
      </w:pPr>
    </w:p>
    <w:p w:rsidR="007824F1" w:rsidRPr="004B21D8" w:rsidRDefault="007824F1" w:rsidP="007824F1">
      <w:pPr>
        <w:ind w:firstLine="720"/>
        <w:jc w:val="both"/>
      </w:pPr>
      <w:r w:rsidRPr="004B21D8">
        <w:lastRenderedPageBreak/>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4B21D8">
        <w:t>вр</w:t>
      </w:r>
      <w:proofErr w:type="spellEnd"/>
      <w:r w:rsidRPr="004B21D8">
        <w:t>. §7, ал. 2 от Заключителните разпоредби на същия.</w:t>
      </w:r>
    </w:p>
    <w:p w:rsidR="007824F1" w:rsidRPr="004B21D8" w:rsidRDefault="007824F1" w:rsidP="007824F1">
      <w:pPr>
        <w:ind w:firstLine="720"/>
        <w:jc w:val="both"/>
      </w:pPr>
    </w:p>
    <w:p w:rsidR="007824F1" w:rsidRPr="004B21D8" w:rsidRDefault="007824F1" w:rsidP="007824F1">
      <w:pPr>
        <w:ind w:firstLine="720"/>
        <w:jc w:val="both"/>
      </w:pPr>
      <w:r w:rsidRPr="004B21D8">
        <w:t>Известно ми е, че за неверни данни нося наказателна отговорност по чл. 313 от Наказателния кодекс.</w:t>
      </w:r>
    </w:p>
    <w:p w:rsidR="007824F1" w:rsidRPr="004B21D8" w:rsidRDefault="007824F1" w:rsidP="007824F1">
      <w:pPr>
        <w:ind w:firstLine="720"/>
        <w:jc w:val="both"/>
      </w:pPr>
      <w:r w:rsidRPr="004B21D8">
        <w:t>Дата: ______________                                       Декларатор: ___________________</w:t>
      </w:r>
    </w:p>
    <w:p w:rsidR="007824F1" w:rsidRPr="004B21D8" w:rsidRDefault="007824F1" w:rsidP="007824F1">
      <w:pPr>
        <w:ind w:firstLine="720"/>
        <w:jc w:val="both"/>
      </w:pPr>
      <w:r w:rsidRPr="004B21D8">
        <w:t xml:space="preserve">                                                                                                       /подпис и печат/</w:t>
      </w:r>
    </w:p>
    <w:p w:rsidR="00A623D1" w:rsidRDefault="00A623D1" w:rsidP="007824F1">
      <w:pPr>
        <w:ind w:firstLine="720"/>
        <w:jc w:val="both"/>
      </w:pPr>
    </w:p>
    <w:p w:rsidR="00B120F4" w:rsidRDefault="00B120F4" w:rsidP="00A623D1">
      <w:pPr>
        <w:ind w:firstLine="720"/>
      </w:pPr>
    </w:p>
    <w:p w:rsidR="00A623D1" w:rsidRPr="00044310" w:rsidRDefault="00A623D1" w:rsidP="00A623D1">
      <w:pPr>
        <w:ind w:firstLine="720"/>
        <w:jc w:val="right"/>
      </w:pPr>
      <w:r>
        <w:t xml:space="preserve">Образец №: </w:t>
      </w:r>
      <w:r w:rsidR="00044310">
        <w:t>7</w:t>
      </w:r>
    </w:p>
    <w:p w:rsidR="007824F1" w:rsidRPr="00224CE8" w:rsidRDefault="007824F1" w:rsidP="007824F1">
      <w:pPr>
        <w:ind w:firstLine="720"/>
        <w:jc w:val="center"/>
        <w:rPr>
          <w:b/>
        </w:rPr>
      </w:pPr>
      <w:r w:rsidRPr="00224CE8">
        <w:rPr>
          <w:b/>
        </w:rPr>
        <w:t>ДЕКЛАРАЦИЯ</w:t>
      </w:r>
    </w:p>
    <w:p w:rsidR="007824F1" w:rsidRPr="00224CE8" w:rsidRDefault="007824F1" w:rsidP="007824F1">
      <w:pPr>
        <w:ind w:firstLine="720"/>
        <w:jc w:val="center"/>
        <w:rPr>
          <w:b/>
        </w:rPr>
      </w:pPr>
      <w:r w:rsidRPr="00224CE8">
        <w:rPr>
          <w:b/>
        </w:rPr>
        <w:t>за липса на свързаност с друг участник</w:t>
      </w:r>
    </w:p>
    <w:p w:rsidR="007824F1" w:rsidRPr="00224CE8" w:rsidRDefault="007824F1" w:rsidP="007824F1">
      <w:pPr>
        <w:ind w:firstLine="720"/>
        <w:jc w:val="center"/>
        <w:rPr>
          <w:b/>
        </w:rPr>
      </w:pPr>
      <w:r w:rsidRPr="00224CE8">
        <w:rPr>
          <w:b/>
        </w:rPr>
        <w:t>по чл. 101, ал. 11 от ЗОП</w:t>
      </w:r>
    </w:p>
    <w:p w:rsidR="007824F1" w:rsidRPr="004B21D8" w:rsidRDefault="007824F1" w:rsidP="007824F1">
      <w:pPr>
        <w:ind w:firstLine="720"/>
      </w:pPr>
    </w:p>
    <w:p w:rsidR="007824F1" w:rsidRPr="004B21D8" w:rsidRDefault="007824F1" w:rsidP="007824F1">
      <w:pPr>
        <w:ind w:firstLine="720"/>
      </w:pPr>
      <w:r w:rsidRPr="004B21D8">
        <w:t>Долуподписаният/ата______________________________________________________</w:t>
      </w:r>
    </w:p>
    <w:p w:rsidR="007824F1" w:rsidRPr="004B21D8" w:rsidRDefault="007824F1" w:rsidP="007824F1">
      <w:pPr>
        <w:ind w:firstLine="720"/>
      </w:pPr>
      <w:r w:rsidRPr="004B21D8">
        <w:t xml:space="preserve">                               (собствено, бащино, фамилно име)</w:t>
      </w:r>
    </w:p>
    <w:p w:rsidR="007824F1" w:rsidRPr="004B21D8" w:rsidRDefault="007824F1" w:rsidP="007824F1">
      <w:pPr>
        <w:ind w:firstLine="720"/>
      </w:pPr>
      <w:r w:rsidRPr="004B21D8">
        <w:t>с ЕГН: _____________, притежаващ/а л.к. № _____________, издадена на</w:t>
      </w:r>
      <w:r>
        <w:t xml:space="preserve"> </w:t>
      </w:r>
      <w:r w:rsidRPr="004B21D8">
        <w:t xml:space="preserve">_________ </w:t>
      </w:r>
    </w:p>
    <w:p w:rsidR="007824F1" w:rsidRPr="004B21D8" w:rsidRDefault="007824F1" w:rsidP="007824F1">
      <w:pPr>
        <w:ind w:firstLine="720"/>
      </w:pPr>
      <w:r w:rsidRPr="004B21D8">
        <w:t>от ____________________, с постоянен адрес: гр.(с) _____________, община ______,</w:t>
      </w:r>
    </w:p>
    <w:p w:rsidR="007824F1" w:rsidRPr="004B21D8" w:rsidRDefault="007824F1" w:rsidP="007824F1">
      <w:pPr>
        <w:ind w:firstLine="720"/>
      </w:pPr>
      <w:r w:rsidRPr="004B21D8">
        <w:t>област _____________, ул. _______________, бл. ___________, ет. _________, ап. __,</w:t>
      </w:r>
    </w:p>
    <w:p w:rsidR="007824F1" w:rsidRPr="004B21D8" w:rsidRDefault="007824F1" w:rsidP="007824F1">
      <w:pPr>
        <w:ind w:firstLine="720"/>
      </w:pPr>
      <w:r w:rsidRPr="004B21D8">
        <w:t xml:space="preserve">в качеството си на ______________________________________________________ </w:t>
      </w:r>
      <w:proofErr w:type="spellStart"/>
      <w:r w:rsidRPr="004B21D8">
        <w:t>на</w:t>
      </w:r>
      <w:proofErr w:type="spellEnd"/>
    </w:p>
    <w:p w:rsidR="007824F1" w:rsidRPr="008E6E36" w:rsidRDefault="007824F1" w:rsidP="007824F1">
      <w:pPr>
        <w:ind w:firstLine="720"/>
        <w:rPr>
          <w:i/>
        </w:rPr>
      </w:pPr>
      <w:r w:rsidRPr="008E6E36">
        <w:rPr>
          <w:i/>
        </w:rPr>
        <w:t xml:space="preserve">               </w:t>
      </w:r>
      <w:r w:rsidR="008E6E36" w:rsidRPr="008E6E36">
        <w:rPr>
          <w:i/>
        </w:rPr>
        <w:t xml:space="preserve">                                                   </w:t>
      </w:r>
      <w:r w:rsidRPr="008E6E36">
        <w:rPr>
          <w:i/>
        </w:rPr>
        <w:t>(длъжност)</w:t>
      </w:r>
    </w:p>
    <w:p w:rsidR="007824F1" w:rsidRPr="004B21D8" w:rsidRDefault="007824F1" w:rsidP="007824F1">
      <w:pPr>
        <w:ind w:firstLine="720"/>
      </w:pPr>
      <w:r w:rsidRPr="004B21D8">
        <w:t>участник _____________________________________________ЕИК_______________</w:t>
      </w:r>
    </w:p>
    <w:p w:rsidR="007824F1" w:rsidRPr="008E6E36" w:rsidRDefault="007824F1" w:rsidP="008E6E36">
      <w:pPr>
        <w:ind w:firstLine="3686"/>
        <w:rPr>
          <w:i/>
        </w:rPr>
      </w:pPr>
      <w:r w:rsidRPr="008E6E36">
        <w:rPr>
          <w:i/>
        </w:rPr>
        <w:t>(наименование на участника)</w:t>
      </w:r>
    </w:p>
    <w:p w:rsidR="007824F1" w:rsidRPr="004B21D8" w:rsidRDefault="007824F1" w:rsidP="007824F1">
      <w:pPr>
        <w:ind w:firstLine="720"/>
      </w:pPr>
    </w:p>
    <w:p w:rsidR="007824F1" w:rsidRPr="004B21D8" w:rsidRDefault="007824F1" w:rsidP="007824F1">
      <w:pPr>
        <w:ind w:firstLine="720"/>
      </w:pPr>
      <w:r w:rsidRPr="004B21D8">
        <w:t>в процедура “Публично състезание” от Закона за обществени поръчки (ЗОП) с предмет: „………………………………………………………………….“</w:t>
      </w:r>
    </w:p>
    <w:p w:rsidR="007824F1" w:rsidRPr="004B21D8" w:rsidRDefault="007824F1" w:rsidP="007824F1">
      <w:pPr>
        <w:ind w:firstLine="720"/>
        <w:rPr>
          <w:rFonts w:eastAsia="SimSun"/>
        </w:rPr>
      </w:pPr>
    </w:p>
    <w:p w:rsidR="007824F1" w:rsidRPr="004B21D8" w:rsidRDefault="007824F1" w:rsidP="007824F1">
      <w:pPr>
        <w:ind w:firstLine="720"/>
        <w:jc w:val="center"/>
        <w:rPr>
          <w:rFonts w:eastAsia="SimSun"/>
        </w:rPr>
      </w:pPr>
      <w:r w:rsidRPr="004B21D8">
        <w:rPr>
          <w:rFonts w:eastAsia="SimSun"/>
        </w:rPr>
        <w:t>ДЕКЛАРИРАМ, че:</w:t>
      </w:r>
    </w:p>
    <w:p w:rsidR="007824F1" w:rsidRPr="004B21D8" w:rsidRDefault="007824F1" w:rsidP="007824F1">
      <w:pPr>
        <w:ind w:firstLine="720"/>
      </w:pPr>
      <w:r w:rsidRPr="004B21D8">
        <w:t>Представляваният от мен участник ____________________________________/изписва се името/ наименованието на участника/  не е свързано лице с друг участник в откритата процедура по възлагане на обществена поръчка.</w:t>
      </w:r>
    </w:p>
    <w:p w:rsidR="007824F1" w:rsidRPr="004B21D8" w:rsidRDefault="007824F1" w:rsidP="007824F1">
      <w:pPr>
        <w:ind w:firstLine="720"/>
        <w:rPr>
          <w:rFonts w:eastAsia="Arial Unicode MS"/>
        </w:rPr>
      </w:pPr>
    </w:p>
    <w:p w:rsidR="007824F1" w:rsidRPr="004B21D8" w:rsidRDefault="007824F1" w:rsidP="007824F1">
      <w:pPr>
        <w:ind w:firstLine="720"/>
        <w:rPr>
          <w:rFonts w:eastAsia="Arial Unicode MS"/>
        </w:rPr>
      </w:pPr>
      <w:r w:rsidRPr="004B21D8">
        <w:rPr>
          <w:rFonts w:eastAsia="Arial Unicode MS"/>
        </w:rPr>
        <w:t xml:space="preserve">Известна ми е отговорността по чл. 313 от НК за посочване на неверни данни. </w:t>
      </w:r>
    </w:p>
    <w:p w:rsidR="007824F1" w:rsidRPr="004B21D8" w:rsidRDefault="007824F1" w:rsidP="007824F1">
      <w:pPr>
        <w:ind w:firstLine="720"/>
        <w:rPr>
          <w:rFonts w:eastAsia="Arial Unicode MS"/>
        </w:rPr>
      </w:pPr>
    </w:p>
    <w:p w:rsidR="007824F1" w:rsidRPr="004B21D8" w:rsidRDefault="007824F1" w:rsidP="007824F1">
      <w:pPr>
        <w:ind w:firstLine="720"/>
        <w:rPr>
          <w:rFonts w:eastAsia="Arial Unicode MS"/>
        </w:rPr>
      </w:pPr>
    </w:p>
    <w:p w:rsidR="007824F1" w:rsidRPr="004B21D8" w:rsidRDefault="007824F1" w:rsidP="007824F1">
      <w:pPr>
        <w:ind w:firstLine="720"/>
        <w:rPr>
          <w:rFonts w:eastAsia="Arial Unicode MS"/>
        </w:rPr>
      </w:pPr>
      <w:r w:rsidRPr="004B21D8">
        <w:rPr>
          <w:rFonts w:eastAsia="Arial Unicode MS"/>
        </w:rPr>
        <w:t xml:space="preserve">             </w:t>
      </w:r>
    </w:p>
    <w:p w:rsidR="007824F1" w:rsidRPr="004B21D8" w:rsidRDefault="007824F1" w:rsidP="007824F1">
      <w:pPr>
        <w:ind w:firstLine="720"/>
      </w:pPr>
      <w:r w:rsidRPr="004B21D8">
        <w:t>Дата: ______________                                       Декларатор: ___________________</w:t>
      </w:r>
    </w:p>
    <w:p w:rsidR="007824F1" w:rsidRPr="004B21D8" w:rsidRDefault="007824F1" w:rsidP="007824F1">
      <w:pPr>
        <w:ind w:firstLine="720"/>
      </w:pPr>
    </w:p>
    <w:p w:rsidR="007824F1" w:rsidRPr="004B21D8" w:rsidRDefault="007824F1" w:rsidP="007824F1">
      <w:pPr>
        <w:ind w:firstLine="720"/>
      </w:pPr>
      <w:r w:rsidRPr="004B21D8">
        <w:t xml:space="preserve">                                                                                                       /подпис и печат/</w:t>
      </w:r>
    </w:p>
    <w:p w:rsidR="007824F1" w:rsidRPr="004B21D8" w:rsidRDefault="007824F1" w:rsidP="007824F1">
      <w:pPr>
        <w:ind w:firstLine="720"/>
      </w:pPr>
    </w:p>
    <w:p w:rsidR="00771C0B" w:rsidRPr="00044310" w:rsidRDefault="00095D31" w:rsidP="00771C0B">
      <w:pPr>
        <w:shd w:val="clear" w:color="auto" w:fill="FFFFFF"/>
        <w:spacing w:line="276" w:lineRule="auto"/>
        <w:jc w:val="right"/>
        <w:rPr>
          <w:bCs/>
        </w:rPr>
      </w:pPr>
      <w:r w:rsidRPr="00CB0753">
        <w:rPr>
          <w:bCs/>
        </w:rPr>
        <w:t>Об</w:t>
      </w:r>
      <w:r w:rsidRPr="00CB0753">
        <w:rPr>
          <w:bCs/>
          <w:lang w:val="ru-RU"/>
        </w:rPr>
        <w:t>разец</w:t>
      </w:r>
      <w:r w:rsidRPr="00CB0753">
        <w:rPr>
          <w:bCs/>
        </w:rPr>
        <w:t xml:space="preserve"> №: </w:t>
      </w:r>
      <w:r w:rsidR="00044310">
        <w:rPr>
          <w:bCs/>
        </w:rPr>
        <w:t>8</w:t>
      </w:r>
    </w:p>
    <w:p w:rsidR="00930332" w:rsidRPr="00930332" w:rsidRDefault="00930332" w:rsidP="00930332">
      <w:pPr>
        <w:jc w:val="center"/>
        <w:textAlignment w:val="center"/>
        <w:rPr>
          <w:rFonts w:eastAsia="PMingLiU"/>
          <w:b/>
        </w:rPr>
      </w:pPr>
      <w:r w:rsidRPr="00930332">
        <w:rPr>
          <w:rFonts w:eastAsia="PMingLiU"/>
          <w:b/>
        </w:rPr>
        <w:t>Д Е К Л А Р А Ц И Я</w:t>
      </w:r>
    </w:p>
    <w:p w:rsidR="00930332" w:rsidRPr="00930332" w:rsidRDefault="00930332" w:rsidP="00930332">
      <w:pPr>
        <w:tabs>
          <w:tab w:val="left" w:pos="360"/>
        </w:tabs>
        <w:spacing w:line="276" w:lineRule="auto"/>
        <w:jc w:val="center"/>
        <w:rPr>
          <w:rFonts w:eastAsia="PMingLiU"/>
          <w:b/>
          <w:bCs/>
        </w:rPr>
      </w:pPr>
      <w:r w:rsidRPr="00930332">
        <w:rPr>
          <w:rFonts w:eastAsia="PMingLiU"/>
          <w:b/>
        </w:rPr>
        <w:t xml:space="preserve">по чл. 59, ал. 1, т. 3 от Закона за мерките срещу изпирането на пари (ЗМИП)  </w:t>
      </w:r>
    </w:p>
    <w:p w:rsidR="00930332" w:rsidRPr="00930332" w:rsidRDefault="00930332" w:rsidP="00930332">
      <w:pPr>
        <w:tabs>
          <w:tab w:val="left" w:pos="360"/>
        </w:tabs>
        <w:spacing w:line="276" w:lineRule="auto"/>
        <w:rPr>
          <w:rFonts w:eastAsia="PMingLiU"/>
          <w:b/>
          <w:bCs/>
        </w:rPr>
      </w:pPr>
    </w:p>
    <w:p w:rsidR="00930332" w:rsidRPr="00930332" w:rsidRDefault="00930332" w:rsidP="00930332">
      <w:pPr>
        <w:ind w:firstLine="709"/>
        <w:jc w:val="both"/>
        <w:rPr>
          <w:rFonts w:eastAsia="PMingLiU"/>
          <w:szCs w:val="20"/>
        </w:rPr>
      </w:pPr>
      <w:r w:rsidRPr="00930332">
        <w:rPr>
          <w:rFonts w:eastAsia="PMingLiU"/>
          <w:szCs w:val="20"/>
        </w:rPr>
        <w:t>Долуподписаният/ата/ ____________________________________________________,</w:t>
      </w:r>
    </w:p>
    <w:p w:rsidR="00930332" w:rsidRPr="00930332" w:rsidRDefault="00930332" w:rsidP="00930332">
      <w:pPr>
        <w:jc w:val="center"/>
        <w:rPr>
          <w:rFonts w:eastAsia="PMingLiU"/>
          <w:i/>
          <w:szCs w:val="20"/>
          <w:vertAlign w:val="superscript"/>
        </w:rPr>
      </w:pPr>
      <w:r w:rsidRPr="00930332">
        <w:rPr>
          <w:rFonts w:eastAsia="PMingLiU"/>
          <w:i/>
          <w:szCs w:val="20"/>
          <w:vertAlign w:val="superscript"/>
        </w:rPr>
        <w:t>(собствено, бащино и фамилно име)</w:t>
      </w:r>
    </w:p>
    <w:p w:rsidR="00930332" w:rsidRPr="00930332" w:rsidRDefault="00930332" w:rsidP="00930332">
      <w:pPr>
        <w:widowControl w:val="0"/>
        <w:autoSpaceDE w:val="0"/>
        <w:autoSpaceDN w:val="0"/>
        <w:adjustRightInd w:val="0"/>
        <w:rPr>
          <w:rFonts w:eastAsia="PMingLiU"/>
          <w:szCs w:val="20"/>
        </w:rPr>
      </w:pPr>
      <w:r w:rsidRPr="00930332">
        <w:rPr>
          <w:rFonts w:eastAsia="PMingLiU"/>
          <w:szCs w:val="20"/>
        </w:rPr>
        <w:t>в качеството си на _____________________________________________________________________________</w:t>
      </w:r>
    </w:p>
    <w:p w:rsidR="00930332" w:rsidRPr="00930332" w:rsidRDefault="00930332" w:rsidP="00930332">
      <w:pPr>
        <w:widowControl w:val="0"/>
        <w:autoSpaceDE w:val="0"/>
        <w:autoSpaceDN w:val="0"/>
        <w:adjustRightInd w:val="0"/>
        <w:rPr>
          <w:rFonts w:eastAsia="PMingLiU"/>
          <w:i/>
          <w:szCs w:val="20"/>
          <w:vertAlign w:val="superscript"/>
        </w:rPr>
      </w:pPr>
      <w:r w:rsidRPr="00930332">
        <w:rPr>
          <w:rFonts w:eastAsia="PMingLiU"/>
          <w:i/>
          <w:szCs w:val="20"/>
          <w:vertAlign w:val="superscript"/>
        </w:rPr>
        <w:t>(</w:t>
      </w:r>
      <w:r w:rsidRPr="00930332">
        <w:rPr>
          <w:rFonts w:eastAsia="PMingLiU"/>
          <w:i/>
          <w:sz w:val="22"/>
          <w:szCs w:val="22"/>
          <w:vertAlign w:val="superscript"/>
        </w:rPr>
        <w:t>посочва се длъжността и качеството, в което лицето има право да представлява и управлява - напр. изпълнителен директор, управител или др</w:t>
      </w:r>
      <w:r w:rsidRPr="00930332">
        <w:rPr>
          <w:rFonts w:eastAsia="PMingLiU"/>
          <w:i/>
          <w:szCs w:val="20"/>
          <w:vertAlign w:val="superscript"/>
        </w:rPr>
        <w:t>.)</w:t>
      </w:r>
    </w:p>
    <w:p w:rsidR="00930332" w:rsidRPr="00930332" w:rsidRDefault="00930332" w:rsidP="00930332">
      <w:pPr>
        <w:spacing w:line="276" w:lineRule="auto"/>
        <w:ind w:right="-23"/>
        <w:jc w:val="both"/>
        <w:rPr>
          <w:rFonts w:eastAsia="PMingLiU"/>
          <w:szCs w:val="20"/>
        </w:rPr>
      </w:pPr>
      <w:r w:rsidRPr="00930332">
        <w:rPr>
          <w:rFonts w:eastAsia="PMingLiU"/>
          <w:szCs w:val="20"/>
        </w:rPr>
        <w:t>в _______________________________________________________________________</w:t>
      </w:r>
    </w:p>
    <w:p w:rsidR="00930332" w:rsidRPr="00930332" w:rsidRDefault="00930332" w:rsidP="00930332">
      <w:pPr>
        <w:spacing w:line="276" w:lineRule="auto"/>
        <w:ind w:right="-23"/>
        <w:jc w:val="center"/>
        <w:rPr>
          <w:rFonts w:eastAsia="PMingLiU"/>
          <w:i/>
          <w:szCs w:val="20"/>
          <w:vertAlign w:val="superscript"/>
        </w:rPr>
      </w:pPr>
      <w:r w:rsidRPr="00930332">
        <w:rPr>
          <w:rFonts w:eastAsia="PMingLiU"/>
          <w:i/>
          <w:szCs w:val="20"/>
          <w:vertAlign w:val="superscript"/>
        </w:rPr>
        <w:t>/наименование на юридическото лице, физическото лице и вид на търговеца/</w:t>
      </w:r>
    </w:p>
    <w:p w:rsidR="00930332" w:rsidRPr="00930332" w:rsidRDefault="00930332" w:rsidP="00930332">
      <w:pPr>
        <w:spacing w:line="276" w:lineRule="auto"/>
        <w:ind w:right="-113"/>
        <w:jc w:val="both"/>
        <w:rPr>
          <w:rFonts w:eastAsia="PMingLiU"/>
          <w:b/>
          <w:iCs/>
          <w:color w:val="000000"/>
          <w:szCs w:val="20"/>
        </w:rPr>
      </w:pPr>
      <w:r w:rsidRPr="00930332">
        <w:rPr>
          <w:rFonts w:eastAsia="PMingLiU"/>
          <w:szCs w:val="20"/>
        </w:rPr>
        <w:lastRenderedPageBreak/>
        <w:t xml:space="preserve">регистриран/вписан в _____________________ регистър при __________________________ с ЕИК/БУЛСТАТ/ под №______________________, </w:t>
      </w:r>
      <w:r w:rsidRPr="00930332">
        <w:rPr>
          <w:rFonts w:eastAsia="PMingLiU"/>
          <w:iCs/>
          <w:color w:val="000000"/>
          <w:szCs w:val="20"/>
        </w:rPr>
        <w:t>във връзка с участие</w:t>
      </w:r>
      <w:r w:rsidRPr="00930332">
        <w:rPr>
          <w:rFonts w:eastAsia="PMingLiU"/>
          <w:szCs w:val="20"/>
        </w:rPr>
        <w:t xml:space="preserve"> в публично състезание за възлагане на обществена поръчка с предмет: </w:t>
      </w:r>
    </w:p>
    <w:p w:rsidR="00930332" w:rsidRPr="00930332" w:rsidRDefault="00930332" w:rsidP="00930332">
      <w:pPr>
        <w:jc w:val="both"/>
        <w:rPr>
          <w:rFonts w:eastAsia="PMingLiU"/>
          <w:b/>
          <w:i/>
          <w:iCs/>
          <w:color w:val="000000"/>
        </w:rPr>
      </w:pPr>
    </w:p>
    <w:p w:rsidR="00930332" w:rsidRPr="00930332" w:rsidRDefault="00930332" w:rsidP="00930332">
      <w:pPr>
        <w:spacing w:line="276" w:lineRule="auto"/>
        <w:ind w:right="-23"/>
        <w:jc w:val="center"/>
        <w:rPr>
          <w:rFonts w:eastAsia="PMingLiU"/>
          <w:b/>
          <w:bCs/>
        </w:rPr>
      </w:pPr>
      <w:r w:rsidRPr="00930332">
        <w:rPr>
          <w:rFonts w:eastAsia="PMingLiU"/>
          <w:b/>
          <w:bCs/>
        </w:rPr>
        <w:t>Д Е К Л А Р И Р А М,  Ч Е:</w:t>
      </w:r>
    </w:p>
    <w:p w:rsidR="00930332" w:rsidRPr="00930332" w:rsidRDefault="00930332" w:rsidP="00930332">
      <w:pPr>
        <w:spacing w:line="276" w:lineRule="auto"/>
        <w:jc w:val="both"/>
        <w:rPr>
          <w:rFonts w:eastAsia="PMingLiU"/>
        </w:rPr>
      </w:pPr>
    </w:p>
    <w:p w:rsidR="00930332" w:rsidRPr="00930332" w:rsidRDefault="00930332" w:rsidP="00930332">
      <w:pPr>
        <w:spacing w:line="276" w:lineRule="auto"/>
        <w:jc w:val="both"/>
        <w:rPr>
          <w:rFonts w:eastAsia="PMingLiU"/>
        </w:rPr>
      </w:pPr>
      <w:r w:rsidRPr="00930332">
        <w:rPr>
          <w:rFonts w:eastAsia="PMingLiU"/>
        </w:rPr>
        <w:t>действителен собственик* по смисъла на § 2, ал. 1 и ал. 2 от Допълнителните разпоредби на ЗМИП на горепосоченото юридическо лице е следното физическо лице/ са следните физически лица:</w:t>
      </w:r>
    </w:p>
    <w:p w:rsidR="00930332" w:rsidRPr="00930332" w:rsidRDefault="00930332" w:rsidP="00676E05">
      <w:pPr>
        <w:numPr>
          <w:ilvl w:val="0"/>
          <w:numId w:val="38"/>
        </w:numPr>
        <w:tabs>
          <w:tab w:val="left" w:pos="284"/>
        </w:tabs>
        <w:spacing w:line="276" w:lineRule="auto"/>
        <w:ind w:left="0" w:firstLine="0"/>
        <w:contextualSpacing/>
        <w:rPr>
          <w:rFonts w:eastAsia="PMingLiU"/>
        </w:rPr>
      </w:pPr>
      <w:r w:rsidRPr="00930332">
        <w:rPr>
          <w:rFonts w:eastAsia="PMingLiU"/>
        </w:rPr>
        <w:t>_______________________________________</w:t>
      </w:r>
      <w:r w:rsidRPr="00930332">
        <w:rPr>
          <w:rFonts w:eastAsia="PMingLiU"/>
          <w:lang w:val="en-GB"/>
        </w:rPr>
        <w:t>_</w:t>
      </w:r>
      <w:r w:rsidRPr="00930332">
        <w:rPr>
          <w:rFonts w:eastAsia="PMingLiU"/>
        </w:rPr>
        <w:t>___</w:t>
      </w:r>
      <w:r w:rsidRPr="00930332">
        <w:rPr>
          <w:rFonts w:eastAsia="PMingLiU"/>
          <w:lang w:val="en-GB"/>
        </w:rPr>
        <w:t>__________________</w:t>
      </w:r>
      <w:r w:rsidRPr="00930332">
        <w:rPr>
          <w:rFonts w:eastAsia="PMingLiU"/>
        </w:rPr>
        <w:t>_______________,</w:t>
      </w:r>
    </w:p>
    <w:p w:rsidR="00930332" w:rsidRPr="00930332" w:rsidRDefault="00930332" w:rsidP="00930332">
      <w:pPr>
        <w:spacing w:line="276" w:lineRule="auto"/>
        <w:ind w:right="-23"/>
        <w:jc w:val="center"/>
        <w:rPr>
          <w:rFonts w:eastAsia="PMingLiU"/>
          <w:i/>
          <w:vertAlign w:val="superscript"/>
        </w:rPr>
      </w:pPr>
      <w:r w:rsidRPr="00930332">
        <w:rPr>
          <w:rFonts w:eastAsia="PMingLiU"/>
          <w:i/>
          <w:vertAlign w:val="superscript"/>
        </w:rPr>
        <w:t>(собствено, бащино и фамилно име)</w:t>
      </w:r>
    </w:p>
    <w:p w:rsidR="00930332" w:rsidRPr="00930332" w:rsidRDefault="00930332" w:rsidP="00930332">
      <w:pPr>
        <w:tabs>
          <w:tab w:val="left" w:pos="3015"/>
        </w:tabs>
        <w:spacing w:line="276" w:lineRule="auto"/>
        <w:rPr>
          <w:rFonts w:eastAsia="PMingLiU"/>
        </w:rPr>
      </w:pPr>
      <w:r w:rsidRPr="00930332">
        <w:rPr>
          <w:rFonts w:eastAsia="PMingLiU"/>
        </w:rPr>
        <w:t>ЕГН ____________________, дата и място на раждане _________________________________,</w:t>
      </w:r>
    </w:p>
    <w:p w:rsidR="00930332" w:rsidRPr="00930332" w:rsidRDefault="00930332" w:rsidP="00930332">
      <w:pPr>
        <w:spacing w:line="276" w:lineRule="auto"/>
        <w:rPr>
          <w:rFonts w:eastAsia="PMingLiU"/>
        </w:rPr>
      </w:pPr>
      <w:r w:rsidRPr="00930332">
        <w:rPr>
          <w:rFonts w:eastAsia="PMingLiU"/>
        </w:rPr>
        <w:t>вид и № на документ за самоличност № ___________________, издаден от _______________,</w:t>
      </w:r>
    </w:p>
    <w:p w:rsidR="00930332" w:rsidRPr="00930332" w:rsidRDefault="00930332" w:rsidP="00930332">
      <w:pPr>
        <w:spacing w:line="276" w:lineRule="auto"/>
        <w:rPr>
          <w:rFonts w:eastAsia="PMingLiU"/>
        </w:rPr>
      </w:pPr>
      <w:r w:rsidRPr="00930332">
        <w:rPr>
          <w:rFonts w:eastAsia="PMingLiU"/>
        </w:rPr>
        <w:t>постоянен адрес: _____________________________________, гражданство</w:t>
      </w:r>
      <w:r w:rsidR="008E6E36">
        <w:rPr>
          <w:rFonts w:eastAsia="PMingLiU"/>
        </w:rPr>
        <w:t xml:space="preserve"> </w:t>
      </w:r>
      <w:r w:rsidRPr="00930332">
        <w:rPr>
          <w:rFonts w:eastAsia="PMingLiU"/>
        </w:rPr>
        <w:t>_______________,</w:t>
      </w:r>
    </w:p>
    <w:p w:rsidR="00930332" w:rsidRPr="00930332" w:rsidRDefault="00930332" w:rsidP="00930332">
      <w:pPr>
        <w:spacing w:line="276" w:lineRule="auto"/>
        <w:jc w:val="both"/>
        <w:rPr>
          <w:rFonts w:eastAsia="PMingLiU"/>
        </w:rPr>
      </w:pPr>
      <w:r w:rsidRPr="00930332">
        <w:rPr>
          <w:rFonts w:eastAsia="PMingLiU"/>
        </w:rPr>
        <w:t xml:space="preserve">Имам сведения, че същия/ата </w:t>
      </w:r>
      <w:r w:rsidRPr="00930332">
        <w:rPr>
          <w:rFonts w:eastAsia="PMingLiU"/>
          <w:b/>
        </w:rPr>
        <w:t>е / не е</w:t>
      </w:r>
      <w:r w:rsidRPr="00930332">
        <w:rPr>
          <w:rFonts w:eastAsia="PMingLiU"/>
        </w:rPr>
        <w:t xml:space="preserve"> видна политическа личност в  Република България, в друга</w:t>
      </w:r>
    </w:p>
    <w:p w:rsidR="00930332" w:rsidRPr="008E6E36" w:rsidRDefault="00930332" w:rsidP="00930332">
      <w:pPr>
        <w:spacing w:line="276" w:lineRule="auto"/>
        <w:ind w:left="1440" w:firstLine="720"/>
        <w:jc w:val="both"/>
        <w:rPr>
          <w:rFonts w:eastAsia="PMingLiU"/>
          <w:i/>
        </w:rPr>
      </w:pPr>
      <w:r w:rsidRPr="008E6E36">
        <w:rPr>
          <w:rFonts w:eastAsia="PMingLiU"/>
          <w:i/>
          <w:u w:val="single"/>
        </w:rPr>
        <w:t>(ненужното се зачертава)</w:t>
      </w:r>
      <w:r w:rsidRPr="008E6E36">
        <w:rPr>
          <w:rFonts w:eastAsia="PMingLiU"/>
          <w:i/>
        </w:rPr>
        <w:t xml:space="preserve"> </w:t>
      </w:r>
    </w:p>
    <w:p w:rsidR="00930332" w:rsidRPr="00930332" w:rsidRDefault="00930332" w:rsidP="00930332">
      <w:pPr>
        <w:spacing w:line="276" w:lineRule="auto"/>
        <w:jc w:val="both"/>
        <w:rPr>
          <w:rFonts w:eastAsia="PMingLiU"/>
        </w:rPr>
      </w:pPr>
      <w:r w:rsidRPr="00930332">
        <w:rPr>
          <w:rFonts w:eastAsia="PMingLiU"/>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930332" w:rsidRPr="00930332" w:rsidRDefault="00930332" w:rsidP="00930332">
      <w:pPr>
        <w:spacing w:line="276" w:lineRule="auto"/>
        <w:jc w:val="both"/>
        <w:rPr>
          <w:rFonts w:eastAsia="PMingLiU"/>
        </w:rPr>
      </w:pPr>
    </w:p>
    <w:p w:rsidR="00930332" w:rsidRPr="00930332" w:rsidRDefault="00930332" w:rsidP="00676E05">
      <w:pPr>
        <w:numPr>
          <w:ilvl w:val="0"/>
          <w:numId w:val="38"/>
        </w:numPr>
        <w:tabs>
          <w:tab w:val="left" w:pos="284"/>
        </w:tabs>
        <w:spacing w:line="276" w:lineRule="auto"/>
        <w:ind w:left="0" w:firstLine="0"/>
        <w:contextualSpacing/>
        <w:rPr>
          <w:rFonts w:eastAsia="PMingLiU"/>
        </w:rPr>
      </w:pPr>
      <w:r w:rsidRPr="00930332">
        <w:rPr>
          <w:rFonts w:eastAsia="PMingLiU"/>
        </w:rPr>
        <w:t>________________________________________</w:t>
      </w:r>
      <w:r w:rsidRPr="00930332">
        <w:rPr>
          <w:rFonts w:eastAsia="PMingLiU"/>
          <w:lang w:val="en-GB"/>
        </w:rPr>
        <w:t>_</w:t>
      </w:r>
      <w:r w:rsidRPr="00930332">
        <w:rPr>
          <w:rFonts w:eastAsia="PMingLiU"/>
        </w:rPr>
        <w:t>___</w:t>
      </w:r>
      <w:r w:rsidRPr="00930332">
        <w:rPr>
          <w:rFonts w:eastAsia="PMingLiU"/>
          <w:lang w:val="en-GB"/>
        </w:rPr>
        <w:t>__________________</w:t>
      </w:r>
      <w:r w:rsidRPr="00930332">
        <w:rPr>
          <w:rFonts w:eastAsia="PMingLiU"/>
        </w:rPr>
        <w:t>_______________,</w:t>
      </w:r>
    </w:p>
    <w:p w:rsidR="00930332" w:rsidRPr="00930332" w:rsidRDefault="00930332" w:rsidP="00930332">
      <w:pPr>
        <w:spacing w:line="276" w:lineRule="auto"/>
        <w:ind w:right="-23"/>
        <w:jc w:val="center"/>
        <w:rPr>
          <w:rFonts w:eastAsia="PMingLiU"/>
          <w:i/>
          <w:vertAlign w:val="superscript"/>
        </w:rPr>
      </w:pPr>
      <w:r w:rsidRPr="00930332">
        <w:rPr>
          <w:rFonts w:eastAsia="PMingLiU"/>
          <w:i/>
          <w:vertAlign w:val="superscript"/>
        </w:rPr>
        <w:t>(собствено, бащино и фамилно име)</w:t>
      </w:r>
    </w:p>
    <w:p w:rsidR="00930332" w:rsidRPr="00930332" w:rsidRDefault="00930332" w:rsidP="00930332">
      <w:pPr>
        <w:tabs>
          <w:tab w:val="left" w:pos="3015"/>
        </w:tabs>
        <w:spacing w:line="276" w:lineRule="auto"/>
        <w:rPr>
          <w:rFonts w:eastAsia="PMingLiU"/>
        </w:rPr>
      </w:pPr>
      <w:r w:rsidRPr="00930332">
        <w:rPr>
          <w:rFonts w:eastAsia="PMingLiU"/>
        </w:rPr>
        <w:t>ЕГН ____________________, дата и място на раждане _________________________________,</w:t>
      </w:r>
    </w:p>
    <w:p w:rsidR="00930332" w:rsidRPr="00930332" w:rsidRDefault="00930332" w:rsidP="00930332">
      <w:pPr>
        <w:spacing w:line="276" w:lineRule="auto"/>
        <w:rPr>
          <w:rFonts w:eastAsia="PMingLiU"/>
        </w:rPr>
      </w:pPr>
      <w:r w:rsidRPr="00930332">
        <w:rPr>
          <w:rFonts w:eastAsia="PMingLiU"/>
        </w:rPr>
        <w:t>вид и № на документ за самоличност № ___________________, издаден от _______________,</w:t>
      </w:r>
    </w:p>
    <w:p w:rsidR="00930332" w:rsidRPr="00930332" w:rsidRDefault="00930332" w:rsidP="00930332">
      <w:pPr>
        <w:spacing w:line="276" w:lineRule="auto"/>
        <w:rPr>
          <w:rFonts w:eastAsia="PMingLiU"/>
        </w:rPr>
      </w:pPr>
      <w:r w:rsidRPr="00930332">
        <w:rPr>
          <w:rFonts w:eastAsia="PMingLiU"/>
        </w:rPr>
        <w:t>постоянен адрес: _____________________________________, гражданство</w:t>
      </w:r>
      <w:r w:rsidR="008E6E36">
        <w:rPr>
          <w:rFonts w:eastAsia="PMingLiU"/>
        </w:rPr>
        <w:t xml:space="preserve"> </w:t>
      </w:r>
      <w:r w:rsidRPr="00930332">
        <w:rPr>
          <w:rFonts w:eastAsia="PMingLiU"/>
        </w:rPr>
        <w:t>_______________,</w:t>
      </w:r>
    </w:p>
    <w:p w:rsidR="00930332" w:rsidRPr="00930332" w:rsidRDefault="00930332" w:rsidP="00930332">
      <w:pPr>
        <w:spacing w:line="276" w:lineRule="auto"/>
        <w:jc w:val="both"/>
        <w:rPr>
          <w:rFonts w:eastAsia="PMingLiU"/>
        </w:rPr>
      </w:pPr>
      <w:r w:rsidRPr="00930332">
        <w:rPr>
          <w:rFonts w:eastAsia="PMingLiU"/>
        </w:rPr>
        <w:t xml:space="preserve">Имам сведения, че същия/ата </w:t>
      </w:r>
      <w:r w:rsidRPr="00930332">
        <w:rPr>
          <w:rFonts w:eastAsia="PMingLiU"/>
          <w:b/>
        </w:rPr>
        <w:t>е / не е</w:t>
      </w:r>
      <w:r w:rsidRPr="00930332">
        <w:rPr>
          <w:rFonts w:eastAsia="PMingLiU"/>
        </w:rPr>
        <w:t xml:space="preserve"> видна политическа личност в  Република България, в друга</w:t>
      </w:r>
    </w:p>
    <w:p w:rsidR="00930332" w:rsidRPr="008E6E36" w:rsidRDefault="00930332" w:rsidP="00930332">
      <w:pPr>
        <w:spacing w:line="276" w:lineRule="auto"/>
        <w:ind w:left="1440" w:firstLine="720"/>
        <w:jc w:val="both"/>
        <w:rPr>
          <w:rFonts w:eastAsia="PMingLiU"/>
          <w:i/>
        </w:rPr>
      </w:pPr>
      <w:r w:rsidRPr="008E6E36">
        <w:rPr>
          <w:rFonts w:eastAsia="PMingLiU"/>
          <w:i/>
          <w:u w:val="single"/>
        </w:rPr>
        <w:t>(ненужното се зачертава)</w:t>
      </w:r>
      <w:r w:rsidRPr="008E6E36">
        <w:rPr>
          <w:rFonts w:eastAsia="PMingLiU"/>
          <w:i/>
        </w:rPr>
        <w:t xml:space="preserve"> </w:t>
      </w:r>
    </w:p>
    <w:p w:rsidR="00930332" w:rsidRPr="00930332" w:rsidRDefault="00930332" w:rsidP="00930332">
      <w:pPr>
        <w:spacing w:line="276" w:lineRule="auto"/>
        <w:jc w:val="both"/>
        <w:rPr>
          <w:rFonts w:eastAsia="PMingLiU"/>
        </w:rPr>
      </w:pPr>
      <w:r w:rsidRPr="00930332">
        <w:rPr>
          <w:rFonts w:eastAsia="PMingLiU"/>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930332" w:rsidRPr="00930332" w:rsidRDefault="00930332" w:rsidP="00930332">
      <w:pPr>
        <w:spacing w:line="276" w:lineRule="auto"/>
        <w:ind w:firstLine="720"/>
        <w:jc w:val="both"/>
        <w:rPr>
          <w:rFonts w:eastAsia="PMingLiU"/>
        </w:rPr>
      </w:pPr>
      <w:r w:rsidRPr="00930332">
        <w:rPr>
          <w:rFonts w:eastAsia="PMingLiU"/>
        </w:rPr>
        <w:t>Известна ми е наказателната отговорност по чл. 313 от Наказателния кодекс за деклариране на неверни обстоятелства.</w:t>
      </w:r>
    </w:p>
    <w:p w:rsidR="00930332" w:rsidRPr="00930332" w:rsidRDefault="00930332" w:rsidP="00930332">
      <w:pPr>
        <w:spacing w:line="276" w:lineRule="auto"/>
        <w:rPr>
          <w:rFonts w:eastAsia="PMingLiU"/>
        </w:rPr>
      </w:pPr>
    </w:p>
    <w:p w:rsidR="00930332" w:rsidRPr="00FF4723" w:rsidRDefault="00930332" w:rsidP="00930332">
      <w:pPr>
        <w:spacing w:line="276" w:lineRule="auto"/>
        <w:jc w:val="both"/>
        <w:rPr>
          <w:rFonts w:eastAsia="PMingLiU"/>
        </w:rPr>
      </w:pPr>
      <w:r w:rsidRPr="00930332">
        <w:rPr>
          <w:rFonts w:eastAsia="PMingLiU"/>
          <w:b/>
        </w:rPr>
        <w:t xml:space="preserve">Дата: </w:t>
      </w:r>
      <w:r w:rsidRPr="00930332">
        <w:rPr>
          <w:rFonts w:eastAsia="PMingLiU"/>
          <w:b/>
          <w:i/>
        </w:rPr>
        <w:t>д/м/г</w:t>
      </w:r>
      <w:r w:rsidRPr="00930332">
        <w:rPr>
          <w:rFonts w:eastAsia="PMingLiU"/>
          <w:b/>
        </w:rPr>
        <w:tab/>
      </w:r>
      <w:r w:rsidRPr="00930332">
        <w:rPr>
          <w:rFonts w:eastAsia="PMingLiU"/>
          <w:b/>
        </w:rPr>
        <w:tab/>
      </w:r>
      <w:r w:rsidRPr="00930332">
        <w:rPr>
          <w:rFonts w:eastAsia="PMingLiU"/>
          <w:b/>
        </w:rPr>
        <w:tab/>
      </w:r>
      <w:r w:rsidRPr="00930332">
        <w:rPr>
          <w:rFonts w:eastAsia="PMingLiU"/>
          <w:b/>
        </w:rPr>
        <w:tab/>
      </w:r>
      <w:r w:rsidRPr="00930332">
        <w:rPr>
          <w:rFonts w:eastAsia="PMingLiU"/>
          <w:b/>
        </w:rPr>
        <w:tab/>
      </w:r>
      <w:r w:rsidRPr="00930332">
        <w:rPr>
          <w:rFonts w:eastAsia="PMingLiU"/>
          <w:b/>
        </w:rPr>
        <w:tab/>
        <w:t xml:space="preserve">     Декларатор: </w:t>
      </w:r>
      <w:r w:rsidRPr="00FF4723">
        <w:rPr>
          <w:rFonts w:eastAsia="PMingLiU"/>
        </w:rPr>
        <w:t xml:space="preserve">……………………………….. </w:t>
      </w:r>
    </w:p>
    <w:sectPr w:rsidR="00930332" w:rsidRPr="00FF4723" w:rsidSect="00BB21BB">
      <w:headerReference w:type="even" r:id="rId15"/>
      <w:headerReference w:type="default" r:id="rId16"/>
      <w:footerReference w:type="even" r:id="rId17"/>
      <w:footerReference w:type="default" r:id="rId18"/>
      <w:headerReference w:type="first" r:id="rId19"/>
      <w:footerReference w:type="first" r:id="rId20"/>
      <w:pgSz w:w="11906" w:h="16838" w:code="9"/>
      <w:pgMar w:top="709" w:right="851"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5D" w:rsidRDefault="00382A5D">
      <w:r>
        <w:separator/>
      </w:r>
    </w:p>
  </w:endnote>
  <w:endnote w:type="continuationSeparator" w:id="0">
    <w:p w:rsidR="00382A5D" w:rsidRDefault="0038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vers">
    <w:panose1 w:val="020B0603020202030204"/>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DejaVu Sans">
    <w:altName w:val="MS Mincho"/>
    <w:panose1 w:val="00000000000000000000"/>
    <w:charset w:val="80"/>
    <w:family w:val="auto"/>
    <w:notTrueType/>
    <w:pitch w:val="default"/>
    <w:sig w:usb0="00000001" w:usb1="08070000" w:usb2="00000010" w:usb3="00000000" w:csb0="00020000" w:csb1="00000000"/>
  </w:font>
  <w:font w:name="EUAlbertina">
    <w:altName w:val="Times New Roman"/>
    <w:panose1 w:val="00000000000000000000"/>
    <w:charset w:val="CC"/>
    <w:family w:val="roman"/>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C" w:rsidRDefault="00547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C" w:rsidRPr="00943263" w:rsidRDefault="00547E6C" w:rsidP="004511F3">
    <w:pPr>
      <w:tabs>
        <w:tab w:val="center" w:pos="4536"/>
        <w:tab w:val="right" w:pos="9072"/>
      </w:tabs>
      <w:ind w:right="360"/>
      <w:jc w:val="center"/>
      <w:rPr>
        <w:sz w:val="18"/>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C" w:rsidRDefault="00547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5D" w:rsidRDefault="00382A5D">
      <w:r>
        <w:separator/>
      </w:r>
    </w:p>
  </w:footnote>
  <w:footnote w:type="continuationSeparator" w:id="0">
    <w:p w:rsidR="00382A5D" w:rsidRDefault="00382A5D">
      <w:r>
        <w:continuationSeparator/>
      </w:r>
    </w:p>
  </w:footnote>
  <w:footnote w:id="1">
    <w:p w:rsidR="00547E6C" w:rsidRPr="001A2A2A"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47E6C" w:rsidRPr="00011DCA"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47E6C" w:rsidRPr="00F74DE4"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47E6C" w:rsidRPr="00CC374C"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47E6C" w:rsidRPr="00603654"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47E6C" w:rsidRPr="002C475F"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547E6C" w:rsidRPr="00AD02D8"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47E6C" w:rsidRPr="00123AA0" w:rsidRDefault="00547E6C" w:rsidP="007E403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547E6C" w:rsidRPr="00123AA0" w:rsidRDefault="00547E6C" w:rsidP="007E403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C" w:rsidRDefault="00547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C" w:rsidRDefault="00547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C" w:rsidRDefault="00547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B42B8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cs="Times New Roman" w:hint="default"/>
        <w:b w:val="0"/>
        <w:bCs w:val="0"/>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rPr>
    </w:lvl>
  </w:abstractNum>
  <w:abstractNum w:abstractNumId="5">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6">
    <w:nsid w:val="00000008"/>
    <w:multiLevelType w:val="multilevel"/>
    <w:tmpl w:val="00000008"/>
    <w:name w:val="WW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cs="Times New Roman"/>
        <w:b/>
        <w:bCs/>
        <w:i w:val="0"/>
        <w:iCs w:val="0"/>
        <w:caps w:val="0"/>
        <w:smallCaps w:val="0"/>
        <w:strike w:val="0"/>
        <w:dstrike w:val="0"/>
        <w:color w:val="000000"/>
        <w:spacing w:val="0"/>
        <w:w w:val="100"/>
        <w:sz w:val="25"/>
        <w:szCs w:val="25"/>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cs="Times New Roman"/>
        <w:b/>
        <w:bCs/>
        <w:i w:val="0"/>
        <w:iCs w:val="0"/>
        <w:caps w:val="0"/>
        <w:smallCaps w:val="0"/>
        <w:strike w:val="0"/>
        <w:dstrike w:val="0"/>
        <w:color w:val="000000"/>
        <w:spacing w:val="0"/>
        <w:w w:val="100"/>
        <w:sz w:val="25"/>
        <w:szCs w:val="25"/>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D"/>
    <w:multiLevelType w:val="multilevel"/>
    <w:tmpl w:val="0000000D"/>
    <w:name w:val="WWNum48"/>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cs="Wingdings"/>
      </w:rPr>
    </w:lvl>
    <w:lvl w:ilvl="3">
      <w:start w:val="1"/>
      <w:numFmt w:val="bullet"/>
      <w:lvlText w:val=""/>
      <w:lvlJc w:val="left"/>
      <w:pPr>
        <w:tabs>
          <w:tab w:val="num" w:pos="360"/>
        </w:tabs>
        <w:ind w:left="3447" w:hanging="360"/>
      </w:pPr>
      <w:rPr>
        <w:rFonts w:ascii="Symbol" w:hAnsi="Symbol" w:cs="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cs="Wingdings"/>
      </w:rPr>
    </w:lvl>
    <w:lvl w:ilvl="6">
      <w:start w:val="1"/>
      <w:numFmt w:val="bullet"/>
      <w:lvlText w:val=""/>
      <w:lvlJc w:val="left"/>
      <w:pPr>
        <w:tabs>
          <w:tab w:val="num" w:pos="360"/>
        </w:tabs>
        <w:ind w:left="5607" w:hanging="360"/>
      </w:pPr>
      <w:rPr>
        <w:rFonts w:ascii="Symbol" w:hAnsi="Symbol" w:cs="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cs="Wingdings"/>
      </w:rPr>
    </w:lvl>
  </w:abstractNum>
  <w:abstractNum w:abstractNumId="11">
    <w:nsid w:val="0000000E"/>
    <w:multiLevelType w:val="multilevel"/>
    <w:tmpl w:val="0000000E"/>
    <w:name w:val="WWNum49"/>
    <w:lvl w:ilvl="0">
      <w:start w:val="1"/>
      <w:numFmt w:val="bullet"/>
      <w:lvlText w:val=""/>
      <w:lvlJc w:val="left"/>
      <w:pPr>
        <w:tabs>
          <w:tab w:val="num" w:pos="360"/>
        </w:tabs>
        <w:ind w:left="1080" w:hanging="360"/>
      </w:pPr>
      <w:rPr>
        <w:rFonts w:ascii="Symbol" w:hAnsi="Symbol" w:cs="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cs="Wingdings"/>
      </w:rPr>
    </w:lvl>
    <w:lvl w:ilvl="3">
      <w:start w:val="1"/>
      <w:numFmt w:val="bullet"/>
      <w:lvlText w:val=""/>
      <w:lvlJc w:val="left"/>
      <w:pPr>
        <w:tabs>
          <w:tab w:val="num" w:pos="360"/>
        </w:tabs>
        <w:ind w:left="3447" w:hanging="360"/>
      </w:pPr>
      <w:rPr>
        <w:rFonts w:ascii="Symbol" w:hAnsi="Symbol" w:cs="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cs="Wingdings"/>
      </w:rPr>
    </w:lvl>
    <w:lvl w:ilvl="6">
      <w:start w:val="1"/>
      <w:numFmt w:val="bullet"/>
      <w:lvlText w:val=""/>
      <w:lvlJc w:val="left"/>
      <w:pPr>
        <w:tabs>
          <w:tab w:val="num" w:pos="360"/>
        </w:tabs>
        <w:ind w:left="5607" w:hanging="360"/>
      </w:pPr>
      <w:rPr>
        <w:rFonts w:ascii="Symbol" w:hAnsi="Symbol" w:cs="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cs="Wingdings"/>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84D328F"/>
    <w:multiLevelType w:val="hybridMultilevel"/>
    <w:tmpl w:val="B82E6024"/>
    <w:lvl w:ilvl="0" w:tplc="667E61C6">
      <w:numFmt w:val="bullet"/>
      <w:pStyle w:val="ListDash3"/>
      <w:lvlText w:val="•"/>
      <w:lvlJc w:val="left"/>
      <w:pPr>
        <w:ind w:left="1069" w:hanging="360"/>
      </w:pPr>
      <w:rPr>
        <w:rFonts w:ascii="Times New Roman" w:hAnsi="Times New Roman" w:cs="Times New Roman"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110F1DFE"/>
    <w:multiLevelType w:val="hybridMultilevel"/>
    <w:tmpl w:val="8698042A"/>
    <w:lvl w:ilvl="0" w:tplc="0409000B">
      <w:start w:val="1"/>
      <w:numFmt w:val="bullet"/>
      <w:pStyle w:val="a"/>
      <w:lvlText w:val=""/>
      <w:lvlJc w:val="left"/>
      <w:pPr>
        <w:tabs>
          <w:tab w:val="num" w:pos="1440"/>
        </w:tabs>
        <w:ind w:left="1440" w:hanging="360"/>
      </w:pPr>
      <w:rPr>
        <w:rFonts w:ascii="Wingdings" w:hAnsi="Wingdings" w:cs="Wingdings" w:hint="default"/>
      </w:rPr>
    </w:lvl>
    <w:lvl w:ilvl="1" w:tplc="04090003">
      <w:start w:val="1"/>
      <w:numFmt w:val="bullet"/>
      <w:pStyle w:val="a0"/>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nsid w:val="1123165F"/>
    <w:multiLevelType w:val="hybridMultilevel"/>
    <w:tmpl w:val="336292E4"/>
    <w:lvl w:ilvl="0" w:tplc="7270AACE">
      <w:start w:val="2"/>
      <w:numFmt w:val="bullet"/>
      <w:pStyle w:val="a1"/>
      <w:lvlText w:val="-"/>
      <w:lvlJc w:val="left"/>
      <w:pPr>
        <w:ind w:left="644"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BDF674B"/>
    <w:multiLevelType w:val="hybridMultilevel"/>
    <w:tmpl w:val="0584DB84"/>
    <w:lvl w:ilvl="0" w:tplc="04090001">
      <w:start w:val="1"/>
      <w:numFmt w:val="bullet"/>
      <w:pStyle w:val="a2"/>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B290018"/>
    <w:multiLevelType w:val="hybridMultilevel"/>
    <w:tmpl w:val="CFBABED0"/>
    <w:lvl w:ilvl="0" w:tplc="F5DA6944">
      <w:start w:val="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4">
    <w:nsid w:val="33A16983"/>
    <w:multiLevelType w:val="singleLevel"/>
    <w:tmpl w:val="9F005606"/>
    <w:lvl w:ilvl="0">
      <w:start w:val="1"/>
      <w:numFmt w:val="bullet"/>
      <w:pStyle w:val="Bulets"/>
      <w:lvlText w:val=""/>
      <w:lvlJc w:val="left"/>
      <w:pPr>
        <w:tabs>
          <w:tab w:val="num" w:pos="1247"/>
        </w:tabs>
        <w:ind w:left="1247" w:hanging="396"/>
      </w:pPr>
      <w:rPr>
        <w:rFonts w:ascii="Symbol" w:hAnsi="Symbol" w:cs="Symbol" w:hint="default"/>
      </w:rPr>
    </w:lvl>
  </w:abstractNum>
  <w:abstractNum w:abstractNumId="25">
    <w:nsid w:val="3A3F4445"/>
    <w:multiLevelType w:val="multilevel"/>
    <w:tmpl w:val="5006744A"/>
    <w:lvl w:ilvl="0">
      <w:start w:val="1"/>
      <w:numFmt w:val="decimal"/>
      <w:pStyle w:val="ListBullet3"/>
      <w:lvlText w:val="%1."/>
      <w:lvlJc w:val="left"/>
      <w:pPr>
        <w:ind w:left="360" w:hanging="360"/>
      </w:pPr>
      <w:rPr>
        <w:rFonts w:hint="default"/>
        <w:b/>
        <w:bCs/>
      </w:rPr>
    </w:lvl>
    <w:lvl w:ilvl="1">
      <w:start w:val="4"/>
      <w:numFmt w:val="decimal"/>
      <w:isLgl/>
      <w:lvlText w:val="%1.%2."/>
      <w:lvlJc w:val="left"/>
      <w:pPr>
        <w:ind w:left="1275" w:hanging="4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55"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425" w:hanging="1440"/>
      </w:pPr>
      <w:rPr>
        <w:rFonts w:hint="default"/>
      </w:rPr>
    </w:lvl>
    <w:lvl w:ilvl="8">
      <w:start w:val="1"/>
      <w:numFmt w:val="decimal"/>
      <w:isLgl/>
      <w:lvlText w:val="%1.%2.%3.%4.%5.%6.%7.%8.%9."/>
      <w:lvlJc w:val="left"/>
      <w:pPr>
        <w:ind w:left="8640" w:hanging="1800"/>
      </w:pPr>
      <w:rPr>
        <w:rFonts w:hint="default"/>
      </w:rPr>
    </w:lvl>
  </w:abstractNum>
  <w:abstractNum w:abstractNumId="26">
    <w:nsid w:val="3CFF38C7"/>
    <w:multiLevelType w:val="hybridMultilevel"/>
    <w:tmpl w:val="76A4E694"/>
    <w:lvl w:ilvl="0" w:tplc="4E92A016">
      <w:start w:val="1"/>
      <w:numFmt w:val="bullet"/>
      <w:pStyle w:val="ListBullet1"/>
      <w:lvlText w:val=""/>
      <w:lvlJc w:val="left"/>
      <w:pPr>
        <w:ind w:left="720" w:hanging="360"/>
      </w:pPr>
      <w:rPr>
        <w:rFonts w:ascii="Symbol" w:hAnsi="Symbol" w:cs="Symbol" w:hint="default"/>
        <w:color w:val="auto"/>
      </w:rPr>
    </w:lvl>
    <w:lvl w:ilvl="1" w:tplc="0402000B">
      <w:start w:val="1"/>
      <w:numFmt w:val="bullet"/>
      <w:pStyle w:val="NumPar2"/>
      <w:lvlText w:val=""/>
      <w:lvlJc w:val="left"/>
      <w:pPr>
        <w:tabs>
          <w:tab w:val="num" w:pos="1440"/>
        </w:tabs>
        <w:ind w:left="1440" w:hanging="360"/>
      </w:pPr>
      <w:rPr>
        <w:rFonts w:ascii="Wingdings" w:hAnsi="Wingdings" w:cs="Wingdings" w:hint="default"/>
      </w:rPr>
    </w:lvl>
    <w:lvl w:ilvl="2" w:tplc="04020005">
      <w:start w:val="1"/>
      <w:numFmt w:val="bullet"/>
      <w:pStyle w:val="NumPar3"/>
      <w:lvlText w:val=""/>
      <w:lvlJc w:val="left"/>
      <w:pPr>
        <w:ind w:left="2160" w:hanging="360"/>
      </w:pPr>
      <w:rPr>
        <w:rFonts w:ascii="Wingdings" w:hAnsi="Wingdings" w:cs="Wingdings" w:hint="default"/>
      </w:rPr>
    </w:lvl>
    <w:lvl w:ilvl="3" w:tplc="04020001">
      <w:start w:val="1"/>
      <w:numFmt w:val="bullet"/>
      <w:pStyle w:val="NumPar4"/>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7">
    <w:nsid w:val="40CD377C"/>
    <w:multiLevelType w:val="hybridMultilevel"/>
    <w:tmpl w:val="30F8213A"/>
    <w:lvl w:ilvl="0" w:tplc="0409000B">
      <w:start w:val="1"/>
      <w:numFmt w:val="bullet"/>
      <w:pStyle w:val="a3"/>
      <w:lvlText w:val=""/>
      <w:lvlJc w:val="left"/>
      <w:pPr>
        <w:ind w:left="1440" w:hanging="360"/>
      </w:pPr>
      <w:rPr>
        <w:rFonts w:ascii="Wingdings" w:hAnsi="Wingdings" w:cs="Wingdings" w:hint="default"/>
      </w:rPr>
    </w:lvl>
    <w:lvl w:ilvl="1" w:tplc="17E65C84">
      <w:numFmt w:val="bullet"/>
      <w:lvlText w:val="•"/>
      <w:lvlJc w:val="left"/>
      <w:pPr>
        <w:ind w:left="2655" w:hanging="855"/>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8">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9">
    <w:nsid w:val="45A74F47"/>
    <w:multiLevelType w:val="multilevel"/>
    <w:tmpl w:val="5DD659F6"/>
    <w:styleLink w:val="WW8Num10"/>
    <w:lvl w:ilvl="0">
      <w:start w:val="1"/>
      <w:numFmt w:val="decimal"/>
      <w:pStyle w:val="ListBullet4"/>
      <w:lvlText w:val="%1."/>
      <w:lvlJc w:val="left"/>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0A751A6"/>
    <w:multiLevelType w:val="hybridMultilevel"/>
    <w:tmpl w:val="C6B003F2"/>
    <w:lvl w:ilvl="0" w:tplc="4E56B7C0">
      <w:start w:val="3"/>
      <w:numFmt w:val="upperRoman"/>
      <w:pStyle w:val="a4"/>
      <w:lvlText w:val="%1."/>
      <w:lvlJc w:val="left"/>
      <w:pPr>
        <w:ind w:left="1287" w:hanging="72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2">
    <w:nsid w:val="551A14D9"/>
    <w:multiLevelType w:val="hybridMultilevel"/>
    <w:tmpl w:val="46B036E6"/>
    <w:lvl w:ilvl="0" w:tplc="7EB0CD5E">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2354AD"/>
    <w:multiLevelType w:val="hybridMultilevel"/>
    <w:tmpl w:val="8A289E28"/>
    <w:lvl w:ilvl="0" w:tplc="89A27226">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9D61EE3"/>
    <w:multiLevelType w:val="hybridMultilevel"/>
    <w:tmpl w:val="23E4586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6">
    <w:nsid w:val="60F0130C"/>
    <w:multiLevelType w:val="hybridMultilevel"/>
    <w:tmpl w:val="CF64DE9C"/>
    <w:lvl w:ilvl="0" w:tplc="BA8ACC2C">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3F27C6B"/>
    <w:multiLevelType w:val="multilevel"/>
    <w:tmpl w:val="9E743936"/>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b/>
        <w:bCs/>
      </w:rPr>
    </w:lvl>
    <w:lvl w:ilvl="2">
      <w:start w:val="1"/>
      <w:numFmt w:val="decimal"/>
      <w:isLgl/>
      <w:lvlText w:val="%1.%2.%3."/>
      <w:lvlJc w:val="left"/>
      <w:pPr>
        <w:ind w:left="1855"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38">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9">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0">
    <w:nsid w:val="6B3F2004"/>
    <w:multiLevelType w:val="hybridMultilevel"/>
    <w:tmpl w:val="45A0A090"/>
    <w:lvl w:ilvl="0" w:tplc="50265810">
      <w:start w:val="1"/>
      <w:numFmt w:val="decimal"/>
      <w:pStyle w:val="ListDash4"/>
      <w:lvlText w:val="%1."/>
      <w:lvlJc w:val="left"/>
      <w:pPr>
        <w:ind w:left="1069" w:hanging="360"/>
      </w:pPr>
      <w:rPr>
        <w:rFonts w:hint="default"/>
        <w:i w:val="0"/>
        <w:i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1">
    <w:nsid w:val="6FCF2783"/>
    <w:multiLevelType w:val="hybridMultilevel"/>
    <w:tmpl w:val="34609612"/>
    <w:lvl w:ilvl="0" w:tplc="04090007">
      <w:start w:val="1"/>
      <w:numFmt w:val="bullet"/>
      <w:pStyle w:val="ListNumber2"/>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3171873"/>
    <w:multiLevelType w:val="hybridMultilevel"/>
    <w:tmpl w:val="4E02F882"/>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5">
    <w:nsid w:val="75744276"/>
    <w:multiLevelType w:val="multilevel"/>
    <w:tmpl w:val="61520784"/>
    <w:lvl w:ilvl="0">
      <w:start w:val="1"/>
      <w:numFmt w:val="upperRoman"/>
      <w:pStyle w:val="Tiret4"/>
      <w:lvlText w:val="%1."/>
      <w:lvlJc w:val="left"/>
      <w:pPr>
        <w:ind w:left="1430" w:hanging="720"/>
      </w:pPr>
      <w:rPr>
        <w:rFonts w:hint="default"/>
        <w:b/>
        <w:bCs/>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46">
    <w:nsid w:val="7D847B9E"/>
    <w:multiLevelType w:val="multilevel"/>
    <w:tmpl w:val="D480C122"/>
    <w:lvl w:ilvl="0">
      <w:start w:val="1"/>
      <w:numFmt w:val="decimal"/>
      <w:pStyle w:val="Paragraph"/>
      <w:lvlText w:val="%1."/>
      <w:lvlJc w:val="left"/>
      <w:pPr>
        <w:ind w:left="900" w:hanging="360"/>
      </w:pPr>
      <w:rPr>
        <w:rFonts w:hint="default"/>
        <w:b/>
        <w:bCs/>
      </w:rPr>
    </w:lvl>
    <w:lvl w:ilvl="1">
      <w:start w:val="1"/>
      <w:numFmt w:val="decimal"/>
      <w:lvlText w:val="%1.%2."/>
      <w:lvlJc w:val="left"/>
      <w:pPr>
        <w:ind w:left="1062" w:hanging="432"/>
      </w:pPr>
      <w:rPr>
        <w:rFonts w:hint="default"/>
        <w:b/>
        <w:bCs/>
        <w:i w:val="0"/>
        <w:iCs w:val="0"/>
      </w:rPr>
    </w:lvl>
    <w:lvl w:ilvl="2">
      <w:start w:val="1"/>
      <w:numFmt w:val="decimal"/>
      <w:lvlText w:val="%1.%2.%3."/>
      <w:lvlJc w:val="left"/>
      <w:pPr>
        <w:ind w:left="1224" w:hanging="504"/>
      </w:pPr>
      <w:rPr>
        <w:rFonts w:hint="default"/>
        <w:b/>
        <w:b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D893EE3"/>
    <w:multiLevelType w:val="multilevel"/>
    <w:tmpl w:val="1D28DFFC"/>
    <w:lvl w:ilvl="0">
      <w:start w:val="1"/>
      <w:numFmt w:val="decimal"/>
      <w:pStyle w:val="a5"/>
      <w:lvlText w:val="%1."/>
      <w:lvlJc w:val="left"/>
      <w:pPr>
        <w:ind w:left="1069" w:hanging="360"/>
      </w:pPr>
      <w:rPr>
        <w:rFonts w:hint="default"/>
        <w:b/>
        <w:bCs/>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8">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42"/>
  </w:num>
  <w:num w:numId="2">
    <w:abstractNumId w:val="41"/>
  </w:num>
  <w:num w:numId="3">
    <w:abstractNumId w:val="36"/>
  </w:num>
  <w:num w:numId="4">
    <w:abstractNumId w:val="17"/>
  </w:num>
  <w:num w:numId="5">
    <w:abstractNumId w:val="16"/>
  </w:num>
  <w:num w:numId="6">
    <w:abstractNumId w:val="38"/>
  </w:num>
  <w:num w:numId="7">
    <w:abstractNumId w:val="19"/>
  </w:num>
  <w:num w:numId="8">
    <w:abstractNumId w:val="24"/>
  </w:num>
  <w:num w:numId="9">
    <w:abstractNumId w:val="29"/>
  </w:num>
  <w:num w:numId="10">
    <w:abstractNumId w:val="25"/>
  </w:num>
  <w:num w:numId="11">
    <w:abstractNumId w:val="48"/>
  </w:num>
  <w:num w:numId="12">
    <w:abstractNumId w:val="26"/>
  </w:num>
  <w:num w:numId="13">
    <w:abstractNumId w:val="27"/>
  </w:num>
  <w:num w:numId="14">
    <w:abstractNumId w:val="43"/>
  </w:num>
  <w:num w:numId="15">
    <w:abstractNumId w:val="39"/>
  </w:num>
  <w:num w:numId="16">
    <w:abstractNumId w:val="35"/>
    <w:lvlOverride w:ilvl="0">
      <w:startOverride w:val="1"/>
    </w:lvlOverride>
  </w:num>
  <w:num w:numId="17">
    <w:abstractNumId w:val="28"/>
    <w:lvlOverride w:ilvl="0">
      <w:startOverride w:val="1"/>
    </w:lvlOverride>
  </w:num>
  <w:num w:numId="18">
    <w:abstractNumId w:val="35"/>
  </w:num>
  <w:num w:numId="19">
    <w:abstractNumId w:val="28"/>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46"/>
  </w:num>
  <w:num w:numId="25">
    <w:abstractNumId w:val="30"/>
  </w:num>
  <w:num w:numId="26">
    <w:abstractNumId w:val="20"/>
  </w:num>
  <w:num w:numId="27">
    <w:abstractNumId w:val="18"/>
  </w:num>
  <w:num w:numId="28">
    <w:abstractNumId w:val="45"/>
  </w:num>
  <w:num w:numId="29">
    <w:abstractNumId w:val="31"/>
  </w:num>
  <w:num w:numId="30">
    <w:abstractNumId w:val="15"/>
  </w:num>
  <w:num w:numId="31">
    <w:abstractNumId w:val="47"/>
  </w:num>
  <w:num w:numId="32">
    <w:abstractNumId w:val="40"/>
  </w:num>
  <w:num w:numId="33">
    <w:abstractNumId w:val="0"/>
    <w:lvlOverride w:ilvl="0">
      <w:lvl w:ilvl="0">
        <w:numFmt w:val="bullet"/>
        <w:lvlText w:val=""/>
        <w:legacy w:legacy="1" w:legacySpace="0" w:legacyIndent="360"/>
        <w:lvlJc w:val="left"/>
        <w:rPr>
          <w:rFonts w:ascii="Symbol" w:hAnsi="Symbol" w:cs="Symbol" w:hint="default"/>
        </w:rPr>
      </w:lvl>
    </w:lvlOverride>
  </w:num>
  <w:num w:numId="34">
    <w:abstractNumId w:val="37"/>
    <w:lvlOverride w:ilvl="0">
      <w:startOverride w:val="1"/>
    </w:lvlOverride>
  </w:num>
  <w:num w:numId="35">
    <w:abstractNumId w:val="44"/>
  </w:num>
  <w:num w:numId="36">
    <w:abstractNumId w:val="46"/>
    <w:lvlOverride w:ilvl="0">
      <w:startOverride w:val="1"/>
    </w:lvlOverride>
    <w:lvlOverride w:ilvl="1">
      <w:startOverride w:val="3"/>
    </w:lvlOverride>
  </w:num>
  <w:num w:numId="37">
    <w:abstractNumId w:val="23"/>
  </w:num>
  <w:num w:numId="38">
    <w:abstractNumId w:val="22"/>
  </w:num>
  <w:num w:numId="39">
    <w:abstractNumId w:val="33"/>
  </w:num>
  <w:num w:numId="40">
    <w:abstractNumId w:val="34"/>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E"/>
    <w:rsid w:val="0000069B"/>
    <w:rsid w:val="00000BE1"/>
    <w:rsid w:val="00000C35"/>
    <w:rsid w:val="0000139E"/>
    <w:rsid w:val="000017E1"/>
    <w:rsid w:val="00001EE2"/>
    <w:rsid w:val="00002DC8"/>
    <w:rsid w:val="00002DE3"/>
    <w:rsid w:val="00002E02"/>
    <w:rsid w:val="00002FBE"/>
    <w:rsid w:val="0000314C"/>
    <w:rsid w:val="0000335E"/>
    <w:rsid w:val="00003E3C"/>
    <w:rsid w:val="00004436"/>
    <w:rsid w:val="0000465D"/>
    <w:rsid w:val="00005051"/>
    <w:rsid w:val="0000592C"/>
    <w:rsid w:val="00005E73"/>
    <w:rsid w:val="00006E20"/>
    <w:rsid w:val="00006E47"/>
    <w:rsid w:val="00007702"/>
    <w:rsid w:val="00007845"/>
    <w:rsid w:val="00007D2E"/>
    <w:rsid w:val="00010639"/>
    <w:rsid w:val="000111D1"/>
    <w:rsid w:val="000115AD"/>
    <w:rsid w:val="000120C3"/>
    <w:rsid w:val="00012637"/>
    <w:rsid w:val="000127D5"/>
    <w:rsid w:val="00013E89"/>
    <w:rsid w:val="00014041"/>
    <w:rsid w:val="0001415B"/>
    <w:rsid w:val="0001427E"/>
    <w:rsid w:val="000146C3"/>
    <w:rsid w:val="00014C6C"/>
    <w:rsid w:val="00014E35"/>
    <w:rsid w:val="00014EB9"/>
    <w:rsid w:val="0001539F"/>
    <w:rsid w:val="00015751"/>
    <w:rsid w:val="00016585"/>
    <w:rsid w:val="00016839"/>
    <w:rsid w:val="00016D45"/>
    <w:rsid w:val="00017C60"/>
    <w:rsid w:val="00017CD0"/>
    <w:rsid w:val="00020383"/>
    <w:rsid w:val="0002085B"/>
    <w:rsid w:val="00020AC8"/>
    <w:rsid w:val="00020E5B"/>
    <w:rsid w:val="000217A4"/>
    <w:rsid w:val="000219B8"/>
    <w:rsid w:val="00021A09"/>
    <w:rsid w:val="00022477"/>
    <w:rsid w:val="000225BE"/>
    <w:rsid w:val="0002298D"/>
    <w:rsid w:val="00022ABC"/>
    <w:rsid w:val="00023257"/>
    <w:rsid w:val="000235D6"/>
    <w:rsid w:val="000239F8"/>
    <w:rsid w:val="00023ABA"/>
    <w:rsid w:val="00024443"/>
    <w:rsid w:val="00024BEA"/>
    <w:rsid w:val="00024CE1"/>
    <w:rsid w:val="00024CEA"/>
    <w:rsid w:val="00024FB7"/>
    <w:rsid w:val="000255F4"/>
    <w:rsid w:val="00025B19"/>
    <w:rsid w:val="000261D6"/>
    <w:rsid w:val="000263B3"/>
    <w:rsid w:val="000268FD"/>
    <w:rsid w:val="00027149"/>
    <w:rsid w:val="00027E0D"/>
    <w:rsid w:val="00030592"/>
    <w:rsid w:val="00030E22"/>
    <w:rsid w:val="00030F29"/>
    <w:rsid w:val="0003117E"/>
    <w:rsid w:val="00031499"/>
    <w:rsid w:val="00031750"/>
    <w:rsid w:val="00031B3B"/>
    <w:rsid w:val="00031F4A"/>
    <w:rsid w:val="00032A9C"/>
    <w:rsid w:val="00032FCD"/>
    <w:rsid w:val="00033031"/>
    <w:rsid w:val="0003318E"/>
    <w:rsid w:val="0003340F"/>
    <w:rsid w:val="00034769"/>
    <w:rsid w:val="0003477E"/>
    <w:rsid w:val="00034CB3"/>
    <w:rsid w:val="00035856"/>
    <w:rsid w:val="00035BEB"/>
    <w:rsid w:val="000364CA"/>
    <w:rsid w:val="00036EB8"/>
    <w:rsid w:val="00037039"/>
    <w:rsid w:val="00037885"/>
    <w:rsid w:val="00037CDB"/>
    <w:rsid w:val="0004002B"/>
    <w:rsid w:val="00040144"/>
    <w:rsid w:val="000407B1"/>
    <w:rsid w:val="00041608"/>
    <w:rsid w:val="00041DED"/>
    <w:rsid w:val="00041EF1"/>
    <w:rsid w:val="00042003"/>
    <w:rsid w:val="00042B8C"/>
    <w:rsid w:val="00042E8E"/>
    <w:rsid w:val="000434E5"/>
    <w:rsid w:val="000436A2"/>
    <w:rsid w:val="00044310"/>
    <w:rsid w:val="00044FB8"/>
    <w:rsid w:val="00045F7A"/>
    <w:rsid w:val="00047A20"/>
    <w:rsid w:val="00051791"/>
    <w:rsid w:val="000518D4"/>
    <w:rsid w:val="00051DA5"/>
    <w:rsid w:val="00052485"/>
    <w:rsid w:val="00052F04"/>
    <w:rsid w:val="00053464"/>
    <w:rsid w:val="00053A66"/>
    <w:rsid w:val="00053E30"/>
    <w:rsid w:val="00053F92"/>
    <w:rsid w:val="00055C4C"/>
    <w:rsid w:val="00055D56"/>
    <w:rsid w:val="00056932"/>
    <w:rsid w:val="0005738F"/>
    <w:rsid w:val="00057EF7"/>
    <w:rsid w:val="000606EB"/>
    <w:rsid w:val="000610C2"/>
    <w:rsid w:val="000615DE"/>
    <w:rsid w:val="000616B4"/>
    <w:rsid w:val="000619BC"/>
    <w:rsid w:val="000619E4"/>
    <w:rsid w:val="0006263B"/>
    <w:rsid w:val="0006360F"/>
    <w:rsid w:val="00063D4E"/>
    <w:rsid w:val="00064F8B"/>
    <w:rsid w:val="00065971"/>
    <w:rsid w:val="00065B62"/>
    <w:rsid w:val="00065E7B"/>
    <w:rsid w:val="000662D6"/>
    <w:rsid w:val="00066CE4"/>
    <w:rsid w:val="00067223"/>
    <w:rsid w:val="00067224"/>
    <w:rsid w:val="00067480"/>
    <w:rsid w:val="0007025A"/>
    <w:rsid w:val="000703F7"/>
    <w:rsid w:val="000704DF"/>
    <w:rsid w:val="00071219"/>
    <w:rsid w:val="00071742"/>
    <w:rsid w:val="00071851"/>
    <w:rsid w:val="000726AE"/>
    <w:rsid w:val="00072FF2"/>
    <w:rsid w:val="00073A7E"/>
    <w:rsid w:val="00073D9C"/>
    <w:rsid w:val="0007569B"/>
    <w:rsid w:val="00077193"/>
    <w:rsid w:val="00077688"/>
    <w:rsid w:val="000777F9"/>
    <w:rsid w:val="0008017A"/>
    <w:rsid w:val="00080609"/>
    <w:rsid w:val="00081642"/>
    <w:rsid w:val="00082044"/>
    <w:rsid w:val="00082DF3"/>
    <w:rsid w:val="00082EC8"/>
    <w:rsid w:val="000830A0"/>
    <w:rsid w:val="0008393E"/>
    <w:rsid w:val="00083ACE"/>
    <w:rsid w:val="000844E9"/>
    <w:rsid w:val="00084BAA"/>
    <w:rsid w:val="00084C31"/>
    <w:rsid w:val="00085139"/>
    <w:rsid w:val="00085589"/>
    <w:rsid w:val="00085DC2"/>
    <w:rsid w:val="00085EDD"/>
    <w:rsid w:val="00085F02"/>
    <w:rsid w:val="000861EF"/>
    <w:rsid w:val="000868BF"/>
    <w:rsid w:val="00086E07"/>
    <w:rsid w:val="00087320"/>
    <w:rsid w:val="00087360"/>
    <w:rsid w:val="00087539"/>
    <w:rsid w:val="00087BD4"/>
    <w:rsid w:val="00087CB3"/>
    <w:rsid w:val="00090109"/>
    <w:rsid w:val="00091572"/>
    <w:rsid w:val="000915A3"/>
    <w:rsid w:val="000917F7"/>
    <w:rsid w:val="000933A2"/>
    <w:rsid w:val="00093646"/>
    <w:rsid w:val="00093EE8"/>
    <w:rsid w:val="00094148"/>
    <w:rsid w:val="00094B3C"/>
    <w:rsid w:val="00094B8B"/>
    <w:rsid w:val="00094FEA"/>
    <w:rsid w:val="000952BD"/>
    <w:rsid w:val="000954A9"/>
    <w:rsid w:val="00095808"/>
    <w:rsid w:val="000959EE"/>
    <w:rsid w:val="00095A6B"/>
    <w:rsid w:val="00095C92"/>
    <w:rsid w:val="00095D31"/>
    <w:rsid w:val="000963F9"/>
    <w:rsid w:val="0009656C"/>
    <w:rsid w:val="00097406"/>
    <w:rsid w:val="000975D2"/>
    <w:rsid w:val="0009763A"/>
    <w:rsid w:val="000A001B"/>
    <w:rsid w:val="000A018A"/>
    <w:rsid w:val="000A071A"/>
    <w:rsid w:val="000A075D"/>
    <w:rsid w:val="000A0D5C"/>
    <w:rsid w:val="000A1336"/>
    <w:rsid w:val="000A222A"/>
    <w:rsid w:val="000A252B"/>
    <w:rsid w:val="000A286E"/>
    <w:rsid w:val="000A29F5"/>
    <w:rsid w:val="000A2B41"/>
    <w:rsid w:val="000A3097"/>
    <w:rsid w:val="000A354C"/>
    <w:rsid w:val="000A3A0C"/>
    <w:rsid w:val="000A484D"/>
    <w:rsid w:val="000A4851"/>
    <w:rsid w:val="000A49BC"/>
    <w:rsid w:val="000A50BA"/>
    <w:rsid w:val="000A510F"/>
    <w:rsid w:val="000A5457"/>
    <w:rsid w:val="000A54AD"/>
    <w:rsid w:val="000A5965"/>
    <w:rsid w:val="000A62F5"/>
    <w:rsid w:val="000A6A1F"/>
    <w:rsid w:val="000A71A9"/>
    <w:rsid w:val="000A7C46"/>
    <w:rsid w:val="000B05B7"/>
    <w:rsid w:val="000B125B"/>
    <w:rsid w:val="000B1723"/>
    <w:rsid w:val="000B19C2"/>
    <w:rsid w:val="000B24C2"/>
    <w:rsid w:val="000B3210"/>
    <w:rsid w:val="000B3289"/>
    <w:rsid w:val="000B3781"/>
    <w:rsid w:val="000B3C7F"/>
    <w:rsid w:val="000B3CDA"/>
    <w:rsid w:val="000B4019"/>
    <w:rsid w:val="000B4365"/>
    <w:rsid w:val="000B452F"/>
    <w:rsid w:val="000B51A8"/>
    <w:rsid w:val="000B5DE8"/>
    <w:rsid w:val="000B5F18"/>
    <w:rsid w:val="000B6062"/>
    <w:rsid w:val="000B684C"/>
    <w:rsid w:val="000B714C"/>
    <w:rsid w:val="000B73E3"/>
    <w:rsid w:val="000C06B6"/>
    <w:rsid w:val="000C0C52"/>
    <w:rsid w:val="000C0D01"/>
    <w:rsid w:val="000C1378"/>
    <w:rsid w:val="000C1C07"/>
    <w:rsid w:val="000C22FA"/>
    <w:rsid w:val="000C239E"/>
    <w:rsid w:val="000C2A26"/>
    <w:rsid w:val="000C2AD8"/>
    <w:rsid w:val="000C2FB4"/>
    <w:rsid w:val="000C312A"/>
    <w:rsid w:val="000C320A"/>
    <w:rsid w:val="000C3705"/>
    <w:rsid w:val="000C409C"/>
    <w:rsid w:val="000C40F5"/>
    <w:rsid w:val="000C4B54"/>
    <w:rsid w:val="000C4E60"/>
    <w:rsid w:val="000C5DC9"/>
    <w:rsid w:val="000C60BC"/>
    <w:rsid w:val="000C6544"/>
    <w:rsid w:val="000C76C7"/>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4F8E"/>
    <w:rsid w:val="000D5065"/>
    <w:rsid w:val="000D53D3"/>
    <w:rsid w:val="000D56E5"/>
    <w:rsid w:val="000D58D6"/>
    <w:rsid w:val="000D59A5"/>
    <w:rsid w:val="000D5A4D"/>
    <w:rsid w:val="000D5D51"/>
    <w:rsid w:val="000D5D77"/>
    <w:rsid w:val="000D6290"/>
    <w:rsid w:val="000D634D"/>
    <w:rsid w:val="000E0D06"/>
    <w:rsid w:val="000E1076"/>
    <w:rsid w:val="000E15B2"/>
    <w:rsid w:val="000E1E46"/>
    <w:rsid w:val="000E20B8"/>
    <w:rsid w:val="000E29A3"/>
    <w:rsid w:val="000E34D3"/>
    <w:rsid w:val="000E3819"/>
    <w:rsid w:val="000E4A86"/>
    <w:rsid w:val="000E4BC0"/>
    <w:rsid w:val="000E4F47"/>
    <w:rsid w:val="000E5453"/>
    <w:rsid w:val="000E5A67"/>
    <w:rsid w:val="000E661A"/>
    <w:rsid w:val="000E6DFB"/>
    <w:rsid w:val="000E7E31"/>
    <w:rsid w:val="000F02A1"/>
    <w:rsid w:val="000F07B5"/>
    <w:rsid w:val="000F0BF6"/>
    <w:rsid w:val="000F0E41"/>
    <w:rsid w:val="000F0ED8"/>
    <w:rsid w:val="000F0F94"/>
    <w:rsid w:val="000F13AE"/>
    <w:rsid w:val="000F1531"/>
    <w:rsid w:val="000F1870"/>
    <w:rsid w:val="000F1D8A"/>
    <w:rsid w:val="000F1FA3"/>
    <w:rsid w:val="000F23EC"/>
    <w:rsid w:val="000F2CA2"/>
    <w:rsid w:val="000F2D90"/>
    <w:rsid w:val="000F3073"/>
    <w:rsid w:val="000F317E"/>
    <w:rsid w:val="000F33C0"/>
    <w:rsid w:val="000F4392"/>
    <w:rsid w:val="000F49B9"/>
    <w:rsid w:val="000F4C20"/>
    <w:rsid w:val="000F5193"/>
    <w:rsid w:val="000F571D"/>
    <w:rsid w:val="000F5999"/>
    <w:rsid w:val="000F6E22"/>
    <w:rsid w:val="000F7D93"/>
    <w:rsid w:val="000F7E50"/>
    <w:rsid w:val="00100880"/>
    <w:rsid w:val="001009E8"/>
    <w:rsid w:val="00100A07"/>
    <w:rsid w:val="00100C0E"/>
    <w:rsid w:val="001011A3"/>
    <w:rsid w:val="00101318"/>
    <w:rsid w:val="00101BBB"/>
    <w:rsid w:val="00102320"/>
    <w:rsid w:val="00102A7D"/>
    <w:rsid w:val="00102DE1"/>
    <w:rsid w:val="00102F98"/>
    <w:rsid w:val="001031B1"/>
    <w:rsid w:val="00104DC2"/>
    <w:rsid w:val="00105398"/>
    <w:rsid w:val="00105787"/>
    <w:rsid w:val="00105BF7"/>
    <w:rsid w:val="00105FB5"/>
    <w:rsid w:val="00105FEA"/>
    <w:rsid w:val="00106031"/>
    <w:rsid w:val="0010645D"/>
    <w:rsid w:val="00106CFB"/>
    <w:rsid w:val="0010721B"/>
    <w:rsid w:val="00107DC3"/>
    <w:rsid w:val="00110146"/>
    <w:rsid w:val="001103D3"/>
    <w:rsid w:val="00110454"/>
    <w:rsid w:val="00110994"/>
    <w:rsid w:val="0011106C"/>
    <w:rsid w:val="00111A16"/>
    <w:rsid w:val="0011244B"/>
    <w:rsid w:val="00112C0A"/>
    <w:rsid w:val="00112F15"/>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17AEF"/>
    <w:rsid w:val="001208AD"/>
    <w:rsid w:val="00120B9D"/>
    <w:rsid w:val="0012138C"/>
    <w:rsid w:val="00121AE2"/>
    <w:rsid w:val="00121E8D"/>
    <w:rsid w:val="00121E96"/>
    <w:rsid w:val="00121F5C"/>
    <w:rsid w:val="00122576"/>
    <w:rsid w:val="00123AA0"/>
    <w:rsid w:val="00124C52"/>
    <w:rsid w:val="001255AC"/>
    <w:rsid w:val="001255D4"/>
    <w:rsid w:val="00126263"/>
    <w:rsid w:val="00126326"/>
    <w:rsid w:val="0012649E"/>
    <w:rsid w:val="00130D40"/>
    <w:rsid w:val="001315A0"/>
    <w:rsid w:val="0013193D"/>
    <w:rsid w:val="00131EEB"/>
    <w:rsid w:val="0013218E"/>
    <w:rsid w:val="0013250B"/>
    <w:rsid w:val="00132846"/>
    <w:rsid w:val="00132ED9"/>
    <w:rsid w:val="00133445"/>
    <w:rsid w:val="00134B82"/>
    <w:rsid w:val="001353E5"/>
    <w:rsid w:val="001359CF"/>
    <w:rsid w:val="001366DF"/>
    <w:rsid w:val="00136BE3"/>
    <w:rsid w:val="00136C58"/>
    <w:rsid w:val="00137028"/>
    <w:rsid w:val="001371EF"/>
    <w:rsid w:val="00137386"/>
    <w:rsid w:val="001376BB"/>
    <w:rsid w:val="00140412"/>
    <w:rsid w:val="001404B1"/>
    <w:rsid w:val="001406AB"/>
    <w:rsid w:val="001408B6"/>
    <w:rsid w:val="00141AAD"/>
    <w:rsid w:val="001425C4"/>
    <w:rsid w:val="00142A86"/>
    <w:rsid w:val="00142B9F"/>
    <w:rsid w:val="00142C63"/>
    <w:rsid w:val="00143AA9"/>
    <w:rsid w:val="0014445F"/>
    <w:rsid w:val="00144588"/>
    <w:rsid w:val="0014494E"/>
    <w:rsid w:val="00144AC6"/>
    <w:rsid w:val="00144D9F"/>
    <w:rsid w:val="00145577"/>
    <w:rsid w:val="00145E62"/>
    <w:rsid w:val="00145EFC"/>
    <w:rsid w:val="00146195"/>
    <w:rsid w:val="0014668B"/>
    <w:rsid w:val="00146CF9"/>
    <w:rsid w:val="00147568"/>
    <w:rsid w:val="00147A7F"/>
    <w:rsid w:val="00147DFE"/>
    <w:rsid w:val="00150273"/>
    <w:rsid w:val="001504A6"/>
    <w:rsid w:val="00152053"/>
    <w:rsid w:val="0015314A"/>
    <w:rsid w:val="00153172"/>
    <w:rsid w:val="0015344D"/>
    <w:rsid w:val="00153E61"/>
    <w:rsid w:val="0015422B"/>
    <w:rsid w:val="00154BEB"/>
    <w:rsid w:val="001554FE"/>
    <w:rsid w:val="001557CD"/>
    <w:rsid w:val="00155CE6"/>
    <w:rsid w:val="00155D50"/>
    <w:rsid w:val="00155E7C"/>
    <w:rsid w:val="00156201"/>
    <w:rsid w:val="00156EE4"/>
    <w:rsid w:val="00156FB7"/>
    <w:rsid w:val="00157E4F"/>
    <w:rsid w:val="0016010A"/>
    <w:rsid w:val="001603CB"/>
    <w:rsid w:val="00160D47"/>
    <w:rsid w:val="00160F43"/>
    <w:rsid w:val="0016138C"/>
    <w:rsid w:val="0016146B"/>
    <w:rsid w:val="0016157B"/>
    <w:rsid w:val="001615E9"/>
    <w:rsid w:val="001623CB"/>
    <w:rsid w:val="0016372E"/>
    <w:rsid w:val="0016382B"/>
    <w:rsid w:val="00163963"/>
    <w:rsid w:val="001646AE"/>
    <w:rsid w:val="00165944"/>
    <w:rsid w:val="00166149"/>
    <w:rsid w:val="00166A16"/>
    <w:rsid w:val="00166C6B"/>
    <w:rsid w:val="00167056"/>
    <w:rsid w:val="00167235"/>
    <w:rsid w:val="00167390"/>
    <w:rsid w:val="0016788F"/>
    <w:rsid w:val="001679B0"/>
    <w:rsid w:val="00171342"/>
    <w:rsid w:val="00171EDC"/>
    <w:rsid w:val="001723F7"/>
    <w:rsid w:val="00174C08"/>
    <w:rsid w:val="0017626B"/>
    <w:rsid w:val="00176348"/>
    <w:rsid w:val="0017637D"/>
    <w:rsid w:val="00176C6A"/>
    <w:rsid w:val="00176D28"/>
    <w:rsid w:val="001773BB"/>
    <w:rsid w:val="00177F77"/>
    <w:rsid w:val="001801EC"/>
    <w:rsid w:val="001802C2"/>
    <w:rsid w:val="00180AAB"/>
    <w:rsid w:val="00180EDA"/>
    <w:rsid w:val="001810C8"/>
    <w:rsid w:val="0018178F"/>
    <w:rsid w:val="00182592"/>
    <w:rsid w:val="00182D08"/>
    <w:rsid w:val="00182E3B"/>
    <w:rsid w:val="00183C9C"/>
    <w:rsid w:val="00183DA1"/>
    <w:rsid w:val="00184151"/>
    <w:rsid w:val="00185318"/>
    <w:rsid w:val="00185B5C"/>
    <w:rsid w:val="00187CD0"/>
    <w:rsid w:val="00187DDA"/>
    <w:rsid w:val="00192024"/>
    <w:rsid w:val="00192483"/>
    <w:rsid w:val="00192740"/>
    <w:rsid w:val="00192FC8"/>
    <w:rsid w:val="00193B41"/>
    <w:rsid w:val="00194644"/>
    <w:rsid w:val="00194778"/>
    <w:rsid w:val="00194EAC"/>
    <w:rsid w:val="0019501B"/>
    <w:rsid w:val="0019631F"/>
    <w:rsid w:val="0019692E"/>
    <w:rsid w:val="00197453"/>
    <w:rsid w:val="001A0147"/>
    <w:rsid w:val="001A09B4"/>
    <w:rsid w:val="001A0A2C"/>
    <w:rsid w:val="001A0E26"/>
    <w:rsid w:val="001A1BD7"/>
    <w:rsid w:val="001A1D07"/>
    <w:rsid w:val="001A2294"/>
    <w:rsid w:val="001A23A1"/>
    <w:rsid w:val="001A33D2"/>
    <w:rsid w:val="001A3498"/>
    <w:rsid w:val="001A5252"/>
    <w:rsid w:val="001A567F"/>
    <w:rsid w:val="001A57AB"/>
    <w:rsid w:val="001A5994"/>
    <w:rsid w:val="001A605E"/>
    <w:rsid w:val="001A65E0"/>
    <w:rsid w:val="001A6F64"/>
    <w:rsid w:val="001A71BC"/>
    <w:rsid w:val="001A77B7"/>
    <w:rsid w:val="001B0080"/>
    <w:rsid w:val="001B0645"/>
    <w:rsid w:val="001B07AF"/>
    <w:rsid w:val="001B0A98"/>
    <w:rsid w:val="001B0BA9"/>
    <w:rsid w:val="001B0ED1"/>
    <w:rsid w:val="001B13AC"/>
    <w:rsid w:val="001B1476"/>
    <w:rsid w:val="001B1831"/>
    <w:rsid w:val="001B2541"/>
    <w:rsid w:val="001B2647"/>
    <w:rsid w:val="001B3831"/>
    <w:rsid w:val="001B45B7"/>
    <w:rsid w:val="001B54C8"/>
    <w:rsid w:val="001B6645"/>
    <w:rsid w:val="001B72DF"/>
    <w:rsid w:val="001B76BE"/>
    <w:rsid w:val="001B7F0E"/>
    <w:rsid w:val="001C040F"/>
    <w:rsid w:val="001C0607"/>
    <w:rsid w:val="001C0C9A"/>
    <w:rsid w:val="001C1E6C"/>
    <w:rsid w:val="001C2194"/>
    <w:rsid w:val="001C28E8"/>
    <w:rsid w:val="001C2C20"/>
    <w:rsid w:val="001C31E2"/>
    <w:rsid w:val="001C35CA"/>
    <w:rsid w:val="001C3927"/>
    <w:rsid w:val="001C3B22"/>
    <w:rsid w:val="001C4106"/>
    <w:rsid w:val="001C446F"/>
    <w:rsid w:val="001C58BD"/>
    <w:rsid w:val="001C5EAF"/>
    <w:rsid w:val="001C6EFB"/>
    <w:rsid w:val="001C7260"/>
    <w:rsid w:val="001C771D"/>
    <w:rsid w:val="001C7DB0"/>
    <w:rsid w:val="001C7FAA"/>
    <w:rsid w:val="001D03A7"/>
    <w:rsid w:val="001D09E5"/>
    <w:rsid w:val="001D12D7"/>
    <w:rsid w:val="001D1B31"/>
    <w:rsid w:val="001D1C3F"/>
    <w:rsid w:val="001D1DF9"/>
    <w:rsid w:val="001D1E65"/>
    <w:rsid w:val="001D24F9"/>
    <w:rsid w:val="001D2963"/>
    <w:rsid w:val="001D2E4B"/>
    <w:rsid w:val="001D3B93"/>
    <w:rsid w:val="001D3BC4"/>
    <w:rsid w:val="001D3C7F"/>
    <w:rsid w:val="001D3D66"/>
    <w:rsid w:val="001D44C8"/>
    <w:rsid w:val="001D5D53"/>
    <w:rsid w:val="001D601F"/>
    <w:rsid w:val="001D65FF"/>
    <w:rsid w:val="001D6B01"/>
    <w:rsid w:val="001D7035"/>
    <w:rsid w:val="001D7AC2"/>
    <w:rsid w:val="001D7F93"/>
    <w:rsid w:val="001E09A6"/>
    <w:rsid w:val="001E3102"/>
    <w:rsid w:val="001E37A4"/>
    <w:rsid w:val="001E3A03"/>
    <w:rsid w:val="001E3E9B"/>
    <w:rsid w:val="001E41AD"/>
    <w:rsid w:val="001E45A9"/>
    <w:rsid w:val="001E4C6E"/>
    <w:rsid w:val="001E4D56"/>
    <w:rsid w:val="001E569A"/>
    <w:rsid w:val="001E6D10"/>
    <w:rsid w:val="001E6E4A"/>
    <w:rsid w:val="001E732D"/>
    <w:rsid w:val="001E748E"/>
    <w:rsid w:val="001E7BCD"/>
    <w:rsid w:val="001E7F3D"/>
    <w:rsid w:val="001F0543"/>
    <w:rsid w:val="001F0EDB"/>
    <w:rsid w:val="001F1067"/>
    <w:rsid w:val="001F1416"/>
    <w:rsid w:val="001F18ED"/>
    <w:rsid w:val="001F1DFE"/>
    <w:rsid w:val="001F1FB4"/>
    <w:rsid w:val="001F20DE"/>
    <w:rsid w:val="001F281F"/>
    <w:rsid w:val="001F37FC"/>
    <w:rsid w:val="001F3D45"/>
    <w:rsid w:val="001F4188"/>
    <w:rsid w:val="001F420D"/>
    <w:rsid w:val="001F429C"/>
    <w:rsid w:val="001F4A89"/>
    <w:rsid w:val="001F4BEB"/>
    <w:rsid w:val="001F4D52"/>
    <w:rsid w:val="001F4ECE"/>
    <w:rsid w:val="001F5B54"/>
    <w:rsid w:val="001F64A9"/>
    <w:rsid w:val="001F69B7"/>
    <w:rsid w:val="001F6ADB"/>
    <w:rsid w:val="001F79A9"/>
    <w:rsid w:val="001F7D80"/>
    <w:rsid w:val="001F7E5D"/>
    <w:rsid w:val="002001DC"/>
    <w:rsid w:val="002007BD"/>
    <w:rsid w:val="002008E7"/>
    <w:rsid w:val="002017EB"/>
    <w:rsid w:val="00201959"/>
    <w:rsid w:val="00201BFF"/>
    <w:rsid w:val="002029EA"/>
    <w:rsid w:val="00203895"/>
    <w:rsid w:val="00203D98"/>
    <w:rsid w:val="0020471B"/>
    <w:rsid w:val="00204C8F"/>
    <w:rsid w:val="002050AC"/>
    <w:rsid w:val="0020519D"/>
    <w:rsid w:val="002057AE"/>
    <w:rsid w:val="00205A91"/>
    <w:rsid w:val="0020651B"/>
    <w:rsid w:val="002069DF"/>
    <w:rsid w:val="00206ED0"/>
    <w:rsid w:val="00207C8A"/>
    <w:rsid w:val="00207FB8"/>
    <w:rsid w:val="0021020C"/>
    <w:rsid w:val="00210617"/>
    <w:rsid w:val="002106DE"/>
    <w:rsid w:val="00210B5A"/>
    <w:rsid w:val="00210DD7"/>
    <w:rsid w:val="00210F85"/>
    <w:rsid w:val="00210FEA"/>
    <w:rsid w:val="00211BD8"/>
    <w:rsid w:val="00211F4A"/>
    <w:rsid w:val="00212182"/>
    <w:rsid w:val="002122FE"/>
    <w:rsid w:val="0021272F"/>
    <w:rsid w:val="00212875"/>
    <w:rsid w:val="00213061"/>
    <w:rsid w:val="0021342B"/>
    <w:rsid w:val="002137FE"/>
    <w:rsid w:val="00213A19"/>
    <w:rsid w:val="00213B3D"/>
    <w:rsid w:val="00213E12"/>
    <w:rsid w:val="002147EF"/>
    <w:rsid w:val="0021567D"/>
    <w:rsid w:val="00215EE7"/>
    <w:rsid w:val="00216488"/>
    <w:rsid w:val="0021691B"/>
    <w:rsid w:val="00216BFB"/>
    <w:rsid w:val="00216C2C"/>
    <w:rsid w:val="00216D6C"/>
    <w:rsid w:val="00217A27"/>
    <w:rsid w:val="00217D15"/>
    <w:rsid w:val="00220908"/>
    <w:rsid w:val="0022163D"/>
    <w:rsid w:val="002219AB"/>
    <w:rsid w:val="0022201F"/>
    <w:rsid w:val="00223A37"/>
    <w:rsid w:val="00223B48"/>
    <w:rsid w:val="00223C85"/>
    <w:rsid w:val="00224B65"/>
    <w:rsid w:val="00224FED"/>
    <w:rsid w:val="002259D6"/>
    <w:rsid w:val="00225DBB"/>
    <w:rsid w:val="00226601"/>
    <w:rsid w:val="002271B7"/>
    <w:rsid w:val="002276D8"/>
    <w:rsid w:val="00227949"/>
    <w:rsid w:val="00227F60"/>
    <w:rsid w:val="00230DFD"/>
    <w:rsid w:val="00230E57"/>
    <w:rsid w:val="00232531"/>
    <w:rsid w:val="00232994"/>
    <w:rsid w:val="00232DA6"/>
    <w:rsid w:val="00233D1B"/>
    <w:rsid w:val="00233EFB"/>
    <w:rsid w:val="00233F06"/>
    <w:rsid w:val="0023414C"/>
    <w:rsid w:val="0023422A"/>
    <w:rsid w:val="002348D7"/>
    <w:rsid w:val="00234D9B"/>
    <w:rsid w:val="002353C1"/>
    <w:rsid w:val="0023571A"/>
    <w:rsid w:val="002357BC"/>
    <w:rsid w:val="00235B5C"/>
    <w:rsid w:val="00235B65"/>
    <w:rsid w:val="002362C4"/>
    <w:rsid w:val="0023661D"/>
    <w:rsid w:val="002377FF"/>
    <w:rsid w:val="00237BEF"/>
    <w:rsid w:val="00237FFD"/>
    <w:rsid w:val="00240539"/>
    <w:rsid w:val="00241042"/>
    <w:rsid w:val="00241319"/>
    <w:rsid w:val="00241D82"/>
    <w:rsid w:val="00242017"/>
    <w:rsid w:val="00242489"/>
    <w:rsid w:val="00242601"/>
    <w:rsid w:val="00242B7C"/>
    <w:rsid w:val="00243BD2"/>
    <w:rsid w:val="00243D32"/>
    <w:rsid w:val="002445FC"/>
    <w:rsid w:val="002448A2"/>
    <w:rsid w:val="00244F64"/>
    <w:rsid w:val="002469B5"/>
    <w:rsid w:val="00246B8D"/>
    <w:rsid w:val="00246E23"/>
    <w:rsid w:val="00246EBB"/>
    <w:rsid w:val="002475DA"/>
    <w:rsid w:val="00247D4A"/>
    <w:rsid w:val="00250114"/>
    <w:rsid w:val="00250407"/>
    <w:rsid w:val="00251371"/>
    <w:rsid w:val="00251502"/>
    <w:rsid w:val="0025192D"/>
    <w:rsid w:val="00251F32"/>
    <w:rsid w:val="002527D0"/>
    <w:rsid w:val="00252860"/>
    <w:rsid w:val="00252E35"/>
    <w:rsid w:val="00253279"/>
    <w:rsid w:val="00253E9A"/>
    <w:rsid w:val="0025426C"/>
    <w:rsid w:val="002545E1"/>
    <w:rsid w:val="00254766"/>
    <w:rsid w:val="0025496F"/>
    <w:rsid w:val="00254FD7"/>
    <w:rsid w:val="0025533D"/>
    <w:rsid w:val="00255567"/>
    <w:rsid w:val="0025592C"/>
    <w:rsid w:val="00256788"/>
    <w:rsid w:val="00257715"/>
    <w:rsid w:val="0026039C"/>
    <w:rsid w:val="0026075D"/>
    <w:rsid w:val="00262D47"/>
    <w:rsid w:val="0026365C"/>
    <w:rsid w:val="0026397B"/>
    <w:rsid w:val="0026436A"/>
    <w:rsid w:val="0026504D"/>
    <w:rsid w:val="00265551"/>
    <w:rsid w:val="00265DA3"/>
    <w:rsid w:val="00265FCC"/>
    <w:rsid w:val="0026656A"/>
    <w:rsid w:val="0026684A"/>
    <w:rsid w:val="00267898"/>
    <w:rsid w:val="00267986"/>
    <w:rsid w:val="002705B2"/>
    <w:rsid w:val="00270EB1"/>
    <w:rsid w:val="00271700"/>
    <w:rsid w:val="00272747"/>
    <w:rsid w:val="00272D10"/>
    <w:rsid w:val="00272F47"/>
    <w:rsid w:val="00273DA3"/>
    <w:rsid w:val="00273F34"/>
    <w:rsid w:val="002745A3"/>
    <w:rsid w:val="00274D45"/>
    <w:rsid w:val="00274E90"/>
    <w:rsid w:val="00274FDE"/>
    <w:rsid w:val="002752B9"/>
    <w:rsid w:val="00276B11"/>
    <w:rsid w:val="00277049"/>
    <w:rsid w:val="00277310"/>
    <w:rsid w:val="002776BC"/>
    <w:rsid w:val="0028080D"/>
    <w:rsid w:val="00280E50"/>
    <w:rsid w:val="002813BE"/>
    <w:rsid w:val="002814EB"/>
    <w:rsid w:val="00281E97"/>
    <w:rsid w:val="00282C33"/>
    <w:rsid w:val="00283832"/>
    <w:rsid w:val="00283D5B"/>
    <w:rsid w:val="00284799"/>
    <w:rsid w:val="00285629"/>
    <w:rsid w:val="002863DD"/>
    <w:rsid w:val="0028747E"/>
    <w:rsid w:val="002875F1"/>
    <w:rsid w:val="002876DA"/>
    <w:rsid w:val="00287BDB"/>
    <w:rsid w:val="00287C5E"/>
    <w:rsid w:val="00287C91"/>
    <w:rsid w:val="00290B6D"/>
    <w:rsid w:val="00290D4A"/>
    <w:rsid w:val="00290D77"/>
    <w:rsid w:val="00290DDA"/>
    <w:rsid w:val="00290E3F"/>
    <w:rsid w:val="0029151A"/>
    <w:rsid w:val="00291678"/>
    <w:rsid w:val="00291EB5"/>
    <w:rsid w:val="002920DB"/>
    <w:rsid w:val="00292966"/>
    <w:rsid w:val="00292BAF"/>
    <w:rsid w:val="00292C36"/>
    <w:rsid w:val="00292E33"/>
    <w:rsid w:val="00292E68"/>
    <w:rsid w:val="002939E6"/>
    <w:rsid w:val="00293B4B"/>
    <w:rsid w:val="00293D71"/>
    <w:rsid w:val="00293E58"/>
    <w:rsid w:val="00293E83"/>
    <w:rsid w:val="00294909"/>
    <w:rsid w:val="00294AAB"/>
    <w:rsid w:val="00295118"/>
    <w:rsid w:val="002958C0"/>
    <w:rsid w:val="0029592D"/>
    <w:rsid w:val="00295A12"/>
    <w:rsid w:val="00295C8F"/>
    <w:rsid w:val="002964D8"/>
    <w:rsid w:val="00296D8C"/>
    <w:rsid w:val="00297CD7"/>
    <w:rsid w:val="002A0985"/>
    <w:rsid w:val="002A0D2F"/>
    <w:rsid w:val="002A0FA3"/>
    <w:rsid w:val="002A2296"/>
    <w:rsid w:val="002A2505"/>
    <w:rsid w:val="002A259A"/>
    <w:rsid w:val="002A2BBC"/>
    <w:rsid w:val="002A2CC0"/>
    <w:rsid w:val="002A2D12"/>
    <w:rsid w:val="002A3161"/>
    <w:rsid w:val="002A31A7"/>
    <w:rsid w:val="002A3422"/>
    <w:rsid w:val="002A3439"/>
    <w:rsid w:val="002A3514"/>
    <w:rsid w:val="002A370C"/>
    <w:rsid w:val="002A44ED"/>
    <w:rsid w:val="002A58AC"/>
    <w:rsid w:val="002A5B6B"/>
    <w:rsid w:val="002A5D28"/>
    <w:rsid w:val="002A6374"/>
    <w:rsid w:val="002A64EF"/>
    <w:rsid w:val="002A6571"/>
    <w:rsid w:val="002A65EB"/>
    <w:rsid w:val="002A6A41"/>
    <w:rsid w:val="002A6E1C"/>
    <w:rsid w:val="002A6E2C"/>
    <w:rsid w:val="002A7607"/>
    <w:rsid w:val="002B00AB"/>
    <w:rsid w:val="002B03AA"/>
    <w:rsid w:val="002B04EF"/>
    <w:rsid w:val="002B06E7"/>
    <w:rsid w:val="002B0A63"/>
    <w:rsid w:val="002B0B9D"/>
    <w:rsid w:val="002B0BCA"/>
    <w:rsid w:val="002B0F9A"/>
    <w:rsid w:val="002B1459"/>
    <w:rsid w:val="002B1D2D"/>
    <w:rsid w:val="002B234E"/>
    <w:rsid w:val="002B25E1"/>
    <w:rsid w:val="002B2886"/>
    <w:rsid w:val="002B33F4"/>
    <w:rsid w:val="002B35C2"/>
    <w:rsid w:val="002B3982"/>
    <w:rsid w:val="002B3F85"/>
    <w:rsid w:val="002B44E5"/>
    <w:rsid w:val="002B45C2"/>
    <w:rsid w:val="002B4808"/>
    <w:rsid w:val="002B4E51"/>
    <w:rsid w:val="002B5ADE"/>
    <w:rsid w:val="002B5CBB"/>
    <w:rsid w:val="002B6307"/>
    <w:rsid w:val="002B64F0"/>
    <w:rsid w:val="002B664A"/>
    <w:rsid w:val="002B6AE6"/>
    <w:rsid w:val="002B6FC3"/>
    <w:rsid w:val="002B716A"/>
    <w:rsid w:val="002B78B7"/>
    <w:rsid w:val="002B7995"/>
    <w:rsid w:val="002C012D"/>
    <w:rsid w:val="002C0781"/>
    <w:rsid w:val="002C07BD"/>
    <w:rsid w:val="002C08A5"/>
    <w:rsid w:val="002C0A4F"/>
    <w:rsid w:val="002C122D"/>
    <w:rsid w:val="002C144A"/>
    <w:rsid w:val="002C241F"/>
    <w:rsid w:val="002C26AD"/>
    <w:rsid w:val="002C2A7C"/>
    <w:rsid w:val="002C30D6"/>
    <w:rsid w:val="002C4A20"/>
    <w:rsid w:val="002C4EF1"/>
    <w:rsid w:val="002C51B5"/>
    <w:rsid w:val="002C521B"/>
    <w:rsid w:val="002C6053"/>
    <w:rsid w:val="002C66B5"/>
    <w:rsid w:val="002C7094"/>
    <w:rsid w:val="002C7899"/>
    <w:rsid w:val="002D0509"/>
    <w:rsid w:val="002D2E84"/>
    <w:rsid w:val="002D2F44"/>
    <w:rsid w:val="002D328B"/>
    <w:rsid w:val="002D3421"/>
    <w:rsid w:val="002D3514"/>
    <w:rsid w:val="002D3F76"/>
    <w:rsid w:val="002D432D"/>
    <w:rsid w:val="002D4698"/>
    <w:rsid w:val="002D4F75"/>
    <w:rsid w:val="002D50E1"/>
    <w:rsid w:val="002D527E"/>
    <w:rsid w:val="002D52F7"/>
    <w:rsid w:val="002D5BE2"/>
    <w:rsid w:val="002D637A"/>
    <w:rsid w:val="002D64E5"/>
    <w:rsid w:val="002D67D4"/>
    <w:rsid w:val="002D6813"/>
    <w:rsid w:val="002D6868"/>
    <w:rsid w:val="002D7394"/>
    <w:rsid w:val="002D76EA"/>
    <w:rsid w:val="002D773B"/>
    <w:rsid w:val="002D79F9"/>
    <w:rsid w:val="002E01E9"/>
    <w:rsid w:val="002E0BE5"/>
    <w:rsid w:val="002E0FB9"/>
    <w:rsid w:val="002E10E2"/>
    <w:rsid w:val="002E15DC"/>
    <w:rsid w:val="002E1A30"/>
    <w:rsid w:val="002E22C7"/>
    <w:rsid w:val="002E26AF"/>
    <w:rsid w:val="002E286F"/>
    <w:rsid w:val="002E5321"/>
    <w:rsid w:val="002E5562"/>
    <w:rsid w:val="002E6AB7"/>
    <w:rsid w:val="002E70C6"/>
    <w:rsid w:val="002E72E2"/>
    <w:rsid w:val="002E7A69"/>
    <w:rsid w:val="002E7DC6"/>
    <w:rsid w:val="002E7FB4"/>
    <w:rsid w:val="002F0797"/>
    <w:rsid w:val="002F0936"/>
    <w:rsid w:val="002F10C2"/>
    <w:rsid w:val="002F10D0"/>
    <w:rsid w:val="002F1322"/>
    <w:rsid w:val="002F15B0"/>
    <w:rsid w:val="002F15CD"/>
    <w:rsid w:val="002F187E"/>
    <w:rsid w:val="002F1899"/>
    <w:rsid w:val="002F1A36"/>
    <w:rsid w:val="002F1A40"/>
    <w:rsid w:val="002F1BC4"/>
    <w:rsid w:val="002F2009"/>
    <w:rsid w:val="002F21F5"/>
    <w:rsid w:val="002F2404"/>
    <w:rsid w:val="002F29E1"/>
    <w:rsid w:val="002F3016"/>
    <w:rsid w:val="002F3028"/>
    <w:rsid w:val="002F3284"/>
    <w:rsid w:val="002F3929"/>
    <w:rsid w:val="002F3AA9"/>
    <w:rsid w:val="002F40AA"/>
    <w:rsid w:val="002F4E52"/>
    <w:rsid w:val="002F5CD1"/>
    <w:rsid w:val="002F632C"/>
    <w:rsid w:val="002F6783"/>
    <w:rsid w:val="002F6C29"/>
    <w:rsid w:val="002F779A"/>
    <w:rsid w:val="00300E7E"/>
    <w:rsid w:val="00301090"/>
    <w:rsid w:val="0030182F"/>
    <w:rsid w:val="00301ADA"/>
    <w:rsid w:val="00301D94"/>
    <w:rsid w:val="00302053"/>
    <w:rsid w:val="003028D0"/>
    <w:rsid w:val="00302BD6"/>
    <w:rsid w:val="003033C5"/>
    <w:rsid w:val="003036EA"/>
    <w:rsid w:val="00303804"/>
    <w:rsid w:val="00304C4F"/>
    <w:rsid w:val="003053A8"/>
    <w:rsid w:val="0030569B"/>
    <w:rsid w:val="0030671D"/>
    <w:rsid w:val="0030674D"/>
    <w:rsid w:val="003068F0"/>
    <w:rsid w:val="00306CC9"/>
    <w:rsid w:val="00307175"/>
    <w:rsid w:val="00307872"/>
    <w:rsid w:val="00307C10"/>
    <w:rsid w:val="00307FD6"/>
    <w:rsid w:val="003109F2"/>
    <w:rsid w:val="0031106D"/>
    <w:rsid w:val="00311501"/>
    <w:rsid w:val="0031165C"/>
    <w:rsid w:val="00311876"/>
    <w:rsid w:val="003135FC"/>
    <w:rsid w:val="003138E3"/>
    <w:rsid w:val="00313A7F"/>
    <w:rsid w:val="0031694D"/>
    <w:rsid w:val="00316CA5"/>
    <w:rsid w:val="003173BB"/>
    <w:rsid w:val="003178E6"/>
    <w:rsid w:val="0031793D"/>
    <w:rsid w:val="003203E3"/>
    <w:rsid w:val="003204D7"/>
    <w:rsid w:val="00320BC5"/>
    <w:rsid w:val="003210B3"/>
    <w:rsid w:val="00321AC7"/>
    <w:rsid w:val="00322636"/>
    <w:rsid w:val="003233AD"/>
    <w:rsid w:val="003241FC"/>
    <w:rsid w:val="00324349"/>
    <w:rsid w:val="003247A4"/>
    <w:rsid w:val="0032494F"/>
    <w:rsid w:val="00324E8E"/>
    <w:rsid w:val="00325BFF"/>
    <w:rsid w:val="00326008"/>
    <w:rsid w:val="003263AB"/>
    <w:rsid w:val="003265EA"/>
    <w:rsid w:val="00326F47"/>
    <w:rsid w:val="00326FD2"/>
    <w:rsid w:val="003278E0"/>
    <w:rsid w:val="00327CD3"/>
    <w:rsid w:val="00327D35"/>
    <w:rsid w:val="00327E52"/>
    <w:rsid w:val="00327E6F"/>
    <w:rsid w:val="0033002F"/>
    <w:rsid w:val="00330DBD"/>
    <w:rsid w:val="00331B9E"/>
    <w:rsid w:val="00332AED"/>
    <w:rsid w:val="003336A4"/>
    <w:rsid w:val="00333BAE"/>
    <w:rsid w:val="0033451D"/>
    <w:rsid w:val="0033666F"/>
    <w:rsid w:val="003368A1"/>
    <w:rsid w:val="00336E5E"/>
    <w:rsid w:val="00336F01"/>
    <w:rsid w:val="00337234"/>
    <w:rsid w:val="00337625"/>
    <w:rsid w:val="003403F2"/>
    <w:rsid w:val="003407BB"/>
    <w:rsid w:val="0034082A"/>
    <w:rsid w:val="003413EA"/>
    <w:rsid w:val="00341B74"/>
    <w:rsid w:val="00341E70"/>
    <w:rsid w:val="00342153"/>
    <w:rsid w:val="003423BE"/>
    <w:rsid w:val="00343BF8"/>
    <w:rsid w:val="00343C9D"/>
    <w:rsid w:val="00344192"/>
    <w:rsid w:val="00344A55"/>
    <w:rsid w:val="00344C55"/>
    <w:rsid w:val="00344D26"/>
    <w:rsid w:val="00344E16"/>
    <w:rsid w:val="003452E9"/>
    <w:rsid w:val="00346496"/>
    <w:rsid w:val="00346542"/>
    <w:rsid w:val="0034672E"/>
    <w:rsid w:val="00346CA6"/>
    <w:rsid w:val="00347875"/>
    <w:rsid w:val="003502D7"/>
    <w:rsid w:val="00350328"/>
    <w:rsid w:val="00350525"/>
    <w:rsid w:val="00350A1C"/>
    <w:rsid w:val="00350F76"/>
    <w:rsid w:val="00352A23"/>
    <w:rsid w:val="00352C57"/>
    <w:rsid w:val="00352CAC"/>
    <w:rsid w:val="00352E3C"/>
    <w:rsid w:val="0035340A"/>
    <w:rsid w:val="00353638"/>
    <w:rsid w:val="00353BC8"/>
    <w:rsid w:val="00355B00"/>
    <w:rsid w:val="00355C9F"/>
    <w:rsid w:val="003561C8"/>
    <w:rsid w:val="00356899"/>
    <w:rsid w:val="00356B2C"/>
    <w:rsid w:val="00357B9C"/>
    <w:rsid w:val="00357CDE"/>
    <w:rsid w:val="00357F77"/>
    <w:rsid w:val="003606B6"/>
    <w:rsid w:val="00361D4E"/>
    <w:rsid w:val="0036221B"/>
    <w:rsid w:val="003625BE"/>
    <w:rsid w:val="00362F9D"/>
    <w:rsid w:val="0036334D"/>
    <w:rsid w:val="00363E53"/>
    <w:rsid w:val="0036487A"/>
    <w:rsid w:val="00364DAE"/>
    <w:rsid w:val="00365339"/>
    <w:rsid w:val="003653A7"/>
    <w:rsid w:val="00365566"/>
    <w:rsid w:val="00365D9C"/>
    <w:rsid w:val="00365E02"/>
    <w:rsid w:val="003662AE"/>
    <w:rsid w:val="00366D3D"/>
    <w:rsid w:val="003671F9"/>
    <w:rsid w:val="0036726F"/>
    <w:rsid w:val="003676DF"/>
    <w:rsid w:val="003701B1"/>
    <w:rsid w:val="0037136E"/>
    <w:rsid w:val="0037182B"/>
    <w:rsid w:val="00371DE7"/>
    <w:rsid w:val="00372773"/>
    <w:rsid w:val="00373291"/>
    <w:rsid w:val="003735BB"/>
    <w:rsid w:val="0037457E"/>
    <w:rsid w:val="00375157"/>
    <w:rsid w:val="00375224"/>
    <w:rsid w:val="00375B9F"/>
    <w:rsid w:val="00376C52"/>
    <w:rsid w:val="00376F65"/>
    <w:rsid w:val="00377ABD"/>
    <w:rsid w:val="003801AA"/>
    <w:rsid w:val="00380538"/>
    <w:rsid w:val="00380592"/>
    <w:rsid w:val="003813B4"/>
    <w:rsid w:val="00381C7F"/>
    <w:rsid w:val="00381F2C"/>
    <w:rsid w:val="0038227F"/>
    <w:rsid w:val="003822D7"/>
    <w:rsid w:val="00382866"/>
    <w:rsid w:val="00382A5D"/>
    <w:rsid w:val="00382D68"/>
    <w:rsid w:val="00383255"/>
    <w:rsid w:val="003839E1"/>
    <w:rsid w:val="00385FCA"/>
    <w:rsid w:val="00386365"/>
    <w:rsid w:val="0038642B"/>
    <w:rsid w:val="0038642C"/>
    <w:rsid w:val="00386DF1"/>
    <w:rsid w:val="00386EEC"/>
    <w:rsid w:val="00387366"/>
    <w:rsid w:val="0039025B"/>
    <w:rsid w:val="00390400"/>
    <w:rsid w:val="00391344"/>
    <w:rsid w:val="003918E8"/>
    <w:rsid w:val="00392426"/>
    <w:rsid w:val="003925E6"/>
    <w:rsid w:val="00393514"/>
    <w:rsid w:val="00393A19"/>
    <w:rsid w:val="00393EC4"/>
    <w:rsid w:val="00393F97"/>
    <w:rsid w:val="0039410D"/>
    <w:rsid w:val="00394743"/>
    <w:rsid w:val="00394A39"/>
    <w:rsid w:val="00394DAC"/>
    <w:rsid w:val="00394F67"/>
    <w:rsid w:val="0039528F"/>
    <w:rsid w:val="00396563"/>
    <w:rsid w:val="00396946"/>
    <w:rsid w:val="00396978"/>
    <w:rsid w:val="00396B10"/>
    <w:rsid w:val="003976B4"/>
    <w:rsid w:val="003A0A34"/>
    <w:rsid w:val="003A0D0A"/>
    <w:rsid w:val="003A0D15"/>
    <w:rsid w:val="003A1080"/>
    <w:rsid w:val="003A11B2"/>
    <w:rsid w:val="003A17AB"/>
    <w:rsid w:val="003A2150"/>
    <w:rsid w:val="003A2265"/>
    <w:rsid w:val="003A28F9"/>
    <w:rsid w:val="003A2CCF"/>
    <w:rsid w:val="003A2E57"/>
    <w:rsid w:val="003A2F64"/>
    <w:rsid w:val="003A34D8"/>
    <w:rsid w:val="003A415B"/>
    <w:rsid w:val="003A4616"/>
    <w:rsid w:val="003A4EA5"/>
    <w:rsid w:val="003A4F3F"/>
    <w:rsid w:val="003A4F56"/>
    <w:rsid w:val="003A566C"/>
    <w:rsid w:val="003A594C"/>
    <w:rsid w:val="003A5B86"/>
    <w:rsid w:val="003A6277"/>
    <w:rsid w:val="003A6739"/>
    <w:rsid w:val="003A6878"/>
    <w:rsid w:val="003A6BDF"/>
    <w:rsid w:val="003A70E3"/>
    <w:rsid w:val="003A712C"/>
    <w:rsid w:val="003A797A"/>
    <w:rsid w:val="003A7A71"/>
    <w:rsid w:val="003B0270"/>
    <w:rsid w:val="003B0315"/>
    <w:rsid w:val="003B0420"/>
    <w:rsid w:val="003B0A1F"/>
    <w:rsid w:val="003B0BE0"/>
    <w:rsid w:val="003B190B"/>
    <w:rsid w:val="003B1CD7"/>
    <w:rsid w:val="003B21A5"/>
    <w:rsid w:val="003B23BA"/>
    <w:rsid w:val="003B2B51"/>
    <w:rsid w:val="003B2C8A"/>
    <w:rsid w:val="003B33B3"/>
    <w:rsid w:val="003B367D"/>
    <w:rsid w:val="003B3AF0"/>
    <w:rsid w:val="003B3D9A"/>
    <w:rsid w:val="003B405A"/>
    <w:rsid w:val="003B4424"/>
    <w:rsid w:val="003B4621"/>
    <w:rsid w:val="003B4862"/>
    <w:rsid w:val="003B4910"/>
    <w:rsid w:val="003B4F34"/>
    <w:rsid w:val="003B56DC"/>
    <w:rsid w:val="003B5C60"/>
    <w:rsid w:val="003B64F6"/>
    <w:rsid w:val="003B6558"/>
    <w:rsid w:val="003B667C"/>
    <w:rsid w:val="003B6AE4"/>
    <w:rsid w:val="003B7ADC"/>
    <w:rsid w:val="003C01B4"/>
    <w:rsid w:val="003C0224"/>
    <w:rsid w:val="003C07F4"/>
    <w:rsid w:val="003C080D"/>
    <w:rsid w:val="003C0B65"/>
    <w:rsid w:val="003C15F4"/>
    <w:rsid w:val="003C17EF"/>
    <w:rsid w:val="003C1AF6"/>
    <w:rsid w:val="003C1BFB"/>
    <w:rsid w:val="003C1EE7"/>
    <w:rsid w:val="003C1F32"/>
    <w:rsid w:val="003C2132"/>
    <w:rsid w:val="003C2227"/>
    <w:rsid w:val="003C23A2"/>
    <w:rsid w:val="003C30A7"/>
    <w:rsid w:val="003C34D8"/>
    <w:rsid w:val="003C3629"/>
    <w:rsid w:val="003C3880"/>
    <w:rsid w:val="003C3A46"/>
    <w:rsid w:val="003C3E0C"/>
    <w:rsid w:val="003C3EAB"/>
    <w:rsid w:val="003C3EF2"/>
    <w:rsid w:val="003C463B"/>
    <w:rsid w:val="003C4BA5"/>
    <w:rsid w:val="003C502C"/>
    <w:rsid w:val="003C5604"/>
    <w:rsid w:val="003C6686"/>
    <w:rsid w:val="003C6A8E"/>
    <w:rsid w:val="003D02A2"/>
    <w:rsid w:val="003D0D4C"/>
    <w:rsid w:val="003D0F96"/>
    <w:rsid w:val="003D1A8B"/>
    <w:rsid w:val="003D2423"/>
    <w:rsid w:val="003D24D9"/>
    <w:rsid w:val="003D292D"/>
    <w:rsid w:val="003D2C48"/>
    <w:rsid w:val="003D2F0A"/>
    <w:rsid w:val="003D497B"/>
    <w:rsid w:val="003D4C42"/>
    <w:rsid w:val="003D4DBC"/>
    <w:rsid w:val="003D5266"/>
    <w:rsid w:val="003D5A85"/>
    <w:rsid w:val="003D65F3"/>
    <w:rsid w:val="003D677C"/>
    <w:rsid w:val="003D695C"/>
    <w:rsid w:val="003D71E0"/>
    <w:rsid w:val="003E0224"/>
    <w:rsid w:val="003E0257"/>
    <w:rsid w:val="003E0994"/>
    <w:rsid w:val="003E0A86"/>
    <w:rsid w:val="003E0E86"/>
    <w:rsid w:val="003E132A"/>
    <w:rsid w:val="003E1F06"/>
    <w:rsid w:val="003E20B9"/>
    <w:rsid w:val="003E2718"/>
    <w:rsid w:val="003E37CE"/>
    <w:rsid w:val="003E47C8"/>
    <w:rsid w:val="003E48E4"/>
    <w:rsid w:val="003E4DEC"/>
    <w:rsid w:val="003E559F"/>
    <w:rsid w:val="003E594B"/>
    <w:rsid w:val="003E630E"/>
    <w:rsid w:val="003E7023"/>
    <w:rsid w:val="003E7292"/>
    <w:rsid w:val="003E72DB"/>
    <w:rsid w:val="003E72E3"/>
    <w:rsid w:val="003E75EB"/>
    <w:rsid w:val="003F0320"/>
    <w:rsid w:val="003F135B"/>
    <w:rsid w:val="003F1581"/>
    <w:rsid w:val="003F22D8"/>
    <w:rsid w:val="003F2303"/>
    <w:rsid w:val="003F2450"/>
    <w:rsid w:val="003F2C76"/>
    <w:rsid w:val="003F3254"/>
    <w:rsid w:val="003F3616"/>
    <w:rsid w:val="003F3E7D"/>
    <w:rsid w:val="003F413F"/>
    <w:rsid w:val="003F43B1"/>
    <w:rsid w:val="003F47EF"/>
    <w:rsid w:val="003F4891"/>
    <w:rsid w:val="003F5666"/>
    <w:rsid w:val="003F5DEA"/>
    <w:rsid w:val="003F5E54"/>
    <w:rsid w:val="003F6991"/>
    <w:rsid w:val="003F6AE7"/>
    <w:rsid w:val="003F6D10"/>
    <w:rsid w:val="003F7E7C"/>
    <w:rsid w:val="00400B48"/>
    <w:rsid w:val="00400C8A"/>
    <w:rsid w:val="00401068"/>
    <w:rsid w:val="00401ECA"/>
    <w:rsid w:val="0040222D"/>
    <w:rsid w:val="004026BD"/>
    <w:rsid w:val="00402B11"/>
    <w:rsid w:val="00403837"/>
    <w:rsid w:val="00403E57"/>
    <w:rsid w:val="00403F2E"/>
    <w:rsid w:val="00404A8E"/>
    <w:rsid w:val="00404C97"/>
    <w:rsid w:val="004050B5"/>
    <w:rsid w:val="0040543B"/>
    <w:rsid w:val="00405480"/>
    <w:rsid w:val="004059AC"/>
    <w:rsid w:val="00405A19"/>
    <w:rsid w:val="00405B7B"/>
    <w:rsid w:val="00405D97"/>
    <w:rsid w:val="00405DAE"/>
    <w:rsid w:val="0040681C"/>
    <w:rsid w:val="0040698A"/>
    <w:rsid w:val="004073E8"/>
    <w:rsid w:val="00410026"/>
    <w:rsid w:val="00410102"/>
    <w:rsid w:val="004103DD"/>
    <w:rsid w:val="004106BB"/>
    <w:rsid w:val="00410960"/>
    <w:rsid w:val="00411109"/>
    <w:rsid w:val="00411190"/>
    <w:rsid w:val="0041164E"/>
    <w:rsid w:val="004116E6"/>
    <w:rsid w:val="004117C4"/>
    <w:rsid w:val="00411D1F"/>
    <w:rsid w:val="00411E77"/>
    <w:rsid w:val="00412004"/>
    <w:rsid w:val="00412527"/>
    <w:rsid w:val="00413586"/>
    <w:rsid w:val="0041398B"/>
    <w:rsid w:val="004139B2"/>
    <w:rsid w:val="00413F17"/>
    <w:rsid w:val="00414DE0"/>
    <w:rsid w:val="00415B90"/>
    <w:rsid w:val="00416006"/>
    <w:rsid w:val="004162AB"/>
    <w:rsid w:val="004165A6"/>
    <w:rsid w:val="00416F5C"/>
    <w:rsid w:val="0041758E"/>
    <w:rsid w:val="004175E4"/>
    <w:rsid w:val="004176E7"/>
    <w:rsid w:val="0041775C"/>
    <w:rsid w:val="0041780A"/>
    <w:rsid w:val="004179F0"/>
    <w:rsid w:val="00420302"/>
    <w:rsid w:val="004204D7"/>
    <w:rsid w:val="004217A1"/>
    <w:rsid w:val="004217DE"/>
    <w:rsid w:val="00422089"/>
    <w:rsid w:val="004221A1"/>
    <w:rsid w:val="004227B3"/>
    <w:rsid w:val="00422A98"/>
    <w:rsid w:val="00423A1D"/>
    <w:rsid w:val="0042443C"/>
    <w:rsid w:val="00424E8D"/>
    <w:rsid w:val="00424FD0"/>
    <w:rsid w:val="00424FFD"/>
    <w:rsid w:val="00425AE7"/>
    <w:rsid w:val="0042600C"/>
    <w:rsid w:val="00426305"/>
    <w:rsid w:val="004264B3"/>
    <w:rsid w:val="0042683F"/>
    <w:rsid w:val="004268B5"/>
    <w:rsid w:val="004275A0"/>
    <w:rsid w:val="0042772C"/>
    <w:rsid w:val="00430093"/>
    <w:rsid w:val="00430868"/>
    <w:rsid w:val="004309BD"/>
    <w:rsid w:val="004314E5"/>
    <w:rsid w:val="00431E73"/>
    <w:rsid w:val="00432544"/>
    <w:rsid w:val="00432701"/>
    <w:rsid w:val="00432E69"/>
    <w:rsid w:val="00433302"/>
    <w:rsid w:val="00433B82"/>
    <w:rsid w:val="004348F1"/>
    <w:rsid w:val="00434912"/>
    <w:rsid w:val="00434B67"/>
    <w:rsid w:val="00434FEE"/>
    <w:rsid w:val="0043535C"/>
    <w:rsid w:val="004353D4"/>
    <w:rsid w:val="004367C6"/>
    <w:rsid w:val="00436C81"/>
    <w:rsid w:val="00437EAA"/>
    <w:rsid w:val="00440276"/>
    <w:rsid w:val="00440743"/>
    <w:rsid w:val="00440923"/>
    <w:rsid w:val="00440B20"/>
    <w:rsid w:val="004413F0"/>
    <w:rsid w:val="00441D9B"/>
    <w:rsid w:val="004423E3"/>
    <w:rsid w:val="00443121"/>
    <w:rsid w:val="004435F9"/>
    <w:rsid w:val="004435FA"/>
    <w:rsid w:val="00444B56"/>
    <w:rsid w:val="00444CC4"/>
    <w:rsid w:val="00444DF1"/>
    <w:rsid w:val="004457A3"/>
    <w:rsid w:val="00445938"/>
    <w:rsid w:val="00445EC9"/>
    <w:rsid w:val="00445FA7"/>
    <w:rsid w:val="004462B3"/>
    <w:rsid w:val="00446985"/>
    <w:rsid w:val="00446C41"/>
    <w:rsid w:val="00447A23"/>
    <w:rsid w:val="00447C40"/>
    <w:rsid w:val="00447F17"/>
    <w:rsid w:val="00450193"/>
    <w:rsid w:val="0045057C"/>
    <w:rsid w:val="00450581"/>
    <w:rsid w:val="00450AAC"/>
    <w:rsid w:val="00450B28"/>
    <w:rsid w:val="004511F3"/>
    <w:rsid w:val="004516DC"/>
    <w:rsid w:val="00451B24"/>
    <w:rsid w:val="00451C55"/>
    <w:rsid w:val="00451F3A"/>
    <w:rsid w:val="00451FEE"/>
    <w:rsid w:val="00452439"/>
    <w:rsid w:val="00453A05"/>
    <w:rsid w:val="00453CCE"/>
    <w:rsid w:val="0045422A"/>
    <w:rsid w:val="004546F6"/>
    <w:rsid w:val="00455A3C"/>
    <w:rsid w:val="00455E6C"/>
    <w:rsid w:val="00456C31"/>
    <w:rsid w:val="00456C38"/>
    <w:rsid w:val="00456DFB"/>
    <w:rsid w:val="00457F22"/>
    <w:rsid w:val="00460D44"/>
    <w:rsid w:val="0046105D"/>
    <w:rsid w:val="0046213F"/>
    <w:rsid w:val="0046233C"/>
    <w:rsid w:val="00462C11"/>
    <w:rsid w:val="00462DDC"/>
    <w:rsid w:val="00463056"/>
    <w:rsid w:val="00463718"/>
    <w:rsid w:val="00463C03"/>
    <w:rsid w:val="00463C5C"/>
    <w:rsid w:val="00464BCA"/>
    <w:rsid w:val="00464D14"/>
    <w:rsid w:val="00465D45"/>
    <w:rsid w:val="004662DF"/>
    <w:rsid w:val="004664A4"/>
    <w:rsid w:val="00466F23"/>
    <w:rsid w:val="00466F8B"/>
    <w:rsid w:val="00467A79"/>
    <w:rsid w:val="00467F63"/>
    <w:rsid w:val="00470240"/>
    <w:rsid w:val="00470242"/>
    <w:rsid w:val="00470290"/>
    <w:rsid w:val="004703CE"/>
    <w:rsid w:val="004707D8"/>
    <w:rsid w:val="00470C69"/>
    <w:rsid w:val="0047146E"/>
    <w:rsid w:val="00471854"/>
    <w:rsid w:val="0047201F"/>
    <w:rsid w:val="00472D5A"/>
    <w:rsid w:val="00473FB2"/>
    <w:rsid w:val="004741BD"/>
    <w:rsid w:val="004741E6"/>
    <w:rsid w:val="00474FEC"/>
    <w:rsid w:val="00475942"/>
    <w:rsid w:val="00475D13"/>
    <w:rsid w:val="00476393"/>
    <w:rsid w:val="004765C7"/>
    <w:rsid w:val="00476DAB"/>
    <w:rsid w:val="004770A2"/>
    <w:rsid w:val="004772CE"/>
    <w:rsid w:val="00477459"/>
    <w:rsid w:val="0047791B"/>
    <w:rsid w:val="00480350"/>
    <w:rsid w:val="004808D1"/>
    <w:rsid w:val="00480FFB"/>
    <w:rsid w:val="00481520"/>
    <w:rsid w:val="0048174E"/>
    <w:rsid w:val="00481B41"/>
    <w:rsid w:val="00482247"/>
    <w:rsid w:val="004827DA"/>
    <w:rsid w:val="00482AB4"/>
    <w:rsid w:val="00483008"/>
    <w:rsid w:val="0048322F"/>
    <w:rsid w:val="004840C0"/>
    <w:rsid w:val="004841F9"/>
    <w:rsid w:val="004842D1"/>
    <w:rsid w:val="00484310"/>
    <w:rsid w:val="00484AF6"/>
    <w:rsid w:val="00485A48"/>
    <w:rsid w:val="0048662E"/>
    <w:rsid w:val="00486C3C"/>
    <w:rsid w:val="00487116"/>
    <w:rsid w:val="00487272"/>
    <w:rsid w:val="0048727D"/>
    <w:rsid w:val="0048739E"/>
    <w:rsid w:val="00487F00"/>
    <w:rsid w:val="00490579"/>
    <w:rsid w:val="00490745"/>
    <w:rsid w:val="00491039"/>
    <w:rsid w:val="0049166C"/>
    <w:rsid w:val="00491717"/>
    <w:rsid w:val="00491BF8"/>
    <w:rsid w:val="00491F0F"/>
    <w:rsid w:val="004928C0"/>
    <w:rsid w:val="00493779"/>
    <w:rsid w:val="004937E5"/>
    <w:rsid w:val="00494173"/>
    <w:rsid w:val="00494871"/>
    <w:rsid w:val="004952AE"/>
    <w:rsid w:val="004958E7"/>
    <w:rsid w:val="00495E43"/>
    <w:rsid w:val="00496184"/>
    <w:rsid w:val="00496380"/>
    <w:rsid w:val="00496C16"/>
    <w:rsid w:val="00496E84"/>
    <w:rsid w:val="004972FF"/>
    <w:rsid w:val="00497DDB"/>
    <w:rsid w:val="00497F0E"/>
    <w:rsid w:val="004A0032"/>
    <w:rsid w:val="004A035D"/>
    <w:rsid w:val="004A054E"/>
    <w:rsid w:val="004A0663"/>
    <w:rsid w:val="004A125C"/>
    <w:rsid w:val="004A1A55"/>
    <w:rsid w:val="004A1B3C"/>
    <w:rsid w:val="004A1EFE"/>
    <w:rsid w:val="004A3206"/>
    <w:rsid w:val="004A34C7"/>
    <w:rsid w:val="004A3779"/>
    <w:rsid w:val="004A3803"/>
    <w:rsid w:val="004A3EB1"/>
    <w:rsid w:val="004A45ED"/>
    <w:rsid w:val="004A53BF"/>
    <w:rsid w:val="004A55A0"/>
    <w:rsid w:val="004A58E7"/>
    <w:rsid w:val="004A5AB4"/>
    <w:rsid w:val="004A610A"/>
    <w:rsid w:val="004A659B"/>
    <w:rsid w:val="004A6BC2"/>
    <w:rsid w:val="004A6D6F"/>
    <w:rsid w:val="004A6F31"/>
    <w:rsid w:val="004A78CA"/>
    <w:rsid w:val="004A795D"/>
    <w:rsid w:val="004A7B56"/>
    <w:rsid w:val="004A7F22"/>
    <w:rsid w:val="004B004D"/>
    <w:rsid w:val="004B0180"/>
    <w:rsid w:val="004B035D"/>
    <w:rsid w:val="004B0BDD"/>
    <w:rsid w:val="004B0E7A"/>
    <w:rsid w:val="004B10E9"/>
    <w:rsid w:val="004B1652"/>
    <w:rsid w:val="004B1664"/>
    <w:rsid w:val="004B2671"/>
    <w:rsid w:val="004B2921"/>
    <w:rsid w:val="004B2965"/>
    <w:rsid w:val="004B3125"/>
    <w:rsid w:val="004B3193"/>
    <w:rsid w:val="004B3558"/>
    <w:rsid w:val="004B3690"/>
    <w:rsid w:val="004B3815"/>
    <w:rsid w:val="004B488D"/>
    <w:rsid w:val="004B49EE"/>
    <w:rsid w:val="004B4A68"/>
    <w:rsid w:val="004B4BA3"/>
    <w:rsid w:val="004B54A7"/>
    <w:rsid w:val="004B60B3"/>
    <w:rsid w:val="004B681F"/>
    <w:rsid w:val="004B7F4A"/>
    <w:rsid w:val="004C05F4"/>
    <w:rsid w:val="004C0F65"/>
    <w:rsid w:val="004C0F94"/>
    <w:rsid w:val="004C1119"/>
    <w:rsid w:val="004C16E7"/>
    <w:rsid w:val="004C2567"/>
    <w:rsid w:val="004C268D"/>
    <w:rsid w:val="004C2704"/>
    <w:rsid w:val="004C2C8F"/>
    <w:rsid w:val="004C2DF9"/>
    <w:rsid w:val="004C368F"/>
    <w:rsid w:val="004C379E"/>
    <w:rsid w:val="004C388F"/>
    <w:rsid w:val="004C3DAD"/>
    <w:rsid w:val="004C42D5"/>
    <w:rsid w:val="004C52CB"/>
    <w:rsid w:val="004C5FA1"/>
    <w:rsid w:val="004C66D0"/>
    <w:rsid w:val="004C7389"/>
    <w:rsid w:val="004C7D7C"/>
    <w:rsid w:val="004D0A36"/>
    <w:rsid w:val="004D12BC"/>
    <w:rsid w:val="004D130E"/>
    <w:rsid w:val="004D1346"/>
    <w:rsid w:val="004D1747"/>
    <w:rsid w:val="004D180C"/>
    <w:rsid w:val="004D1DBD"/>
    <w:rsid w:val="004D2068"/>
    <w:rsid w:val="004D36DB"/>
    <w:rsid w:val="004D36E7"/>
    <w:rsid w:val="004D394F"/>
    <w:rsid w:val="004D434A"/>
    <w:rsid w:val="004D448C"/>
    <w:rsid w:val="004D4F7C"/>
    <w:rsid w:val="004D52B0"/>
    <w:rsid w:val="004D595A"/>
    <w:rsid w:val="004D5DD4"/>
    <w:rsid w:val="004D60B8"/>
    <w:rsid w:val="004D6115"/>
    <w:rsid w:val="004D64B9"/>
    <w:rsid w:val="004D6565"/>
    <w:rsid w:val="004D7311"/>
    <w:rsid w:val="004D74E2"/>
    <w:rsid w:val="004D7A9B"/>
    <w:rsid w:val="004D7DC3"/>
    <w:rsid w:val="004E015C"/>
    <w:rsid w:val="004E063B"/>
    <w:rsid w:val="004E0BF4"/>
    <w:rsid w:val="004E1C14"/>
    <w:rsid w:val="004E2386"/>
    <w:rsid w:val="004E2706"/>
    <w:rsid w:val="004E2750"/>
    <w:rsid w:val="004E2BBC"/>
    <w:rsid w:val="004E2DC1"/>
    <w:rsid w:val="004E2DF0"/>
    <w:rsid w:val="004E323C"/>
    <w:rsid w:val="004E3C7D"/>
    <w:rsid w:val="004E59DF"/>
    <w:rsid w:val="004E6C91"/>
    <w:rsid w:val="004E6CAC"/>
    <w:rsid w:val="004E70A5"/>
    <w:rsid w:val="004E7451"/>
    <w:rsid w:val="004E7569"/>
    <w:rsid w:val="004E7682"/>
    <w:rsid w:val="004E76A0"/>
    <w:rsid w:val="004E7729"/>
    <w:rsid w:val="004E7A41"/>
    <w:rsid w:val="004F00B6"/>
    <w:rsid w:val="004F0104"/>
    <w:rsid w:val="004F01E1"/>
    <w:rsid w:val="004F06AD"/>
    <w:rsid w:val="004F1137"/>
    <w:rsid w:val="004F13B0"/>
    <w:rsid w:val="004F1834"/>
    <w:rsid w:val="004F2D2B"/>
    <w:rsid w:val="004F344C"/>
    <w:rsid w:val="004F348A"/>
    <w:rsid w:val="004F3555"/>
    <w:rsid w:val="004F3F64"/>
    <w:rsid w:val="004F43ED"/>
    <w:rsid w:val="004F55E3"/>
    <w:rsid w:val="004F5983"/>
    <w:rsid w:val="004F5C14"/>
    <w:rsid w:val="004F6040"/>
    <w:rsid w:val="004F65FB"/>
    <w:rsid w:val="004F68D9"/>
    <w:rsid w:val="004F6C3D"/>
    <w:rsid w:val="004F7239"/>
    <w:rsid w:val="004F7337"/>
    <w:rsid w:val="004F757A"/>
    <w:rsid w:val="005000E4"/>
    <w:rsid w:val="00500F76"/>
    <w:rsid w:val="0050103A"/>
    <w:rsid w:val="00501450"/>
    <w:rsid w:val="005019F6"/>
    <w:rsid w:val="00501FAD"/>
    <w:rsid w:val="005021A7"/>
    <w:rsid w:val="0050238B"/>
    <w:rsid w:val="00503F07"/>
    <w:rsid w:val="005045D5"/>
    <w:rsid w:val="00504A5C"/>
    <w:rsid w:val="00504A5E"/>
    <w:rsid w:val="005057C6"/>
    <w:rsid w:val="00505B73"/>
    <w:rsid w:val="00505D93"/>
    <w:rsid w:val="00505E0C"/>
    <w:rsid w:val="0050616F"/>
    <w:rsid w:val="00506191"/>
    <w:rsid w:val="00506E2E"/>
    <w:rsid w:val="00507D87"/>
    <w:rsid w:val="0051009E"/>
    <w:rsid w:val="00510371"/>
    <w:rsid w:val="005111FA"/>
    <w:rsid w:val="005114E2"/>
    <w:rsid w:val="00512331"/>
    <w:rsid w:val="00512535"/>
    <w:rsid w:val="00512EB9"/>
    <w:rsid w:val="0051342D"/>
    <w:rsid w:val="005144C7"/>
    <w:rsid w:val="00514617"/>
    <w:rsid w:val="00515540"/>
    <w:rsid w:val="0051576A"/>
    <w:rsid w:val="00515A55"/>
    <w:rsid w:val="005166CD"/>
    <w:rsid w:val="005172B3"/>
    <w:rsid w:val="005205E7"/>
    <w:rsid w:val="00520D7C"/>
    <w:rsid w:val="00521592"/>
    <w:rsid w:val="00521867"/>
    <w:rsid w:val="00521ECA"/>
    <w:rsid w:val="00521FC3"/>
    <w:rsid w:val="00522D4B"/>
    <w:rsid w:val="00522D67"/>
    <w:rsid w:val="00523408"/>
    <w:rsid w:val="00523B23"/>
    <w:rsid w:val="00523C27"/>
    <w:rsid w:val="00524842"/>
    <w:rsid w:val="00524D22"/>
    <w:rsid w:val="00524E31"/>
    <w:rsid w:val="005250A6"/>
    <w:rsid w:val="0052535F"/>
    <w:rsid w:val="005255C8"/>
    <w:rsid w:val="00525ADC"/>
    <w:rsid w:val="00525F63"/>
    <w:rsid w:val="005261AA"/>
    <w:rsid w:val="005267F9"/>
    <w:rsid w:val="00526FF3"/>
    <w:rsid w:val="00527605"/>
    <w:rsid w:val="00527C46"/>
    <w:rsid w:val="00527D28"/>
    <w:rsid w:val="00530CE2"/>
    <w:rsid w:val="0053164C"/>
    <w:rsid w:val="00531C75"/>
    <w:rsid w:val="00531F89"/>
    <w:rsid w:val="005321E7"/>
    <w:rsid w:val="0053247E"/>
    <w:rsid w:val="0053337C"/>
    <w:rsid w:val="005339FE"/>
    <w:rsid w:val="00533DBC"/>
    <w:rsid w:val="00533E0B"/>
    <w:rsid w:val="0053409D"/>
    <w:rsid w:val="0053430D"/>
    <w:rsid w:val="00534B47"/>
    <w:rsid w:val="00535504"/>
    <w:rsid w:val="00535732"/>
    <w:rsid w:val="005357BF"/>
    <w:rsid w:val="00535B7E"/>
    <w:rsid w:val="00536322"/>
    <w:rsid w:val="00536649"/>
    <w:rsid w:val="00537074"/>
    <w:rsid w:val="00537842"/>
    <w:rsid w:val="00537887"/>
    <w:rsid w:val="00537F60"/>
    <w:rsid w:val="00540002"/>
    <w:rsid w:val="005400DC"/>
    <w:rsid w:val="00540105"/>
    <w:rsid w:val="00540EC9"/>
    <w:rsid w:val="00541896"/>
    <w:rsid w:val="00541D1B"/>
    <w:rsid w:val="00542AE4"/>
    <w:rsid w:val="00542DA8"/>
    <w:rsid w:val="00542F3C"/>
    <w:rsid w:val="0054306D"/>
    <w:rsid w:val="005440FB"/>
    <w:rsid w:val="0054412C"/>
    <w:rsid w:val="0054423C"/>
    <w:rsid w:val="0054427B"/>
    <w:rsid w:val="00544B70"/>
    <w:rsid w:val="00544F2D"/>
    <w:rsid w:val="00545C39"/>
    <w:rsid w:val="00545D69"/>
    <w:rsid w:val="00545DD2"/>
    <w:rsid w:val="00545ED0"/>
    <w:rsid w:val="00545F58"/>
    <w:rsid w:val="00547E6C"/>
    <w:rsid w:val="0055003F"/>
    <w:rsid w:val="005501F5"/>
    <w:rsid w:val="005504F4"/>
    <w:rsid w:val="00550C79"/>
    <w:rsid w:val="005518EB"/>
    <w:rsid w:val="00551BF4"/>
    <w:rsid w:val="00551C86"/>
    <w:rsid w:val="00552659"/>
    <w:rsid w:val="00552BDE"/>
    <w:rsid w:val="00552E0F"/>
    <w:rsid w:val="005530BC"/>
    <w:rsid w:val="00553934"/>
    <w:rsid w:val="00553CB6"/>
    <w:rsid w:val="00554374"/>
    <w:rsid w:val="00554878"/>
    <w:rsid w:val="00554ADF"/>
    <w:rsid w:val="0055518D"/>
    <w:rsid w:val="0055547C"/>
    <w:rsid w:val="00555D51"/>
    <w:rsid w:val="00555E45"/>
    <w:rsid w:val="0055643D"/>
    <w:rsid w:val="00556DF3"/>
    <w:rsid w:val="00557F1A"/>
    <w:rsid w:val="00557F43"/>
    <w:rsid w:val="0056032D"/>
    <w:rsid w:val="0056058C"/>
    <w:rsid w:val="00560C38"/>
    <w:rsid w:val="00561E9F"/>
    <w:rsid w:val="005632BB"/>
    <w:rsid w:val="00563EB9"/>
    <w:rsid w:val="005645EF"/>
    <w:rsid w:val="00564775"/>
    <w:rsid w:val="00564D62"/>
    <w:rsid w:val="00565E99"/>
    <w:rsid w:val="00566366"/>
    <w:rsid w:val="00566D4F"/>
    <w:rsid w:val="00567441"/>
    <w:rsid w:val="005674B4"/>
    <w:rsid w:val="00567708"/>
    <w:rsid w:val="005678D1"/>
    <w:rsid w:val="005702FA"/>
    <w:rsid w:val="005704BE"/>
    <w:rsid w:val="005705E4"/>
    <w:rsid w:val="005708A7"/>
    <w:rsid w:val="00571D56"/>
    <w:rsid w:val="00571D5B"/>
    <w:rsid w:val="00571EAE"/>
    <w:rsid w:val="0057213A"/>
    <w:rsid w:val="005722E1"/>
    <w:rsid w:val="0057286C"/>
    <w:rsid w:val="00572E06"/>
    <w:rsid w:val="00572FCF"/>
    <w:rsid w:val="00573957"/>
    <w:rsid w:val="00573A0A"/>
    <w:rsid w:val="00573A8A"/>
    <w:rsid w:val="005742F5"/>
    <w:rsid w:val="00574643"/>
    <w:rsid w:val="0057570E"/>
    <w:rsid w:val="00575FC5"/>
    <w:rsid w:val="0057703F"/>
    <w:rsid w:val="00577344"/>
    <w:rsid w:val="005773B0"/>
    <w:rsid w:val="00577631"/>
    <w:rsid w:val="005778DC"/>
    <w:rsid w:val="00580AAA"/>
    <w:rsid w:val="00580F45"/>
    <w:rsid w:val="005815A1"/>
    <w:rsid w:val="00581D86"/>
    <w:rsid w:val="00581E36"/>
    <w:rsid w:val="00582539"/>
    <w:rsid w:val="0058323E"/>
    <w:rsid w:val="00583D27"/>
    <w:rsid w:val="005844B2"/>
    <w:rsid w:val="005845E6"/>
    <w:rsid w:val="005848C5"/>
    <w:rsid w:val="005853F9"/>
    <w:rsid w:val="005854FE"/>
    <w:rsid w:val="005855FF"/>
    <w:rsid w:val="00585BB7"/>
    <w:rsid w:val="00585BC2"/>
    <w:rsid w:val="005860E3"/>
    <w:rsid w:val="0058614C"/>
    <w:rsid w:val="005869F4"/>
    <w:rsid w:val="00586C54"/>
    <w:rsid w:val="00586D43"/>
    <w:rsid w:val="00590478"/>
    <w:rsid w:val="00590688"/>
    <w:rsid w:val="005909D7"/>
    <w:rsid w:val="00590BF4"/>
    <w:rsid w:val="0059121F"/>
    <w:rsid w:val="0059248F"/>
    <w:rsid w:val="00592ABF"/>
    <w:rsid w:val="00593287"/>
    <w:rsid w:val="00593B1A"/>
    <w:rsid w:val="005944AE"/>
    <w:rsid w:val="005944FD"/>
    <w:rsid w:val="00594599"/>
    <w:rsid w:val="00594BFB"/>
    <w:rsid w:val="00594C2B"/>
    <w:rsid w:val="00595302"/>
    <w:rsid w:val="00595455"/>
    <w:rsid w:val="00596252"/>
    <w:rsid w:val="00596A43"/>
    <w:rsid w:val="00596B88"/>
    <w:rsid w:val="00597720"/>
    <w:rsid w:val="005A02C9"/>
    <w:rsid w:val="005A1056"/>
    <w:rsid w:val="005A11CF"/>
    <w:rsid w:val="005A2A09"/>
    <w:rsid w:val="005A311A"/>
    <w:rsid w:val="005A3B57"/>
    <w:rsid w:val="005A3C39"/>
    <w:rsid w:val="005A3DB4"/>
    <w:rsid w:val="005A4651"/>
    <w:rsid w:val="005A47FF"/>
    <w:rsid w:val="005A4F0E"/>
    <w:rsid w:val="005A5448"/>
    <w:rsid w:val="005A5C1E"/>
    <w:rsid w:val="005A62D0"/>
    <w:rsid w:val="005A6381"/>
    <w:rsid w:val="005A6894"/>
    <w:rsid w:val="005A6A27"/>
    <w:rsid w:val="005A6DFD"/>
    <w:rsid w:val="005B0908"/>
    <w:rsid w:val="005B0FB4"/>
    <w:rsid w:val="005B1196"/>
    <w:rsid w:val="005B1316"/>
    <w:rsid w:val="005B2101"/>
    <w:rsid w:val="005B25CB"/>
    <w:rsid w:val="005B2A78"/>
    <w:rsid w:val="005B3415"/>
    <w:rsid w:val="005B34AC"/>
    <w:rsid w:val="005B3517"/>
    <w:rsid w:val="005B3814"/>
    <w:rsid w:val="005B3B30"/>
    <w:rsid w:val="005B41D5"/>
    <w:rsid w:val="005B42FF"/>
    <w:rsid w:val="005B46F1"/>
    <w:rsid w:val="005B53F5"/>
    <w:rsid w:val="005B5845"/>
    <w:rsid w:val="005B59E4"/>
    <w:rsid w:val="005B65AD"/>
    <w:rsid w:val="005B66B7"/>
    <w:rsid w:val="005B70D4"/>
    <w:rsid w:val="005B7182"/>
    <w:rsid w:val="005B76C0"/>
    <w:rsid w:val="005C01AD"/>
    <w:rsid w:val="005C0AF6"/>
    <w:rsid w:val="005C0B2C"/>
    <w:rsid w:val="005C0B71"/>
    <w:rsid w:val="005C0D7B"/>
    <w:rsid w:val="005C1176"/>
    <w:rsid w:val="005C11F7"/>
    <w:rsid w:val="005C1481"/>
    <w:rsid w:val="005C16FD"/>
    <w:rsid w:val="005C1811"/>
    <w:rsid w:val="005C184A"/>
    <w:rsid w:val="005C1E30"/>
    <w:rsid w:val="005C2343"/>
    <w:rsid w:val="005C2392"/>
    <w:rsid w:val="005C2ADA"/>
    <w:rsid w:val="005C2D97"/>
    <w:rsid w:val="005C30BE"/>
    <w:rsid w:val="005C35A1"/>
    <w:rsid w:val="005C36C1"/>
    <w:rsid w:val="005C39A8"/>
    <w:rsid w:val="005C4024"/>
    <w:rsid w:val="005C406F"/>
    <w:rsid w:val="005C4452"/>
    <w:rsid w:val="005C484F"/>
    <w:rsid w:val="005C583F"/>
    <w:rsid w:val="005C5EC9"/>
    <w:rsid w:val="005C64A6"/>
    <w:rsid w:val="005C653C"/>
    <w:rsid w:val="005C723F"/>
    <w:rsid w:val="005D0091"/>
    <w:rsid w:val="005D02D1"/>
    <w:rsid w:val="005D035F"/>
    <w:rsid w:val="005D0A56"/>
    <w:rsid w:val="005D0EAE"/>
    <w:rsid w:val="005D0F50"/>
    <w:rsid w:val="005D0F81"/>
    <w:rsid w:val="005D23DB"/>
    <w:rsid w:val="005D2544"/>
    <w:rsid w:val="005D282B"/>
    <w:rsid w:val="005D357C"/>
    <w:rsid w:val="005D3581"/>
    <w:rsid w:val="005D3599"/>
    <w:rsid w:val="005D461B"/>
    <w:rsid w:val="005D4636"/>
    <w:rsid w:val="005D481F"/>
    <w:rsid w:val="005D562A"/>
    <w:rsid w:val="005D57CE"/>
    <w:rsid w:val="005D59AB"/>
    <w:rsid w:val="005D59DA"/>
    <w:rsid w:val="005D698A"/>
    <w:rsid w:val="005D69F6"/>
    <w:rsid w:val="005D6E1D"/>
    <w:rsid w:val="005D7610"/>
    <w:rsid w:val="005D7CC6"/>
    <w:rsid w:val="005E05FB"/>
    <w:rsid w:val="005E08E5"/>
    <w:rsid w:val="005E0919"/>
    <w:rsid w:val="005E171A"/>
    <w:rsid w:val="005E1D34"/>
    <w:rsid w:val="005E1D90"/>
    <w:rsid w:val="005E29B9"/>
    <w:rsid w:val="005E2BAC"/>
    <w:rsid w:val="005E30A2"/>
    <w:rsid w:val="005E34F3"/>
    <w:rsid w:val="005E38DA"/>
    <w:rsid w:val="005E4060"/>
    <w:rsid w:val="005E40FE"/>
    <w:rsid w:val="005E4637"/>
    <w:rsid w:val="005E4EF9"/>
    <w:rsid w:val="005E513B"/>
    <w:rsid w:val="005E5F29"/>
    <w:rsid w:val="005E605F"/>
    <w:rsid w:val="005E60AB"/>
    <w:rsid w:val="005E60B4"/>
    <w:rsid w:val="005E6C6C"/>
    <w:rsid w:val="005E71BB"/>
    <w:rsid w:val="005E76D9"/>
    <w:rsid w:val="005E7753"/>
    <w:rsid w:val="005E7FBD"/>
    <w:rsid w:val="005F16E3"/>
    <w:rsid w:val="005F1F06"/>
    <w:rsid w:val="005F2461"/>
    <w:rsid w:val="005F251A"/>
    <w:rsid w:val="005F2F20"/>
    <w:rsid w:val="005F32E5"/>
    <w:rsid w:val="005F32F9"/>
    <w:rsid w:val="005F3D14"/>
    <w:rsid w:val="005F4526"/>
    <w:rsid w:val="005F469C"/>
    <w:rsid w:val="005F4E02"/>
    <w:rsid w:val="005F4FEB"/>
    <w:rsid w:val="005F5612"/>
    <w:rsid w:val="005F5775"/>
    <w:rsid w:val="005F5AF4"/>
    <w:rsid w:val="005F6901"/>
    <w:rsid w:val="005F6E9D"/>
    <w:rsid w:val="005F7779"/>
    <w:rsid w:val="005F7B6A"/>
    <w:rsid w:val="005F7E4F"/>
    <w:rsid w:val="006000CF"/>
    <w:rsid w:val="006001A2"/>
    <w:rsid w:val="006002D8"/>
    <w:rsid w:val="00600DF3"/>
    <w:rsid w:val="00601C95"/>
    <w:rsid w:val="006020F2"/>
    <w:rsid w:val="006025AC"/>
    <w:rsid w:val="00602EFF"/>
    <w:rsid w:val="00604C40"/>
    <w:rsid w:val="00604F34"/>
    <w:rsid w:val="00605314"/>
    <w:rsid w:val="006059AF"/>
    <w:rsid w:val="006059B4"/>
    <w:rsid w:val="00605DF8"/>
    <w:rsid w:val="00605E2B"/>
    <w:rsid w:val="0060618C"/>
    <w:rsid w:val="00607268"/>
    <w:rsid w:val="006075E5"/>
    <w:rsid w:val="00607B48"/>
    <w:rsid w:val="00610A91"/>
    <w:rsid w:val="00610F3F"/>
    <w:rsid w:val="006116ED"/>
    <w:rsid w:val="00611F1F"/>
    <w:rsid w:val="00612060"/>
    <w:rsid w:val="00612A59"/>
    <w:rsid w:val="006131DD"/>
    <w:rsid w:val="006132CC"/>
    <w:rsid w:val="006140FD"/>
    <w:rsid w:val="0061468B"/>
    <w:rsid w:val="00614A84"/>
    <w:rsid w:val="006150FE"/>
    <w:rsid w:val="00615FEC"/>
    <w:rsid w:val="006160F4"/>
    <w:rsid w:val="0061614E"/>
    <w:rsid w:val="00617245"/>
    <w:rsid w:val="006173F8"/>
    <w:rsid w:val="0061748F"/>
    <w:rsid w:val="00617B78"/>
    <w:rsid w:val="00620115"/>
    <w:rsid w:val="00620E8D"/>
    <w:rsid w:val="00620EA1"/>
    <w:rsid w:val="006212C2"/>
    <w:rsid w:val="0062162C"/>
    <w:rsid w:val="006229E4"/>
    <w:rsid w:val="006230B8"/>
    <w:rsid w:val="00623FB2"/>
    <w:rsid w:val="0062405B"/>
    <w:rsid w:val="0062436B"/>
    <w:rsid w:val="006243A4"/>
    <w:rsid w:val="006243F8"/>
    <w:rsid w:val="006251B0"/>
    <w:rsid w:val="00625B1B"/>
    <w:rsid w:val="00625FF1"/>
    <w:rsid w:val="00626145"/>
    <w:rsid w:val="006266C0"/>
    <w:rsid w:val="00626C45"/>
    <w:rsid w:val="00630074"/>
    <w:rsid w:val="006305EE"/>
    <w:rsid w:val="00630689"/>
    <w:rsid w:val="0063081A"/>
    <w:rsid w:val="00630EB9"/>
    <w:rsid w:val="00630F7C"/>
    <w:rsid w:val="006313A2"/>
    <w:rsid w:val="00631708"/>
    <w:rsid w:val="006317B3"/>
    <w:rsid w:val="006321AE"/>
    <w:rsid w:val="00632522"/>
    <w:rsid w:val="00632867"/>
    <w:rsid w:val="00632D4F"/>
    <w:rsid w:val="00632D75"/>
    <w:rsid w:val="00633128"/>
    <w:rsid w:val="00633B28"/>
    <w:rsid w:val="0063417A"/>
    <w:rsid w:val="00634349"/>
    <w:rsid w:val="0063467A"/>
    <w:rsid w:val="00634F11"/>
    <w:rsid w:val="00635109"/>
    <w:rsid w:val="00635FE0"/>
    <w:rsid w:val="0063637B"/>
    <w:rsid w:val="006366AA"/>
    <w:rsid w:val="0063675A"/>
    <w:rsid w:val="00636C18"/>
    <w:rsid w:val="00636C60"/>
    <w:rsid w:val="00636FC5"/>
    <w:rsid w:val="006371D3"/>
    <w:rsid w:val="006373F2"/>
    <w:rsid w:val="00637414"/>
    <w:rsid w:val="00640879"/>
    <w:rsid w:val="00641017"/>
    <w:rsid w:val="00641235"/>
    <w:rsid w:val="006419F9"/>
    <w:rsid w:val="0064211B"/>
    <w:rsid w:val="00642137"/>
    <w:rsid w:val="006428C2"/>
    <w:rsid w:val="00643346"/>
    <w:rsid w:val="006435C8"/>
    <w:rsid w:val="00643625"/>
    <w:rsid w:val="00643630"/>
    <w:rsid w:val="00643793"/>
    <w:rsid w:val="006439E1"/>
    <w:rsid w:val="00643D35"/>
    <w:rsid w:val="00644455"/>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2831"/>
    <w:rsid w:val="00652B77"/>
    <w:rsid w:val="006531EF"/>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59"/>
    <w:rsid w:val="006617AE"/>
    <w:rsid w:val="00661979"/>
    <w:rsid w:val="00661D24"/>
    <w:rsid w:val="00662740"/>
    <w:rsid w:val="00662B08"/>
    <w:rsid w:val="00662BAE"/>
    <w:rsid w:val="00662D71"/>
    <w:rsid w:val="00662E77"/>
    <w:rsid w:val="00662FFF"/>
    <w:rsid w:val="006637C8"/>
    <w:rsid w:val="00663ADC"/>
    <w:rsid w:val="00663C97"/>
    <w:rsid w:val="006642DC"/>
    <w:rsid w:val="0066465E"/>
    <w:rsid w:val="0066470E"/>
    <w:rsid w:val="006648AB"/>
    <w:rsid w:val="006652AA"/>
    <w:rsid w:val="00665373"/>
    <w:rsid w:val="00665678"/>
    <w:rsid w:val="00665D6A"/>
    <w:rsid w:val="00666537"/>
    <w:rsid w:val="00666C25"/>
    <w:rsid w:val="00667160"/>
    <w:rsid w:val="00670721"/>
    <w:rsid w:val="00670C54"/>
    <w:rsid w:val="00670C85"/>
    <w:rsid w:val="00670E40"/>
    <w:rsid w:val="006712E4"/>
    <w:rsid w:val="006725DA"/>
    <w:rsid w:val="006729C6"/>
    <w:rsid w:val="0067335D"/>
    <w:rsid w:val="0067353E"/>
    <w:rsid w:val="006735C3"/>
    <w:rsid w:val="0067364B"/>
    <w:rsid w:val="00673A30"/>
    <w:rsid w:val="006740D5"/>
    <w:rsid w:val="00674C7E"/>
    <w:rsid w:val="006752AF"/>
    <w:rsid w:val="006753B7"/>
    <w:rsid w:val="0067553F"/>
    <w:rsid w:val="0067565F"/>
    <w:rsid w:val="006757D0"/>
    <w:rsid w:val="006757F5"/>
    <w:rsid w:val="00675E98"/>
    <w:rsid w:val="0067627B"/>
    <w:rsid w:val="0067645E"/>
    <w:rsid w:val="006767C8"/>
    <w:rsid w:val="00676892"/>
    <w:rsid w:val="00676E05"/>
    <w:rsid w:val="00676FB3"/>
    <w:rsid w:val="006776CE"/>
    <w:rsid w:val="00680558"/>
    <w:rsid w:val="00680847"/>
    <w:rsid w:val="00680A66"/>
    <w:rsid w:val="0068100B"/>
    <w:rsid w:val="0068142B"/>
    <w:rsid w:val="00681B0E"/>
    <w:rsid w:val="00682511"/>
    <w:rsid w:val="00682924"/>
    <w:rsid w:val="0068489C"/>
    <w:rsid w:val="00686A08"/>
    <w:rsid w:val="00686DD6"/>
    <w:rsid w:val="00686F13"/>
    <w:rsid w:val="006872DE"/>
    <w:rsid w:val="00687E28"/>
    <w:rsid w:val="00690597"/>
    <w:rsid w:val="006905F7"/>
    <w:rsid w:val="0069091A"/>
    <w:rsid w:val="00690A24"/>
    <w:rsid w:val="00691AE0"/>
    <w:rsid w:val="00691F7C"/>
    <w:rsid w:val="00692721"/>
    <w:rsid w:val="00692A89"/>
    <w:rsid w:val="006935A3"/>
    <w:rsid w:val="006935EB"/>
    <w:rsid w:val="00693AAF"/>
    <w:rsid w:val="0069447A"/>
    <w:rsid w:val="0069481F"/>
    <w:rsid w:val="00695159"/>
    <w:rsid w:val="00697B1E"/>
    <w:rsid w:val="00697DB1"/>
    <w:rsid w:val="00697EFB"/>
    <w:rsid w:val="006A0138"/>
    <w:rsid w:val="006A07E8"/>
    <w:rsid w:val="006A0B51"/>
    <w:rsid w:val="006A127A"/>
    <w:rsid w:val="006A1C14"/>
    <w:rsid w:val="006A2241"/>
    <w:rsid w:val="006A26B3"/>
    <w:rsid w:val="006A3572"/>
    <w:rsid w:val="006A3A90"/>
    <w:rsid w:val="006A3BF3"/>
    <w:rsid w:val="006A3E12"/>
    <w:rsid w:val="006A458D"/>
    <w:rsid w:val="006A49E3"/>
    <w:rsid w:val="006A5515"/>
    <w:rsid w:val="006A6A9A"/>
    <w:rsid w:val="006A6D31"/>
    <w:rsid w:val="006A70FE"/>
    <w:rsid w:val="006A7BF1"/>
    <w:rsid w:val="006B0084"/>
    <w:rsid w:val="006B00B2"/>
    <w:rsid w:val="006B0326"/>
    <w:rsid w:val="006B0483"/>
    <w:rsid w:val="006B05D5"/>
    <w:rsid w:val="006B0D01"/>
    <w:rsid w:val="006B1171"/>
    <w:rsid w:val="006B16A0"/>
    <w:rsid w:val="006B2735"/>
    <w:rsid w:val="006B330F"/>
    <w:rsid w:val="006B3636"/>
    <w:rsid w:val="006B4867"/>
    <w:rsid w:val="006B6208"/>
    <w:rsid w:val="006B6250"/>
    <w:rsid w:val="006B68D9"/>
    <w:rsid w:val="006B6980"/>
    <w:rsid w:val="006B6A44"/>
    <w:rsid w:val="006B6F85"/>
    <w:rsid w:val="006B7EAD"/>
    <w:rsid w:val="006C0547"/>
    <w:rsid w:val="006C06A5"/>
    <w:rsid w:val="006C0EDC"/>
    <w:rsid w:val="006C0F0F"/>
    <w:rsid w:val="006C160F"/>
    <w:rsid w:val="006C1672"/>
    <w:rsid w:val="006C1BBD"/>
    <w:rsid w:val="006C27F2"/>
    <w:rsid w:val="006C2A26"/>
    <w:rsid w:val="006C2C3F"/>
    <w:rsid w:val="006C2F95"/>
    <w:rsid w:val="006C3613"/>
    <w:rsid w:val="006C3B3B"/>
    <w:rsid w:val="006C3FFC"/>
    <w:rsid w:val="006C42CD"/>
    <w:rsid w:val="006C45E1"/>
    <w:rsid w:val="006C46B2"/>
    <w:rsid w:val="006C53AA"/>
    <w:rsid w:val="006C5A40"/>
    <w:rsid w:val="006C6C54"/>
    <w:rsid w:val="006C6DB4"/>
    <w:rsid w:val="006C6F94"/>
    <w:rsid w:val="006C71A7"/>
    <w:rsid w:val="006C7FDC"/>
    <w:rsid w:val="006D0FB3"/>
    <w:rsid w:val="006D13C5"/>
    <w:rsid w:val="006D1A38"/>
    <w:rsid w:val="006D1D5A"/>
    <w:rsid w:val="006D2029"/>
    <w:rsid w:val="006D25CF"/>
    <w:rsid w:val="006D25F3"/>
    <w:rsid w:val="006D2E63"/>
    <w:rsid w:val="006D40FC"/>
    <w:rsid w:val="006D4E30"/>
    <w:rsid w:val="006D5105"/>
    <w:rsid w:val="006D59AC"/>
    <w:rsid w:val="006D59CD"/>
    <w:rsid w:val="006D5F22"/>
    <w:rsid w:val="006D6C64"/>
    <w:rsid w:val="006D7099"/>
    <w:rsid w:val="006D713F"/>
    <w:rsid w:val="006D7231"/>
    <w:rsid w:val="006E0519"/>
    <w:rsid w:val="006E0628"/>
    <w:rsid w:val="006E1592"/>
    <w:rsid w:val="006E24FC"/>
    <w:rsid w:val="006E27A1"/>
    <w:rsid w:val="006E295D"/>
    <w:rsid w:val="006E2E55"/>
    <w:rsid w:val="006E3386"/>
    <w:rsid w:val="006E4637"/>
    <w:rsid w:val="006E551B"/>
    <w:rsid w:val="006E58B9"/>
    <w:rsid w:val="006E5F61"/>
    <w:rsid w:val="006E607E"/>
    <w:rsid w:val="006E6452"/>
    <w:rsid w:val="006E749A"/>
    <w:rsid w:val="006E776F"/>
    <w:rsid w:val="006E7802"/>
    <w:rsid w:val="006E7E63"/>
    <w:rsid w:val="006F0817"/>
    <w:rsid w:val="006F0C55"/>
    <w:rsid w:val="006F0D6F"/>
    <w:rsid w:val="006F15F2"/>
    <w:rsid w:val="006F17F3"/>
    <w:rsid w:val="006F1D67"/>
    <w:rsid w:val="006F1FB9"/>
    <w:rsid w:val="006F205B"/>
    <w:rsid w:val="006F3633"/>
    <w:rsid w:val="006F3814"/>
    <w:rsid w:val="006F3B9C"/>
    <w:rsid w:val="006F3DD2"/>
    <w:rsid w:val="006F40CB"/>
    <w:rsid w:val="006F40D1"/>
    <w:rsid w:val="006F4459"/>
    <w:rsid w:val="006F4AC3"/>
    <w:rsid w:val="006F522C"/>
    <w:rsid w:val="006F54C9"/>
    <w:rsid w:val="006F65FE"/>
    <w:rsid w:val="006F67F1"/>
    <w:rsid w:val="006F6CA4"/>
    <w:rsid w:val="006F6DA9"/>
    <w:rsid w:val="006F6ECC"/>
    <w:rsid w:val="006F7DCD"/>
    <w:rsid w:val="006F7E84"/>
    <w:rsid w:val="007004CE"/>
    <w:rsid w:val="0070083F"/>
    <w:rsid w:val="00700C20"/>
    <w:rsid w:val="00701178"/>
    <w:rsid w:val="00701303"/>
    <w:rsid w:val="00701AC8"/>
    <w:rsid w:val="0070226F"/>
    <w:rsid w:val="0070273C"/>
    <w:rsid w:val="00702B6D"/>
    <w:rsid w:val="00702CA4"/>
    <w:rsid w:val="00703BBF"/>
    <w:rsid w:val="007047B8"/>
    <w:rsid w:val="007049A8"/>
    <w:rsid w:val="00704B97"/>
    <w:rsid w:val="00704EA1"/>
    <w:rsid w:val="007055E8"/>
    <w:rsid w:val="00706096"/>
    <w:rsid w:val="00706111"/>
    <w:rsid w:val="007061AE"/>
    <w:rsid w:val="0070693E"/>
    <w:rsid w:val="00707D74"/>
    <w:rsid w:val="00710217"/>
    <w:rsid w:val="00711EDF"/>
    <w:rsid w:val="00711F29"/>
    <w:rsid w:val="00712DC4"/>
    <w:rsid w:val="0071348C"/>
    <w:rsid w:val="00714F8A"/>
    <w:rsid w:val="007151ED"/>
    <w:rsid w:val="007154AF"/>
    <w:rsid w:val="007155BE"/>
    <w:rsid w:val="007155D7"/>
    <w:rsid w:val="007156AC"/>
    <w:rsid w:val="007171C7"/>
    <w:rsid w:val="007171DD"/>
    <w:rsid w:val="007172A1"/>
    <w:rsid w:val="0071731C"/>
    <w:rsid w:val="007173D3"/>
    <w:rsid w:val="00717985"/>
    <w:rsid w:val="007208F1"/>
    <w:rsid w:val="00720A9A"/>
    <w:rsid w:val="00720E7E"/>
    <w:rsid w:val="00721E53"/>
    <w:rsid w:val="00722F33"/>
    <w:rsid w:val="007236B6"/>
    <w:rsid w:val="00723811"/>
    <w:rsid w:val="00723A5D"/>
    <w:rsid w:val="00723AC4"/>
    <w:rsid w:val="00723E32"/>
    <w:rsid w:val="0072492A"/>
    <w:rsid w:val="00724F63"/>
    <w:rsid w:val="0072557E"/>
    <w:rsid w:val="00725611"/>
    <w:rsid w:val="00725765"/>
    <w:rsid w:val="007259B7"/>
    <w:rsid w:val="00725E9B"/>
    <w:rsid w:val="007267CB"/>
    <w:rsid w:val="007269D3"/>
    <w:rsid w:val="00726ECA"/>
    <w:rsid w:val="007300DB"/>
    <w:rsid w:val="00730E39"/>
    <w:rsid w:val="0073157E"/>
    <w:rsid w:val="007324CF"/>
    <w:rsid w:val="007327CC"/>
    <w:rsid w:val="00732879"/>
    <w:rsid w:val="00732B08"/>
    <w:rsid w:val="00733B14"/>
    <w:rsid w:val="0073421D"/>
    <w:rsid w:val="0073471F"/>
    <w:rsid w:val="00734DA1"/>
    <w:rsid w:val="00734DB5"/>
    <w:rsid w:val="007350E9"/>
    <w:rsid w:val="0073540C"/>
    <w:rsid w:val="00735939"/>
    <w:rsid w:val="00735996"/>
    <w:rsid w:val="00736327"/>
    <w:rsid w:val="00736365"/>
    <w:rsid w:val="00736DD3"/>
    <w:rsid w:val="00737535"/>
    <w:rsid w:val="007379C1"/>
    <w:rsid w:val="007379D8"/>
    <w:rsid w:val="007408E9"/>
    <w:rsid w:val="00740CCA"/>
    <w:rsid w:val="00740EFB"/>
    <w:rsid w:val="00741CD7"/>
    <w:rsid w:val="0074241B"/>
    <w:rsid w:val="00742A1F"/>
    <w:rsid w:val="00742ED5"/>
    <w:rsid w:val="00743444"/>
    <w:rsid w:val="00743A01"/>
    <w:rsid w:val="00744108"/>
    <w:rsid w:val="00744508"/>
    <w:rsid w:val="00744F04"/>
    <w:rsid w:val="0074501B"/>
    <w:rsid w:val="007459CA"/>
    <w:rsid w:val="00745D8A"/>
    <w:rsid w:val="00750AB7"/>
    <w:rsid w:val="00750C27"/>
    <w:rsid w:val="00751A33"/>
    <w:rsid w:val="00751E57"/>
    <w:rsid w:val="00752730"/>
    <w:rsid w:val="007536E7"/>
    <w:rsid w:val="00754343"/>
    <w:rsid w:val="0075549D"/>
    <w:rsid w:val="00755B3D"/>
    <w:rsid w:val="0075629C"/>
    <w:rsid w:val="00756E60"/>
    <w:rsid w:val="0075724C"/>
    <w:rsid w:val="007572EA"/>
    <w:rsid w:val="007573AD"/>
    <w:rsid w:val="00760065"/>
    <w:rsid w:val="007604A8"/>
    <w:rsid w:val="00760B89"/>
    <w:rsid w:val="00760E27"/>
    <w:rsid w:val="007623E6"/>
    <w:rsid w:val="007623E8"/>
    <w:rsid w:val="00762415"/>
    <w:rsid w:val="00762707"/>
    <w:rsid w:val="007627AF"/>
    <w:rsid w:val="0076281D"/>
    <w:rsid w:val="00762F70"/>
    <w:rsid w:val="007635AF"/>
    <w:rsid w:val="00763856"/>
    <w:rsid w:val="00763BA0"/>
    <w:rsid w:val="00763FB2"/>
    <w:rsid w:val="0076432E"/>
    <w:rsid w:val="007645BB"/>
    <w:rsid w:val="00764789"/>
    <w:rsid w:val="00764840"/>
    <w:rsid w:val="00764D64"/>
    <w:rsid w:val="007653B6"/>
    <w:rsid w:val="00765875"/>
    <w:rsid w:val="00766721"/>
    <w:rsid w:val="00766B94"/>
    <w:rsid w:val="00767616"/>
    <w:rsid w:val="00767E3F"/>
    <w:rsid w:val="00770DDE"/>
    <w:rsid w:val="00771809"/>
    <w:rsid w:val="00771C0B"/>
    <w:rsid w:val="00771D3C"/>
    <w:rsid w:val="00772ED1"/>
    <w:rsid w:val="007732B2"/>
    <w:rsid w:val="00773829"/>
    <w:rsid w:val="00773EAA"/>
    <w:rsid w:val="007761FF"/>
    <w:rsid w:val="00776AD1"/>
    <w:rsid w:val="007775C7"/>
    <w:rsid w:val="00780212"/>
    <w:rsid w:val="0078023A"/>
    <w:rsid w:val="00780CC6"/>
    <w:rsid w:val="00780E61"/>
    <w:rsid w:val="00781DFF"/>
    <w:rsid w:val="00781EC7"/>
    <w:rsid w:val="00781F47"/>
    <w:rsid w:val="007823E0"/>
    <w:rsid w:val="007824F1"/>
    <w:rsid w:val="00782558"/>
    <w:rsid w:val="00783201"/>
    <w:rsid w:val="00783AA6"/>
    <w:rsid w:val="00784656"/>
    <w:rsid w:val="007847A4"/>
    <w:rsid w:val="00784A6D"/>
    <w:rsid w:val="00785161"/>
    <w:rsid w:val="00785245"/>
    <w:rsid w:val="007854AB"/>
    <w:rsid w:val="00785724"/>
    <w:rsid w:val="0078579C"/>
    <w:rsid w:val="00785E63"/>
    <w:rsid w:val="00785F5F"/>
    <w:rsid w:val="0078672A"/>
    <w:rsid w:val="00786CFA"/>
    <w:rsid w:val="00786D6C"/>
    <w:rsid w:val="00786DD2"/>
    <w:rsid w:val="00786E48"/>
    <w:rsid w:val="00790A00"/>
    <w:rsid w:val="00790F1D"/>
    <w:rsid w:val="0079145F"/>
    <w:rsid w:val="00791540"/>
    <w:rsid w:val="00791546"/>
    <w:rsid w:val="00791918"/>
    <w:rsid w:val="00791BC4"/>
    <w:rsid w:val="00792168"/>
    <w:rsid w:val="0079245F"/>
    <w:rsid w:val="007925F7"/>
    <w:rsid w:val="00792D81"/>
    <w:rsid w:val="00792F2E"/>
    <w:rsid w:val="00793249"/>
    <w:rsid w:val="007934D3"/>
    <w:rsid w:val="00793927"/>
    <w:rsid w:val="00793B42"/>
    <w:rsid w:val="0079445A"/>
    <w:rsid w:val="007948C3"/>
    <w:rsid w:val="0079498D"/>
    <w:rsid w:val="007959A0"/>
    <w:rsid w:val="00796E4B"/>
    <w:rsid w:val="00796FD1"/>
    <w:rsid w:val="007978AA"/>
    <w:rsid w:val="007978AC"/>
    <w:rsid w:val="00797BFB"/>
    <w:rsid w:val="00797CB9"/>
    <w:rsid w:val="00797CF3"/>
    <w:rsid w:val="007A0679"/>
    <w:rsid w:val="007A0C68"/>
    <w:rsid w:val="007A0E94"/>
    <w:rsid w:val="007A1832"/>
    <w:rsid w:val="007A1843"/>
    <w:rsid w:val="007A1B15"/>
    <w:rsid w:val="007A262B"/>
    <w:rsid w:val="007A2641"/>
    <w:rsid w:val="007A28C0"/>
    <w:rsid w:val="007A2FF9"/>
    <w:rsid w:val="007A3189"/>
    <w:rsid w:val="007A33D6"/>
    <w:rsid w:val="007A382A"/>
    <w:rsid w:val="007A39BF"/>
    <w:rsid w:val="007A3C01"/>
    <w:rsid w:val="007A3D27"/>
    <w:rsid w:val="007A5F8F"/>
    <w:rsid w:val="007A6D24"/>
    <w:rsid w:val="007A7007"/>
    <w:rsid w:val="007A707D"/>
    <w:rsid w:val="007A7563"/>
    <w:rsid w:val="007A7B5D"/>
    <w:rsid w:val="007B04FE"/>
    <w:rsid w:val="007B0B7E"/>
    <w:rsid w:val="007B1D09"/>
    <w:rsid w:val="007B2337"/>
    <w:rsid w:val="007B2514"/>
    <w:rsid w:val="007B27A7"/>
    <w:rsid w:val="007B2815"/>
    <w:rsid w:val="007B2AFF"/>
    <w:rsid w:val="007B46E7"/>
    <w:rsid w:val="007B514C"/>
    <w:rsid w:val="007B5BBD"/>
    <w:rsid w:val="007B5F9F"/>
    <w:rsid w:val="007B6101"/>
    <w:rsid w:val="007B6A3A"/>
    <w:rsid w:val="007B6C8D"/>
    <w:rsid w:val="007B7097"/>
    <w:rsid w:val="007B7215"/>
    <w:rsid w:val="007B7576"/>
    <w:rsid w:val="007B7AF0"/>
    <w:rsid w:val="007B7E8B"/>
    <w:rsid w:val="007C0694"/>
    <w:rsid w:val="007C1046"/>
    <w:rsid w:val="007C2FBA"/>
    <w:rsid w:val="007C348F"/>
    <w:rsid w:val="007C3776"/>
    <w:rsid w:val="007C423D"/>
    <w:rsid w:val="007C4C3E"/>
    <w:rsid w:val="007C4EA1"/>
    <w:rsid w:val="007C5116"/>
    <w:rsid w:val="007C53ED"/>
    <w:rsid w:val="007C55AA"/>
    <w:rsid w:val="007C576B"/>
    <w:rsid w:val="007C5D74"/>
    <w:rsid w:val="007C5DE9"/>
    <w:rsid w:val="007C61F9"/>
    <w:rsid w:val="007C7FB2"/>
    <w:rsid w:val="007D0546"/>
    <w:rsid w:val="007D0A0E"/>
    <w:rsid w:val="007D1968"/>
    <w:rsid w:val="007D205A"/>
    <w:rsid w:val="007D2C22"/>
    <w:rsid w:val="007D3875"/>
    <w:rsid w:val="007D47C3"/>
    <w:rsid w:val="007D4A24"/>
    <w:rsid w:val="007D5A0E"/>
    <w:rsid w:val="007D5FAA"/>
    <w:rsid w:val="007D6C2D"/>
    <w:rsid w:val="007D73BA"/>
    <w:rsid w:val="007D74AD"/>
    <w:rsid w:val="007D7E3B"/>
    <w:rsid w:val="007E0454"/>
    <w:rsid w:val="007E132E"/>
    <w:rsid w:val="007E2DDC"/>
    <w:rsid w:val="007E2EC0"/>
    <w:rsid w:val="007E3B48"/>
    <w:rsid w:val="007E3CA9"/>
    <w:rsid w:val="007E403F"/>
    <w:rsid w:val="007E423F"/>
    <w:rsid w:val="007E42F2"/>
    <w:rsid w:val="007E46EF"/>
    <w:rsid w:val="007E478D"/>
    <w:rsid w:val="007E488F"/>
    <w:rsid w:val="007E48BF"/>
    <w:rsid w:val="007E4B42"/>
    <w:rsid w:val="007E4C23"/>
    <w:rsid w:val="007E4DE3"/>
    <w:rsid w:val="007E535C"/>
    <w:rsid w:val="007E6014"/>
    <w:rsid w:val="007E6450"/>
    <w:rsid w:val="007E6DF4"/>
    <w:rsid w:val="007E6E94"/>
    <w:rsid w:val="007E7D1C"/>
    <w:rsid w:val="007F039F"/>
    <w:rsid w:val="007F1070"/>
    <w:rsid w:val="007F1076"/>
    <w:rsid w:val="007F10B8"/>
    <w:rsid w:val="007F1A5C"/>
    <w:rsid w:val="007F2856"/>
    <w:rsid w:val="007F3379"/>
    <w:rsid w:val="007F3D1B"/>
    <w:rsid w:val="007F4F08"/>
    <w:rsid w:val="007F5282"/>
    <w:rsid w:val="007F5581"/>
    <w:rsid w:val="007F59C4"/>
    <w:rsid w:val="007F606F"/>
    <w:rsid w:val="007F6780"/>
    <w:rsid w:val="007F6871"/>
    <w:rsid w:val="007F6CAC"/>
    <w:rsid w:val="007F73C5"/>
    <w:rsid w:val="007F73E8"/>
    <w:rsid w:val="007F782F"/>
    <w:rsid w:val="007F7A53"/>
    <w:rsid w:val="007F7BE8"/>
    <w:rsid w:val="00800748"/>
    <w:rsid w:val="0080112C"/>
    <w:rsid w:val="00801360"/>
    <w:rsid w:val="008019C6"/>
    <w:rsid w:val="00801B17"/>
    <w:rsid w:val="00801BAE"/>
    <w:rsid w:val="00801D43"/>
    <w:rsid w:val="008023A0"/>
    <w:rsid w:val="00802708"/>
    <w:rsid w:val="00802891"/>
    <w:rsid w:val="00803CAF"/>
    <w:rsid w:val="00803E79"/>
    <w:rsid w:val="008044DC"/>
    <w:rsid w:val="00804706"/>
    <w:rsid w:val="00805105"/>
    <w:rsid w:val="008055C5"/>
    <w:rsid w:val="008059D6"/>
    <w:rsid w:val="00805A9C"/>
    <w:rsid w:val="00805AAC"/>
    <w:rsid w:val="00805B9E"/>
    <w:rsid w:val="008065EF"/>
    <w:rsid w:val="0080731D"/>
    <w:rsid w:val="008075E0"/>
    <w:rsid w:val="00807B2F"/>
    <w:rsid w:val="0081061F"/>
    <w:rsid w:val="008106C8"/>
    <w:rsid w:val="00810926"/>
    <w:rsid w:val="00810A14"/>
    <w:rsid w:val="00810A30"/>
    <w:rsid w:val="00810F21"/>
    <w:rsid w:val="00811100"/>
    <w:rsid w:val="008119F1"/>
    <w:rsid w:val="00811C6C"/>
    <w:rsid w:val="00812171"/>
    <w:rsid w:val="0081455D"/>
    <w:rsid w:val="00814A75"/>
    <w:rsid w:val="00814A81"/>
    <w:rsid w:val="00814D56"/>
    <w:rsid w:val="00815EFE"/>
    <w:rsid w:val="0081627B"/>
    <w:rsid w:val="008162E4"/>
    <w:rsid w:val="0081633D"/>
    <w:rsid w:val="00817085"/>
    <w:rsid w:val="008172AC"/>
    <w:rsid w:val="00817421"/>
    <w:rsid w:val="008205DD"/>
    <w:rsid w:val="0082074D"/>
    <w:rsid w:val="008220A3"/>
    <w:rsid w:val="00822512"/>
    <w:rsid w:val="00822838"/>
    <w:rsid w:val="0082326E"/>
    <w:rsid w:val="008236E3"/>
    <w:rsid w:val="00823AA5"/>
    <w:rsid w:val="00823FD9"/>
    <w:rsid w:val="00824148"/>
    <w:rsid w:val="00824958"/>
    <w:rsid w:val="00825692"/>
    <w:rsid w:val="00825AF6"/>
    <w:rsid w:val="00825E20"/>
    <w:rsid w:val="008269AD"/>
    <w:rsid w:val="00826A65"/>
    <w:rsid w:val="00826AFB"/>
    <w:rsid w:val="008278EF"/>
    <w:rsid w:val="00827D86"/>
    <w:rsid w:val="00827E02"/>
    <w:rsid w:val="008304AF"/>
    <w:rsid w:val="0083078B"/>
    <w:rsid w:val="00830C0B"/>
    <w:rsid w:val="00830E1F"/>
    <w:rsid w:val="008310F3"/>
    <w:rsid w:val="00832346"/>
    <w:rsid w:val="00832A5F"/>
    <w:rsid w:val="008330B4"/>
    <w:rsid w:val="008332B0"/>
    <w:rsid w:val="00833C48"/>
    <w:rsid w:val="00833D45"/>
    <w:rsid w:val="00833E30"/>
    <w:rsid w:val="00833EE3"/>
    <w:rsid w:val="00834FF7"/>
    <w:rsid w:val="00835317"/>
    <w:rsid w:val="0083556D"/>
    <w:rsid w:val="00835D5F"/>
    <w:rsid w:val="00836287"/>
    <w:rsid w:val="00836398"/>
    <w:rsid w:val="00836964"/>
    <w:rsid w:val="00837145"/>
    <w:rsid w:val="008407BF"/>
    <w:rsid w:val="00841126"/>
    <w:rsid w:val="00841252"/>
    <w:rsid w:val="00841C2C"/>
    <w:rsid w:val="008423B1"/>
    <w:rsid w:val="008428AE"/>
    <w:rsid w:val="00842FEA"/>
    <w:rsid w:val="00844074"/>
    <w:rsid w:val="008443E4"/>
    <w:rsid w:val="00844616"/>
    <w:rsid w:val="00845837"/>
    <w:rsid w:val="00845A82"/>
    <w:rsid w:val="00845B81"/>
    <w:rsid w:val="0084622B"/>
    <w:rsid w:val="00846373"/>
    <w:rsid w:val="00846E5E"/>
    <w:rsid w:val="0084789D"/>
    <w:rsid w:val="00847D91"/>
    <w:rsid w:val="00847F5E"/>
    <w:rsid w:val="008500CC"/>
    <w:rsid w:val="00850DA0"/>
    <w:rsid w:val="00850E4E"/>
    <w:rsid w:val="00851B2B"/>
    <w:rsid w:val="00851C48"/>
    <w:rsid w:val="00852E77"/>
    <w:rsid w:val="00854809"/>
    <w:rsid w:val="008551AB"/>
    <w:rsid w:val="0085533E"/>
    <w:rsid w:val="00855697"/>
    <w:rsid w:val="008557C8"/>
    <w:rsid w:val="00855ED6"/>
    <w:rsid w:val="00855F1B"/>
    <w:rsid w:val="00856186"/>
    <w:rsid w:val="00856BC9"/>
    <w:rsid w:val="008570DE"/>
    <w:rsid w:val="00857540"/>
    <w:rsid w:val="008575DC"/>
    <w:rsid w:val="00857E02"/>
    <w:rsid w:val="00860C8E"/>
    <w:rsid w:val="0086101B"/>
    <w:rsid w:val="0086172B"/>
    <w:rsid w:val="008622FC"/>
    <w:rsid w:val="00862FC5"/>
    <w:rsid w:val="00863F4F"/>
    <w:rsid w:val="008640FA"/>
    <w:rsid w:val="00864EF9"/>
    <w:rsid w:val="008651FF"/>
    <w:rsid w:val="008655E2"/>
    <w:rsid w:val="00865E62"/>
    <w:rsid w:val="00865F8F"/>
    <w:rsid w:val="00865FCC"/>
    <w:rsid w:val="008662BE"/>
    <w:rsid w:val="008667E8"/>
    <w:rsid w:val="0086720F"/>
    <w:rsid w:val="008672B3"/>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97E"/>
    <w:rsid w:val="00873DE6"/>
    <w:rsid w:val="00874313"/>
    <w:rsid w:val="00874336"/>
    <w:rsid w:val="008749DA"/>
    <w:rsid w:val="00874FD5"/>
    <w:rsid w:val="008757BC"/>
    <w:rsid w:val="0087595E"/>
    <w:rsid w:val="00875FD8"/>
    <w:rsid w:val="008762AF"/>
    <w:rsid w:val="00876678"/>
    <w:rsid w:val="00877204"/>
    <w:rsid w:val="00877283"/>
    <w:rsid w:val="008772E7"/>
    <w:rsid w:val="008777A5"/>
    <w:rsid w:val="00881217"/>
    <w:rsid w:val="008817FC"/>
    <w:rsid w:val="00881F63"/>
    <w:rsid w:val="0088286A"/>
    <w:rsid w:val="00882AC9"/>
    <w:rsid w:val="00883032"/>
    <w:rsid w:val="00883306"/>
    <w:rsid w:val="0088352C"/>
    <w:rsid w:val="00883D6F"/>
    <w:rsid w:val="00884649"/>
    <w:rsid w:val="008846BC"/>
    <w:rsid w:val="00884CCE"/>
    <w:rsid w:val="00884ED2"/>
    <w:rsid w:val="008852E4"/>
    <w:rsid w:val="0088568D"/>
    <w:rsid w:val="00886388"/>
    <w:rsid w:val="00886947"/>
    <w:rsid w:val="00886DDD"/>
    <w:rsid w:val="00886FC7"/>
    <w:rsid w:val="008874FD"/>
    <w:rsid w:val="00887542"/>
    <w:rsid w:val="00887823"/>
    <w:rsid w:val="00890474"/>
    <w:rsid w:val="00890882"/>
    <w:rsid w:val="008908A1"/>
    <w:rsid w:val="00890B35"/>
    <w:rsid w:val="00890B7A"/>
    <w:rsid w:val="008912BA"/>
    <w:rsid w:val="008918A8"/>
    <w:rsid w:val="00891A5C"/>
    <w:rsid w:val="008925AA"/>
    <w:rsid w:val="00892A70"/>
    <w:rsid w:val="00892BE6"/>
    <w:rsid w:val="008933D5"/>
    <w:rsid w:val="00893580"/>
    <w:rsid w:val="00893599"/>
    <w:rsid w:val="0089359C"/>
    <w:rsid w:val="0089384F"/>
    <w:rsid w:val="00893AFB"/>
    <w:rsid w:val="00893E6C"/>
    <w:rsid w:val="008956A2"/>
    <w:rsid w:val="0089595D"/>
    <w:rsid w:val="00895C8A"/>
    <w:rsid w:val="0089667D"/>
    <w:rsid w:val="0089756D"/>
    <w:rsid w:val="00897CC9"/>
    <w:rsid w:val="008A0895"/>
    <w:rsid w:val="008A0F40"/>
    <w:rsid w:val="008A120D"/>
    <w:rsid w:val="008A1B68"/>
    <w:rsid w:val="008A2A49"/>
    <w:rsid w:val="008A2D8C"/>
    <w:rsid w:val="008A32FB"/>
    <w:rsid w:val="008A3B6F"/>
    <w:rsid w:val="008A453D"/>
    <w:rsid w:val="008A4ED1"/>
    <w:rsid w:val="008A555E"/>
    <w:rsid w:val="008A5DDB"/>
    <w:rsid w:val="008A68B2"/>
    <w:rsid w:val="008A795C"/>
    <w:rsid w:val="008B09B6"/>
    <w:rsid w:val="008B0D87"/>
    <w:rsid w:val="008B0EA5"/>
    <w:rsid w:val="008B123F"/>
    <w:rsid w:val="008B1263"/>
    <w:rsid w:val="008B140F"/>
    <w:rsid w:val="008B144E"/>
    <w:rsid w:val="008B1C90"/>
    <w:rsid w:val="008B1E56"/>
    <w:rsid w:val="008B2DE9"/>
    <w:rsid w:val="008B2E08"/>
    <w:rsid w:val="008B36D6"/>
    <w:rsid w:val="008B3DE2"/>
    <w:rsid w:val="008B478F"/>
    <w:rsid w:val="008B4972"/>
    <w:rsid w:val="008B49C7"/>
    <w:rsid w:val="008B57E0"/>
    <w:rsid w:val="008B587D"/>
    <w:rsid w:val="008B59CE"/>
    <w:rsid w:val="008B5D4C"/>
    <w:rsid w:val="008B5F95"/>
    <w:rsid w:val="008B5FFC"/>
    <w:rsid w:val="008B6493"/>
    <w:rsid w:val="008B6602"/>
    <w:rsid w:val="008B6991"/>
    <w:rsid w:val="008B6B23"/>
    <w:rsid w:val="008B71EB"/>
    <w:rsid w:val="008B79EE"/>
    <w:rsid w:val="008C006E"/>
    <w:rsid w:val="008C0215"/>
    <w:rsid w:val="008C0583"/>
    <w:rsid w:val="008C05DD"/>
    <w:rsid w:val="008C08D6"/>
    <w:rsid w:val="008C0F1C"/>
    <w:rsid w:val="008C178D"/>
    <w:rsid w:val="008C1F18"/>
    <w:rsid w:val="008C284F"/>
    <w:rsid w:val="008C28E5"/>
    <w:rsid w:val="008C378C"/>
    <w:rsid w:val="008C3900"/>
    <w:rsid w:val="008C4238"/>
    <w:rsid w:val="008C45D7"/>
    <w:rsid w:val="008C4827"/>
    <w:rsid w:val="008C53FE"/>
    <w:rsid w:val="008C5DDB"/>
    <w:rsid w:val="008C6B5A"/>
    <w:rsid w:val="008C6E09"/>
    <w:rsid w:val="008C785D"/>
    <w:rsid w:val="008C7B95"/>
    <w:rsid w:val="008D0094"/>
    <w:rsid w:val="008D00D7"/>
    <w:rsid w:val="008D0205"/>
    <w:rsid w:val="008D0221"/>
    <w:rsid w:val="008D045B"/>
    <w:rsid w:val="008D0460"/>
    <w:rsid w:val="008D054B"/>
    <w:rsid w:val="008D0611"/>
    <w:rsid w:val="008D0BE6"/>
    <w:rsid w:val="008D0C87"/>
    <w:rsid w:val="008D1D2B"/>
    <w:rsid w:val="008D2172"/>
    <w:rsid w:val="008D264C"/>
    <w:rsid w:val="008D2955"/>
    <w:rsid w:val="008D3473"/>
    <w:rsid w:val="008D3681"/>
    <w:rsid w:val="008D4088"/>
    <w:rsid w:val="008D4B33"/>
    <w:rsid w:val="008D4C7D"/>
    <w:rsid w:val="008D4D46"/>
    <w:rsid w:val="008D5700"/>
    <w:rsid w:val="008D585F"/>
    <w:rsid w:val="008D5BDE"/>
    <w:rsid w:val="008D5C70"/>
    <w:rsid w:val="008D5DE4"/>
    <w:rsid w:val="008D5F6C"/>
    <w:rsid w:val="008D6AA6"/>
    <w:rsid w:val="008D747E"/>
    <w:rsid w:val="008D79DC"/>
    <w:rsid w:val="008D7C2A"/>
    <w:rsid w:val="008E0829"/>
    <w:rsid w:val="008E19F2"/>
    <w:rsid w:val="008E1B72"/>
    <w:rsid w:val="008E1F03"/>
    <w:rsid w:val="008E2591"/>
    <w:rsid w:val="008E277E"/>
    <w:rsid w:val="008E286A"/>
    <w:rsid w:val="008E333E"/>
    <w:rsid w:val="008E368F"/>
    <w:rsid w:val="008E4520"/>
    <w:rsid w:val="008E4D3E"/>
    <w:rsid w:val="008E5372"/>
    <w:rsid w:val="008E5A17"/>
    <w:rsid w:val="008E61BA"/>
    <w:rsid w:val="008E6D8B"/>
    <w:rsid w:val="008E6E36"/>
    <w:rsid w:val="008E7355"/>
    <w:rsid w:val="008E7427"/>
    <w:rsid w:val="008E7874"/>
    <w:rsid w:val="008F004E"/>
    <w:rsid w:val="008F02EE"/>
    <w:rsid w:val="008F0B7D"/>
    <w:rsid w:val="008F0F64"/>
    <w:rsid w:val="008F13A6"/>
    <w:rsid w:val="008F15F1"/>
    <w:rsid w:val="008F1917"/>
    <w:rsid w:val="008F1C94"/>
    <w:rsid w:val="008F2611"/>
    <w:rsid w:val="008F2D4D"/>
    <w:rsid w:val="008F3B6E"/>
    <w:rsid w:val="008F4037"/>
    <w:rsid w:val="008F4A5E"/>
    <w:rsid w:val="008F4F0F"/>
    <w:rsid w:val="008F51F5"/>
    <w:rsid w:val="008F55EB"/>
    <w:rsid w:val="008F583F"/>
    <w:rsid w:val="008F678C"/>
    <w:rsid w:val="008F6C5A"/>
    <w:rsid w:val="008F6C5C"/>
    <w:rsid w:val="008F75C4"/>
    <w:rsid w:val="008F77B9"/>
    <w:rsid w:val="008F7CE6"/>
    <w:rsid w:val="00900BE6"/>
    <w:rsid w:val="00900CED"/>
    <w:rsid w:val="00900EAC"/>
    <w:rsid w:val="0090193E"/>
    <w:rsid w:val="00901A0E"/>
    <w:rsid w:val="00901B9D"/>
    <w:rsid w:val="00901CBB"/>
    <w:rsid w:val="00901E70"/>
    <w:rsid w:val="009020AA"/>
    <w:rsid w:val="009034A1"/>
    <w:rsid w:val="0090356C"/>
    <w:rsid w:val="00904659"/>
    <w:rsid w:val="009046E1"/>
    <w:rsid w:val="00904D43"/>
    <w:rsid w:val="00904E58"/>
    <w:rsid w:val="009056C8"/>
    <w:rsid w:val="009067ED"/>
    <w:rsid w:val="0090745B"/>
    <w:rsid w:val="00907856"/>
    <w:rsid w:val="00907A29"/>
    <w:rsid w:val="00910575"/>
    <w:rsid w:val="0091077D"/>
    <w:rsid w:val="00910BA0"/>
    <w:rsid w:val="00910C7E"/>
    <w:rsid w:val="00910D07"/>
    <w:rsid w:val="00910F3A"/>
    <w:rsid w:val="0091155E"/>
    <w:rsid w:val="00911CCD"/>
    <w:rsid w:val="00911F06"/>
    <w:rsid w:val="00911F51"/>
    <w:rsid w:val="00912B8D"/>
    <w:rsid w:val="00912BF0"/>
    <w:rsid w:val="00912DAD"/>
    <w:rsid w:val="00912FD2"/>
    <w:rsid w:val="009134A0"/>
    <w:rsid w:val="00913A52"/>
    <w:rsid w:val="00913DC9"/>
    <w:rsid w:val="00913F68"/>
    <w:rsid w:val="00914160"/>
    <w:rsid w:val="009143D0"/>
    <w:rsid w:val="00914A37"/>
    <w:rsid w:val="00914EED"/>
    <w:rsid w:val="00915073"/>
    <w:rsid w:val="009152B9"/>
    <w:rsid w:val="00915DA5"/>
    <w:rsid w:val="00915F39"/>
    <w:rsid w:val="00915FAE"/>
    <w:rsid w:val="00916431"/>
    <w:rsid w:val="00916445"/>
    <w:rsid w:val="00916708"/>
    <w:rsid w:val="00916890"/>
    <w:rsid w:val="00916ABC"/>
    <w:rsid w:val="00917B2F"/>
    <w:rsid w:val="00920C65"/>
    <w:rsid w:val="00920EAA"/>
    <w:rsid w:val="00921339"/>
    <w:rsid w:val="00921C19"/>
    <w:rsid w:val="00921F11"/>
    <w:rsid w:val="00922022"/>
    <w:rsid w:val="00922C12"/>
    <w:rsid w:val="00923108"/>
    <w:rsid w:val="00923363"/>
    <w:rsid w:val="00923920"/>
    <w:rsid w:val="00923DDF"/>
    <w:rsid w:val="0092428B"/>
    <w:rsid w:val="009242B7"/>
    <w:rsid w:val="00924AFB"/>
    <w:rsid w:val="00924C46"/>
    <w:rsid w:val="00924FF2"/>
    <w:rsid w:val="0092516A"/>
    <w:rsid w:val="009252DC"/>
    <w:rsid w:val="00925730"/>
    <w:rsid w:val="00926D9F"/>
    <w:rsid w:val="00927378"/>
    <w:rsid w:val="0092739A"/>
    <w:rsid w:val="00927F09"/>
    <w:rsid w:val="00927F26"/>
    <w:rsid w:val="00930332"/>
    <w:rsid w:val="009305F3"/>
    <w:rsid w:val="00930EBB"/>
    <w:rsid w:val="00930ED9"/>
    <w:rsid w:val="00931451"/>
    <w:rsid w:val="00931669"/>
    <w:rsid w:val="00932287"/>
    <w:rsid w:val="009327B3"/>
    <w:rsid w:val="00932B27"/>
    <w:rsid w:val="009330DA"/>
    <w:rsid w:val="009335D5"/>
    <w:rsid w:val="009343F7"/>
    <w:rsid w:val="009347C1"/>
    <w:rsid w:val="00935422"/>
    <w:rsid w:val="00935650"/>
    <w:rsid w:val="009361AA"/>
    <w:rsid w:val="0093620B"/>
    <w:rsid w:val="00936266"/>
    <w:rsid w:val="00936FF5"/>
    <w:rsid w:val="0093757C"/>
    <w:rsid w:val="00937A78"/>
    <w:rsid w:val="00937C35"/>
    <w:rsid w:val="009402E3"/>
    <w:rsid w:val="00940DB2"/>
    <w:rsid w:val="0094170C"/>
    <w:rsid w:val="00941731"/>
    <w:rsid w:val="00941C5F"/>
    <w:rsid w:val="00941EE9"/>
    <w:rsid w:val="00941F86"/>
    <w:rsid w:val="00942BFA"/>
    <w:rsid w:val="00942C9C"/>
    <w:rsid w:val="00942D78"/>
    <w:rsid w:val="0094302D"/>
    <w:rsid w:val="00943152"/>
    <w:rsid w:val="00943263"/>
    <w:rsid w:val="00943B80"/>
    <w:rsid w:val="00943D88"/>
    <w:rsid w:val="0094472B"/>
    <w:rsid w:val="009453FB"/>
    <w:rsid w:val="00945906"/>
    <w:rsid w:val="00945B09"/>
    <w:rsid w:val="00946047"/>
    <w:rsid w:val="00946088"/>
    <w:rsid w:val="009460D5"/>
    <w:rsid w:val="009471E1"/>
    <w:rsid w:val="009473D7"/>
    <w:rsid w:val="00947FAD"/>
    <w:rsid w:val="009502FF"/>
    <w:rsid w:val="009503C9"/>
    <w:rsid w:val="00950737"/>
    <w:rsid w:val="009509EE"/>
    <w:rsid w:val="00951BD4"/>
    <w:rsid w:val="0095212A"/>
    <w:rsid w:val="009522A1"/>
    <w:rsid w:val="00952652"/>
    <w:rsid w:val="00952736"/>
    <w:rsid w:val="00952E90"/>
    <w:rsid w:val="009532F8"/>
    <w:rsid w:val="0095350A"/>
    <w:rsid w:val="00953F9F"/>
    <w:rsid w:val="00954A92"/>
    <w:rsid w:val="009557D0"/>
    <w:rsid w:val="00955D42"/>
    <w:rsid w:val="0095624A"/>
    <w:rsid w:val="009565C5"/>
    <w:rsid w:val="009569D5"/>
    <w:rsid w:val="00956D75"/>
    <w:rsid w:val="00956EB3"/>
    <w:rsid w:val="009609C7"/>
    <w:rsid w:val="009620BA"/>
    <w:rsid w:val="00962345"/>
    <w:rsid w:val="00962528"/>
    <w:rsid w:val="00962BB4"/>
    <w:rsid w:val="00963ACA"/>
    <w:rsid w:val="009640BF"/>
    <w:rsid w:val="0096490E"/>
    <w:rsid w:val="00964FD6"/>
    <w:rsid w:val="00965877"/>
    <w:rsid w:val="00965C60"/>
    <w:rsid w:val="00966328"/>
    <w:rsid w:val="00966681"/>
    <w:rsid w:val="0097116C"/>
    <w:rsid w:val="00971264"/>
    <w:rsid w:val="00971EED"/>
    <w:rsid w:val="00972BFF"/>
    <w:rsid w:val="00972E3F"/>
    <w:rsid w:val="00973015"/>
    <w:rsid w:val="00973163"/>
    <w:rsid w:val="009742D3"/>
    <w:rsid w:val="009749F2"/>
    <w:rsid w:val="00976107"/>
    <w:rsid w:val="0097635B"/>
    <w:rsid w:val="00976CBA"/>
    <w:rsid w:val="00980233"/>
    <w:rsid w:val="009807AF"/>
    <w:rsid w:val="00980853"/>
    <w:rsid w:val="009809A2"/>
    <w:rsid w:val="00980BB8"/>
    <w:rsid w:val="0098230B"/>
    <w:rsid w:val="00982C20"/>
    <w:rsid w:val="0098383C"/>
    <w:rsid w:val="0098393A"/>
    <w:rsid w:val="00984318"/>
    <w:rsid w:val="00984BE1"/>
    <w:rsid w:val="00984F28"/>
    <w:rsid w:val="0098553C"/>
    <w:rsid w:val="009858DF"/>
    <w:rsid w:val="00986036"/>
    <w:rsid w:val="00986105"/>
    <w:rsid w:val="00986362"/>
    <w:rsid w:val="00986959"/>
    <w:rsid w:val="009877B7"/>
    <w:rsid w:val="00987D62"/>
    <w:rsid w:val="00987F08"/>
    <w:rsid w:val="009914D3"/>
    <w:rsid w:val="00991E43"/>
    <w:rsid w:val="00993019"/>
    <w:rsid w:val="0099345F"/>
    <w:rsid w:val="009934AE"/>
    <w:rsid w:val="009945B2"/>
    <w:rsid w:val="0099478B"/>
    <w:rsid w:val="00994990"/>
    <w:rsid w:val="00994CD2"/>
    <w:rsid w:val="00995B5B"/>
    <w:rsid w:val="00995ED9"/>
    <w:rsid w:val="0099669D"/>
    <w:rsid w:val="00996E45"/>
    <w:rsid w:val="009973FD"/>
    <w:rsid w:val="0099799B"/>
    <w:rsid w:val="009A094F"/>
    <w:rsid w:val="009A1B0B"/>
    <w:rsid w:val="009A1E42"/>
    <w:rsid w:val="009A2027"/>
    <w:rsid w:val="009A20B2"/>
    <w:rsid w:val="009A2A3B"/>
    <w:rsid w:val="009A2BCF"/>
    <w:rsid w:val="009A4F41"/>
    <w:rsid w:val="009A511A"/>
    <w:rsid w:val="009A53CD"/>
    <w:rsid w:val="009A6103"/>
    <w:rsid w:val="009A61B3"/>
    <w:rsid w:val="009A6535"/>
    <w:rsid w:val="009A6E6D"/>
    <w:rsid w:val="009A6FAA"/>
    <w:rsid w:val="009A7295"/>
    <w:rsid w:val="009A72BE"/>
    <w:rsid w:val="009A7523"/>
    <w:rsid w:val="009A7F1A"/>
    <w:rsid w:val="009B0417"/>
    <w:rsid w:val="009B04C8"/>
    <w:rsid w:val="009B0A1A"/>
    <w:rsid w:val="009B0D71"/>
    <w:rsid w:val="009B155E"/>
    <w:rsid w:val="009B2785"/>
    <w:rsid w:val="009B3997"/>
    <w:rsid w:val="009B3B75"/>
    <w:rsid w:val="009B56F2"/>
    <w:rsid w:val="009B619D"/>
    <w:rsid w:val="009B64B2"/>
    <w:rsid w:val="009B6CD6"/>
    <w:rsid w:val="009B6E32"/>
    <w:rsid w:val="009B6ED5"/>
    <w:rsid w:val="009B6FC9"/>
    <w:rsid w:val="009B768F"/>
    <w:rsid w:val="009C0806"/>
    <w:rsid w:val="009C0AFB"/>
    <w:rsid w:val="009C0BBA"/>
    <w:rsid w:val="009C11DA"/>
    <w:rsid w:val="009C12AC"/>
    <w:rsid w:val="009C15AF"/>
    <w:rsid w:val="009C15D3"/>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CF2"/>
    <w:rsid w:val="009C7D35"/>
    <w:rsid w:val="009D00AD"/>
    <w:rsid w:val="009D0266"/>
    <w:rsid w:val="009D06BF"/>
    <w:rsid w:val="009D0D67"/>
    <w:rsid w:val="009D152A"/>
    <w:rsid w:val="009D19BD"/>
    <w:rsid w:val="009D233D"/>
    <w:rsid w:val="009D24B0"/>
    <w:rsid w:val="009D26F7"/>
    <w:rsid w:val="009D2B8C"/>
    <w:rsid w:val="009D329B"/>
    <w:rsid w:val="009D3D81"/>
    <w:rsid w:val="009D4A0A"/>
    <w:rsid w:val="009D4D5E"/>
    <w:rsid w:val="009D50A6"/>
    <w:rsid w:val="009D55DE"/>
    <w:rsid w:val="009D7EB1"/>
    <w:rsid w:val="009E01E1"/>
    <w:rsid w:val="009E0762"/>
    <w:rsid w:val="009E13C2"/>
    <w:rsid w:val="009E15C3"/>
    <w:rsid w:val="009E174C"/>
    <w:rsid w:val="009E1837"/>
    <w:rsid w:val="009E1E67"/>
    <w:rsid w:val="009E2C53"/>
    <w:rsid w:val="009E2D22"/>
    <w:rsid w:val="009E2D89"/>
    <w:rsid w:val="009E3427"/>
    <w:rsid w:val="009E36FA"/>
    <w:rsid w:val="009E405B"/>
    <w:rsid w:val="009E4511"/>
    <w:rsid w:val="009E4F65"/>
    <w:rsid w:val="009E50B0"/>
    <w:rsid w:val="009E5201"/>
    <w:rsid w:val="009E5D74"/>
    <w:rsid w:val="009E66A6"/>
    <w:rsid w:val="009E6986"/>
    <w:rsid w:val="009E6A63"/>
    <w:rsid w:val="009E6D73"/>
    <w:rsid w:val="009E701D"/>
    <w:rsid w:val="009E7337"/>
    <w:rsid w:val="009E7C8F"/>
    <w:rsid w:val="009E7FD7"/>
    <w:rsid w:val="009F0389"/>
    <w:rsid w:val="009F03F8"/>
    <w:rsid w:val="009F05B7"/>
    <w:rsid w:val="009F0786"/>
    <w:rsid w:val="009F0C0C"/>
    <w:rsid w:val="009F0DBC"/>
    <w:rsid w:val="009F0E2F"/>
    <w:rsid w:val="009F128D"/>
    <w:rsid w:val="009F17D9"/>
    <w:rsid w:val="009F2350"/>
    <w:rsid w:val="009F2391"/>
    <w:rsid w:val="009F2565"/>
    <w:rsid w:val="009F2A49"/>
    <w:rsid w:val="009F35C3"/>
    <w:rsid w:val="009F35CD"/>
    <w:rsid w:val="009F4027"/>
    <w:rsid w:val="009F405E"/>
    <w:rsid w:val="009F4363"/>
    <w:rsid w:val="009F5116"/>
    <w:rsid w:val="009F521E"/>
    <w:rsid w:val="009F52BD"/>
    <w:rsid w:val="009F5624"/>
    <w:rsid w:val="009F60D0"/>
    <w:rsid w:val="009F6A1C"/>
    <w:rsid w:val="009F6AD5"/>
    <w:rsid w:val="009F6D4B"/>
    <w:rsid w:val="009F7071"/>
    <w:rsid w:val="009F73B3"/>
    <w:rsid w:val="00A00604"/>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E3"/>
    <w:rsid w:val="00A072DD"/>
    <w:rsid w:val="00A074E5"/>
    <w:rsid w:val="00A07BC5"/>
    <w:rsid w:val="00A101A7"/>
    <w:rsid w:val="00A101B1"/>
    <w:rsid w:val="00A108B0"/>
    <w:rsid w:val="00A1133F"/>
    <w:rsid w:val="00A11391"/>
    <w:rsid w:val="00A1140C"/>
    <w:rsid w:val="00A118C2"/>
    <w:rsid w:val="00A119E8"/>
    <w:rsid w:val="00A12A4B"/>
    <w:rsid w:val="00A12BE2"/>
    <w:rsid w:val="00A12C77"/>
    <w:rsid w:val="00A13DFD"/>
    <w:rsid w:val="00A1486E"/>
    <w:rsid w:val="00A148BC"/>
    <w:rsid w:val="00A14F6C"/>
    <w:rsid w:val="00A14FA1"/>
    <w:rsid w:val="00A15202"/>
    <w:rsid w:val="00A155F5"/>
    <w:rsid w:val="00A16129"/>
    <w:rsid w:val="00A166BD"/>
    <w:rsid w:val="00A16793"/>
    <w:rsid w:val="00A169A0"/>
    <w:rsid w:val="00A16C09"/>
    <w:rsid w:val="00A17002"/>
    <w:rsid w:val="00A17357"/>
    <w:rsid w:val="00A173E4"/>
    <w:rsid w:val="00A1747C"/>
    <w:rsid w:val="00A2043D"/>
    <w:rsid w:val="00A21D70"/>
    <w:rsid w:val="00A21E97"/>
    <w:rsid w:val="00A220F9"/>
    <w:rsid w:val="00A222AF"/>
    <w:rsid w:val="00A22A5F"/>
    <w:rsid w:val="00A22A64"/>
    <w:rsid w:val="00A22C29"/>
    <w:rsid w:val="00A2375B"/>
    <w:rsid w:val="00A23FCB"/>
    <w:rsid w:val="00A24B05"/>
    <w:rsid w:val="00A24D52"/>
    <w:rsid w:val="00A24F13"/>
    <w:rsid w:val="00A25372"/>
    <w:rsid w:val="00A25730"/>
    <w:rsid w:val="00A25C63"/>
    <w:rsid w:val="00A26238"/>
    <w:rsid w:val="00A26268"/>
    <w:rsid w:val="00A2627E"/>
    <w:rsid w:val="00A275A1"/>
    <w:rsid w:val="00A279C8"/>
    <w:rsid w:val="00A27BD7"/>
    <w:rsid w:val="00A3022C"/>
    <w:rsid w:val="00A3023D"/>
    <w:rsid w:val="00A30933"/>
    <w:rsid w:val="00A3094F"/>
    <w:rsid w:val="00A30AAE"/>
    <w:rsid w:val="00A30E36"/>
    <w:rsid w:val="00A317C2"/>
    <w:rsid w:val="00A33469"/>
    <w:rsid w:val="00A33889"/>
    <w:rsid w:val="00A33FC9"/>
    <w:rsid w:val="00A34310"/>
    <w:rsid w:val="00A343C6"/>
    <w:rsid w:val="00A3472E"/>
    <w:rsid w:val="00A34F94"/>
    <w:rsid w:val="00A350B1"/>
    <w:rsid w:val="00A3519D"/>
    <w:rsid w:val="00A353FE"/>
    <w:rsid w:val="00A35B12"/>
    <w:rsid w:val="00A35D15"/>
    <w:rsid w:val="00A367AD"/>
    <w:rsid w:val="00A367EB"/>
    <w:rsid w:val="00A3697F"/>
    <w:rsid w:val="00A36E19"/>
    <w:rsid w:val="00A370D5"/>
    <w:rsid w:val="00A37309"/>
    <w:rsid w:val="00A378F1"/>
    <w:rsid w:val="00A401CF"/>
    <w:rsid w:val="00A404FF"/>
    <w:rsid w:val="00A40EC1"/>
    <w:rsid w:val="00A40FBF"/>
    <w:rsid w:val="00A41A2A"/>
    <w:rsid w:val="00A41B6A"/>
    <w:rsid w:val="00A41EE3"/>
    <w:rsid w:val="00A423B4"/>
    <w:rsid w:val="00A424ED"/>
    <w:rsid w:val="00A42B83"/>
    <w:rsid w:val="00A43552"/>
    <w:rsid w:val="00A43A70"/>
    <w:rsid w:val="00A43B6F"/>
    <w:rsid w:val="00A43B9F"/>
    <w:rsid w:val="00A4474D"/>
    <w:rsid w:val="00A447DB"/>
    <w:rsid w:val="00A450B4"/>
    <w:rsid w:val="00A452E3"/>
    <w:rsid w:val="00A4552F"/>
    <w:rsid w:val="00A46F18"/>
    <w:rsid w:val="00A470CE"/>
    <w:rsid w:val="00A471AE"/>
    <w:rsid w:val="00A471C7"/>
    <w:rsid w:val="00A5002C"/>
    <w:rsid w:val="00A503B6"/>
    <w:rsid w:val="00A50A3D"/>
    <w:rsid w:val="00A50AFE"/>
    <w:rsid w:val="00A50B61"/>
    <w:rsid w:val="00A50C42"/>
    <w:rsid w:val="00A50C82"/>
    <w:rsid w:val="00A511D6"/>
    <w:rsid w:val="00A511DC"/>
    <w:rsid w:val="00A513BF"/>
    <w:rsid w:val="00A519E6"/>
    <w:rsid w:val="00A524B0"/>
    <w:rsid w:val="00A52BAD"/>
    <w:rsid w:val="00A53100"/>
    <w:rsid w:val="00A53559"/>
    <w:rsid w:val="00A53648"/>
    <w:rsid w:val="00A539C3"/>
    <w:rsid w:val="00A53A8E"/>
    <w:rsid w:val="00A53CBF"/>
    <w:rsid w:val="00A5421E"/>
    <w:rsid w:val="00A54522"/>
    <w:rsid w:val="00A54816"/>
    <w:rsid w:val="00A5582F"/>
    <w:rsid w:val="00A5647B"/>
    <w:rsid w:val="00A5666B"/>
    <w:rsid w:val="00A5670E"/>
    <w:rsid w:val="00A569CB"/>
    <w:rsid w:val="00A57034"/>
    <w:rsid w:val="00A57763"/>
    <w:rsid w:val="00A57D61"/>
    <w:rsid w:val="00A6072C"/>
    <w:rsid w:val="00A6078F"/>
    <w:rsid w:val="00A608B9"/>
    <w:rsid w:val="00A61324"/>
    <w:rsid w:val="00A61579"/>
    <w:rsid w:val="00A61BBD"/>
    <w:rsid w:val="00A623D1"/>
    <w:rsid w:val="00A624C0"/>
    <w:rsid w:val="00A6279E"/>
    <w:rsid w:val="00A62C16"/>
    <w:rsid w:val="00A631D7"/>
    <w:rsid w:val="00A6392B"/>
    <w:rsid w:val="00A63997"/>
    <w:rsid w:val="00A64664"/>
    <w:rsid w:val="00A6479E"/>
    <w:rsid w:val="00A65123"/>
    <w:rsid w:val="00A6520C"/>
    <w:rsid w:val="00A6555E"/>
    <w:rsid w:val="00A65AB7"/>
    <w:rsid w:val="00A65B45"/>
    <w:rsid w:val="00A65C0A"/>
    <w:rsid w:val="00A663C4"/>
    <w:rsid w:val="00A6649A"/>
    <w:rsid w:val="00A6683C"/>
    <w:rsid w:val="00A66A78"/>
    <w:rsid w:val="00A66FD4"/>
    <w:rsid w:val="00A67280"/>
    <w:rsid w:val="00A675C4"/>
    <w:rsid w:val="00A700DB"/>
    <w:rsid w:val="00A702F8"/>
    <w:rsid w:val="00A703D4"/>
    <w:rsid w:val="00A71CD3"/>
    <w:rsid w:val="00A72392"/>
    <w:rsid w:val="00A72DEE"/>
    <w:rsid w:val="00A72EB9"/>
    <w:rsid w:val="00A730D5"/>
    <w:rsid w:val="00A734EF"/>
    <w:rsid w:val="00A7355E"/>
    <w:rsid w:val="00A75244"/>
    <w:rsid w:val="00A75567"/>
    <w:rsid w:val="00A76028"/>
    <w:rsid w:val="00A7616B"/>
    <w:rsid w:val="00A7695D"/>
    <w:rsid w:val="00A76B97"/>
    <w:rsid w:val="00A76CFC"/>
    <w:rsid w:val="00A77459"/>
    <w:rsid w:val="00A77991"/>
    <w:rsid w:val="00A77EA5"/>
    <w:rsid w:val="00A801E3"/>
    <w:rsid w:val="00A801EF"/>
    <w:rsid w:val="00A8043F"/>
    <w:rsid w:val="00A80895"/>
    <w:rsid w:val="00A82DB6"/>
    <w:rsid w:val="00A8312E"/>
    <w:rsid w:val="00A83B94"/>
    <w:rsid w:val="00A84A46"/>
    <w:rsid w:val="00A85F65"/>
    <w:rsid w:val="00A86112"/>
    <w:rsid w:val="00A87B57"/>
    <w:rsid w:val="00A87DDF"/>
    <w:rsid w:val="00A9061C"/>
    <w:rsid w:val="00A90915"/>
    <w:rsid w:val="00A90BDE"/>
    <w:rsid w:val="00A91826"/>
    <w:rsid w:val="00A91DEA"/>
    <w:rsid w:val="00A924BB"/>
    <w:rsid w:val="00A92802"/>
    <w:rsid w:val="00A92CAA"/>
    <w:rsid w:val="00A94322"/>
    <w:rsid w:val="00A94989"/>
    <w:rsid w:val="00A94A98"/>
    <w:rsid w:val="00A94C6A"/>
    <w:rsid w:val="00A94CDC"/>
    <w:rsid w:val="00A95354"/>
    <w:rsid w:val="00A9553C"/>
    <w:rsid w:val="00A96301"/>
    <w:rsid w:val="00A96506"/>
    <w:rsid w:val="00A965AF"/>
    <w:rsid w:val="00A967E9"/>
    <w:rsid w:val="00A97338"/>
    <w:rsid w:val="00A97377"/>
    <w:rsid w:val="00A9799E"/>
    <w:rsid w:val="00A97D6C"/>
    <w:rsid w:val="00AA0C66"/>
    <w:rsid w:val="00AA0E7B"/>
    <w:rsid w:val="00AA13E7"/>
    <w:rsid w:val="00AA1D63"/>
    <w:rsid w:val="00AA1DE8"/>
    <w:rsid w:val="00AA204B"/>
    <w:rsid w:val="00AA25FE"/>
    <w:rsid w:val="00AA26BB"/>
    <w:rsid w:val="00AA26F5"/>
    <w:rsid w:val="00AA28ED"/>
    <w:rsid w:val="00AA2A93"/>
    <w:rsid w:val="00AA300D"/>
    <w:rsid w:val="00AA430B"/>
    <w:rsid w:val="00AA4459"/>
    <w:rsid w:val="00AA4C90"/>
    <w:rsid w:val="00AA4E8B"/>
    <w:rsid w:val="00AA5F28"/>
    <w:rsid w:val="00AA6902"/>
    <w:rsid w:val="00AA7A3A"/>
    <w:rsid w:val="00AA7AF2"/>
    <w:rsid w:val="00AA7C57"/>
    <w:rsid w:val="00AA7DF7"/>
    <w:rsid w:val="00AA7F51"/>
    <w:rsid w:val="00AB0102"/>
    <w:rsid w:val="00AB012E"/>
    <w:rsid w:val="00AB0D29"/>
    <w:rsid w:val="00AB0DEE"/>
    <w:rsid w:val="00AB1015"/>
    <w:rsid w:val="00AB10BD"/>
    <w:rsid w:val="00AB1276"/>
    <w:rsid w:val="00AB1409"/>
    <w:rsid w:val="00AB191E"/>
    <w:rsid w:val="00AB21D2"/>
    <w:rsid w:val="00AB2517"/>
    <w:rsid w:val="00AB2551"/>
    <w:rsid w:val="00AB25DD"/>
    <w:rsid w:val="00AB2AE5"/>
    <w:rsid w:val="00AB333C"/>
    <w:rsid w:val="00AB3AE1"/>
    <w:rsid w:val="00AB462E"/>
    <w:rsid w:val="00AB47C2"/>
    <w:rsid w:val="00AB4BAA"/>
    <w:rsid w:val="00AB4CAA"/>
    <w:rsid w:val="00AB50D0"/>
    <w:rsid w:val="00AB51A5"/>
    <w:rsid w:val="00AB546C"/>
    <w:rsid w:val="00AB5686"/>
    <w:rsid w:val="00AB56DF"/>
    <w:rsid w:val="00AB5F26"/>
    <w:rsid w:val="00AB5FC6"/>
    <w:rsid w:val="00AB6A99"/>
    <w:rsid w:val="00AB6E1E"/>
    <w:rsid w:val="00AB7269"/>
    <w:rsid w:val="00AB76E5"/>
    <w:rsid w:val="00AB77E4"/>
    <w:rsid w:val="00AB7A46"/>
    <w:rsid w:val="00AC09B6"/>
    <w:rsid w:val="00AC174E"/>
    <w:rsid w:val="00AC1C82"/>
    <w:rsid w:val="00AC211D"/>
    <w:rsid w:val="00AC2E20"/>
    <w:rsid w:val="00AC37B0"/>
    <w:rsid w:val="00AC3FD6"/>
    <w:rsid w:val="00AC414F"/>
    <w:rsid w:val="00AC5FEB"/>
    <w:rsid w:val="00AC6438"/>
    <w:rsid w:val="00AC6FD9"/>
    <w:rsid w:val="00AC78CC"/>
    <w:rsid w:val="00AC78E8"/>
    <w:rsid w:val="00AC7B54"/>
    <w:rsid w:val="00AC7E41"/>
    <w:rsid w:val="00AD00B8"/>
    <w:rsid w:val="00AD02D8"/>
    <w:rsid w:val="00AD052B"/>
    <w:rsid w:val="00AD0AC4"/>
    <w:rsid w:val="00AD1540"/>
    <w:rsid w:val="00AD1ED2"/>
    <w:rsid w:val="00AD1F57"/>
    <w:rsid w:val="00AD227B"/>
    <w:rsid w:val="00AD26D1"/>
    <w:rsid w:val="00AD29AD"/>
    <w:rsid w:val="00AD2EB9"/>
    <w:rsid w:val="00AD3093"/>
    <w:rsid w:val="00AD38BA"/>
    <w:rsid w:val="00AD5078"/>
    <w:rsid w:val="00AD5772"/>
    <w:rsid w:val="00AD6589"/>
    <w:rsid w:val="00AD6884"/>
    <w:rsid w:val="00AD6E81"/>
    <w:rsid w:val="00AD714F"/>
    <w:rsid w:val="00AD71C4"/>
    <w:rsid w:val="00AD748C"/>
    <w:rsid w:val="00AD79A7"/>
    <w:rsid w:val="00AE00CB"/>
    <w:rsid w:val="00AE00CF"/>
    <w:rsid w:val="00AE036D"/>
    <w:rsid w:val="00AE0F3A"/>
    <w:rsid w:val="00AE11E9"/>
    <w:rsid w:val="00AE1BBC"/>
    <w:rsid w:val="00AE1D46"/>
    <w:rsid w:val="00AE20CD"/>
    <w:rsid w:val="00AE21E5"/>
    <w:rsid w:val="00AE2636"/>
    <w:rsid w:val="00AE35C8"/>
    <w:rsid w:val="00AE3887"/>
    <w:rsid w:val="00AE3BAC"/>
    <w:rsid w:val="00AE3E18"/>
    <w:rsid w:val="00AE4479"/>
    <w:rsid w:val="00AE48E7"/>
    <w:rsid w:val="00AE4A9C"/>
    <w:rsid w:val="00AE5933"/>
    <w:rsid w:val="00AE647E"/>
    <w:rsid w:val="00AE6D89"/>
    <w:rsid w:val="00AE71D2"/>
    <w:rsid w:val="00AE732D"/>
    <w:rsid w:val="00AE7659"/>
    <w:rsid w:val="00AE7B28"/>
    <w:rsid w:val="00AE7D04"/>
    <w:rsid w:val="00AF0E14"/>
    <w:rsid w:val="00AF1ACF"/>
    <w:rsid w:val="00AF1AD9"/>
    <w:rsid w:val="00AF23FD"/>
    <w:rsid w:val="00AF340E"/>
    <w:rsid w:val="00AF374F"/>
    <w:rsid w:val="00AF3C61"/>
    <w:rsid w:val="00AF4760"/>
    <w:rsid w:val="00AF4E9C"/>
    <w:rsid w:val="00AF505D"/>
    <w:rsid w:val="00AF5174"/>
    <w:rsid w:val="00AF5854"/>
    <w:rsid w:val="00AF593E"/>
    <w:rsid w:val="00AF59B3"/>
    <w:rsid w:val="00AF5A4C"/>
    <w:rsid w:val="00AF632B"/>
    <w:rsid w:val="00AF67EE"/>
    <w:rsid w:val="00AF7210"/>
    <w:rsid w:val="00AF7A1E"/>
    <w:rsid w:val="00AF7D3E"/>
    <w:rsid w:val="00AF7E47"/>
    <w:rsid w:val="00B00A39"/>
    <w:rsid w:val="00B00CBB"/>
    <w:rsid w:val="00B00E8B"/>
    <w:rsid w:val="00B01056"/>
    <w:rsid w:val="00B012B2"/>
    <w:rsid w:val="00B0133F"/>
    <w:rsid w:val="00B016C2"/>
    <w:rsid w:val="00B01742"/>
    <w:rsid w:val="00B01870"/>
    <w:rsid w:val="00B01C0F"/>
    <w:rsid w:val="00B01DC8"/>
    <w:rsid w:val="00B0219D"/>
    <w:rsid w:val="00B022BD"/>
    <w:rsid w:val="00B024A4"/>
    <w:rsid w:val="00B02A1D"/>
    <w:rsid w:val="00B02A4C"/>
    <w:rsid w:val="00B0363E"/>
    <w:rsid w:val="00B03887"/>
    <w:rsid w:val="00B03958"/>
    <w:rsid w:val="00B045ED"/>
    <w:rsid w:val="00B04957"/>
    <w:rsid w:val="00B049BD"/>
    <w:rsid w:val="00B05D35"/>
    <w:rsid w:val="00B067A2"/>
    <w:rsid w:val="00B06885"/>
    <w:rsid w:val="00B06A79"/>
    <w:rsid w:val="00B06FEE"/>
    <w:rsid w:val="00B07181"/>
    <w:rsid w:val="00B079EF"/>
    <w:rsid w:val="00B102F2"/>
    <w:rsid w:val="00B111EF"/>
    <w:rsid w:val="00B11D57"/>
    <w:rsid w:val="00B11D9E"/>
    <w:rsid w:val="00B11E81"/>
    <w:rsid w:val="00B120F4"/>
    <w:rsid w:val="00B138BD"/>
    <w:rsid w:val="00B14F23"/>
    <w:rsid w:val="00B15667"/>
    <w:rsid w:val="00B15828"/>
    <w:rsid w:val="00B15C88"/>
    <w:rsid w:val="00B15D61"/>
    <w:rsid w:val="00B160BF"/>
    <w:rsid w:val="00B16AB6"/>
    <w:rsid w:val="00B173BB"/>
    <w:rsid w:val="00B174CD"/>
    <w:rsid w:val="00B174CE"/>
    <w:rsid w:val="00B179F3"/>
    <w:rsid w:val="00B2051A"/>
    <w:rsid w:val="00B20D21"/>
    <w:rsid w:val="00B20E50"/>
    <w:rsid w:val="00B20FDA"/>
    <w:rsid w:val="00B218AA"/>
    <w:rsid w:val="00B21A99"/>
    <w:rsid w:val="00B21C80"/>
    <w:rsid w:val="00B21FDE"/>
    <w:rsid w:val="00B2295C"/>
    <w:rsid w:val="00B229CB"/>
    <w:rsid w:val="00B22A31"/>
    <w:rsid w:val="00B235B5"/>
    <w:rsid w:val="00B23B55"/>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90"/>
    <w:rsid w:val="00B31774"/>
    <w:rsid w:val="00B32075"/>
    <w:rsid w:val="00B3225E"/>
    <w:rsid w:val="00B32E2C"/>
    <w:rsid w:val="00B32F1E"/>
    <w:rsid w:val="00B33AEB"/>
    <w:rsid w:val="00B34A5B"/>
    <w:rsid w:val="00B34C55"/>
    <w:rsid w:val="00B360E7"/>
    <w:rsid w:val="00B36171"/>
    <w:rsid w:val="00B36D0C"/>
    <w:rsid w:val="00B36D58"/>
    <w:rsid w:val="00B3727D"/>
    <w:rsid w:val="00B37DC5"/>
    <w:rsid w:val="00B40867"/>
    <w:rsid w:val="00B40AE7"/>
    <w:rsid w:val="00B40F41"/>
    <w:rsid w:val="00B41257"/>
    <w:rsid w:val="00B412FC"/>
    <w:rsid w:val="00B417B4"/>
    <w:rsid w:val="00B418BD"/>
    <w:rsid w:val="00B41FE7"/>
    <w:rsid w:val="00B424B7"/>
    <w:rsid w:val="00B4293E"/>
    <w:rsid w:val="00B42AC1"/>
    <w:rsid w:val="00B42D52"/>
    <w:rsid w:val="00B4306D"/>
    <w:rsid w:val="00B4328F"/>
    <w:rsid w:val="00B4347D"/>
    <w:rsid w:val="00B43D9F"/>
    <w:rsid w:val="00B43F80"/>
    <w:rsid w:val="00B44E25"/>
    <w:rsid w:val="00B455C7"/>
    <w:rsid w:val="00B45BF4"/>
    <w:rsid w:val="00B46367"/>
    <w:rsid w:val="00B47E74"/>
    <w:rsid w:val="00B50067"/>
    <w:rsid w:val="00B5070E"/>
    <w:rsid w:val="00B50EAC"/>
    <w:rsid w:val="00B50F88"/>
    <w:rsid w:val="00B51622"/>
    <w:rsid w:val="00B51B71"/>
    <w:rsid w:val="00B52158"/>
    <w:rsid w:val="00B52325"/>
    <w:rsid w:val="00B52518"/>
    <w:rsid w:val="00B5274A"/>
    <w:rsid w:val="00B539BF"/>
    <w:rsid w:val="00B54043"/>
    <w:rsid w:val="00B55210"/>
    <w:rsid w:val="00B5525F"/>
    <w:rsid w:val="00B5557A"/>
    <w:rsid w:val="00B56283"/>
    <w:rsid w:val="00B56390"/>
    <w:rsid w:val="00B56540"/>
    <w:rsid w:val="00B565BF"/>
    <w:rsid w:val="00B565F2"/>
    <w:rsid w:val="00B56AE9"/>
    <w:rsid w:val="00B570BB"/>
    <w:rsid w:val="00B576DB"/>
    <w:rsid w:val="00B57802"/>
    <w:rsid w:val="00B57960"/>
    <w:rsid w:val="00B57A56"/>
    <w:rsid w:val="00B57B7F"/>
    <w:rsid w:val="00B604EA"/>
    <w:rsid w:val="00B615D3"/>
    <w:rsid w:val="00B61946"/>
    <w:rsid w:val="00B619E2"/>
    <w:rsid w:val="00B6284D"/>
    <w:rsid w:val="00B62B4C"/>
    <w:rsid w:val="00B631FD"/>
    <w:rsid w:val="00B639F1"/>
    <w:rsid w:val="00B63E44"/>
    <w:rsid w:val="00B64B59"/>
    <w:rsid w:val="00B64BD5"/>
    <w:rsid w:val="00B65DC7"/>
    <w:rsid w:val="00B66046"/>
    <w:rsid w:val="00B66720"/>
    <w:rsid w:val="00B66762"/>
    <w:rsid w:val="00B7002B"/>
    <w:rsid w:val="00B70E23"/>
    <w:rsid w:val="00B718A2"/>
    <w:rsid w:val="00B71944"/>
    <w:rsid w:val="00B71C67"/>
    <w:rsid w:val="00B72D88"/>
    <w:rsid w:val="00B7331C"/>
    <w:rsid w:val="00B73388"/>
    <w:rsid w:val="00B73B79"/>
    <w:rsid w:val="00B7434F"/>
    <w:rsid w:val="00B74550"/>
    <w:rsid w:val="00B7487E"/>
    <w:rsid w:val="00B74EAD"/>
    <w:rsid w:val="00B75500"/>
    <w:rsid w:val="00B75571"/>
    <w:rsid w:val="00B75B19"/>
    <w:rsid w:val="00B7600E"/>
    <w:rsid w:val="00B76165"/>
    <w:rsid w:val="00B762A8"/>
    <w:rsid w:val="00B766BF"/>
    <w:rsid w:val="00B76D75"/>
    <w:rsid w:val="00B77025"/>
    <w:rsid w:val="00B773A4"/>
    <w:rsid w:val="00B773B8"/>
    <w:rsid w:val="00B77DD7"/>
    <w:rsid w:val="00B81543"/>
    <w:rsid w:val="00B81747"/>
    <w:rsid w:val="00B8201F"/>
    <w:rsid w:val="00B825C1"/>
    <w:rsid w:val="00B82B53"/>
    <w:rsid w:val="00B82C3A"/>
    <w:rsid w:val="00B82D3B"/>
    <w:rsid w:val="00B82E85"/>
    <w:rsid w:val="00B8313B"/>
    <w:rsid w:val="00B83C15"/>
    <w:rsid w:val="00B83F66"/>
    <w:rsid w:val="00B8442E"/>
    <w:rsid w:val="00B84CFE"/>
    <w:rsid w:val="00B84D99"/>
    <w:rsid w:val="00B85488"/>
    <w:rsid w:val="00B85A04"/>
    <w:rsid w:val="00B85A14"/>
    <w:rsid w:val="00B85AC2"/>
    <w:rsid w:val="00B8605D"/>
    <w:rsid w:val="00B86185"/>
    <w:rsid w:val="00B863C0"/>
    <w:rsid w:val="00B86673"/>
    <w:rsid w:val="00B867CC"/>
    <w:rsid w:val="00B86BF5"/>
    <w:rsid w:val="00B872C0"/>
    <w:rsid w:val="00B9049B"/>
    <w:rsid w:val="00B90738"/>
    <w:rsid w:val="00B90943"/>
    <w:rsid w:val="00B90BAA"/>
    <w:rsid w:val="00B9114A"/>
    <w:rsid w:val="00B913F1"/>
    <w:rsid w:val="00B92B10"/>
    <w:rsid w:val="00B92EC3"/>
    <w:rsid w:val="00B9529B"/>
    <w:rsid w:val="00B9540A"/>
    <w:rsid w:val="00B954DB"/>
    <w:rsid w:val="00B95A98"/>
    <w:rsid w:val="00B96BB7"/>
    <w:rsid w:val="00B97348"/>
    <w:rsid w:val="00BA02DC"/>
    <w:rsid w:val="00BA09D7"/>
    <w:rsid w:val="00BA0FAF"/>
    <w:rsid w:val="00BA111C"/>
    <w:rsid w:val="00BA18C4"/>
    <w:rsid w:val="00BA1C04"/>
    <w:rsid w:val="00BA1C54"/>
    <w:rsid w:val="00BA1E79"/>
    <w:rsid w:val="00BA1EA1"/>
    <w:rsid w:val="00BA2101"/>
    <w:rsid w:val="00BA281D"/>
    <w:rsid w:val="00BA2CA3"/>
    <w:rsid w:val="00BA3FAD"/>
    <w:rsid w:val="00BA4257"/>
    <w:rsid w:val="00BA4B47"/>
    <w:rsid w:val="00BA518C"/>
    <w:rsid w:val="00BA5679"/>
    <w:rsid w:val="00BA5DB4"/>
    <w:rsid w:val="00BA5F95"/>
    <w:rsid w:val="00BA61E8"/>
    <w:rsid w:val="00BA6901"/>
    <w:rsid w:val="00BA69FC"/>
    <w:rsid w:val="00BA6AFD"/>
    <w:rsid w:val="00BA6B5C"/>
    <w:rsid w:val="00BA725F"/>
    <w:rsid w:val="00BA766F"/>
    <w:rsid w:val="00BB041C"/>
    <w:rsid w:val="00BB0B34"/>
    <w:rsid w:val="00BB0FFF"/>
    <w:rsid w:val="00BB1599"/>
    <w:rsid w:val="00BB199F"/>
    <w:rsid w:val="00BB1A5F"/>
    <w:rsid w:val="00BB1D9D"/>
    <w:rsid w:val="00BB1E21"/>
    <w:rsid w:val="00BB21BB"/>
    <w:rsid w:val="00BB2C5F"/>
    <w:rsid w:val="00BB35C8"/>
    <w:rsid w:val="00BB38C5"/>
    <w:rsid w:val="00BB3B7B"/>
    <w:rsid w:val="00BB426B"/>
    <w:rsid w:val="00BB4999"/>
    <w:rsid w:val="00BB510B"/>
    <w:rsid w:val="00BB5595"/>
    <w:rsid w:val="00BB5756"/>
    <w:rsid w:val="00BB57B2"/>
    <w:rsid w:val="00BB6382"/>
    <w:rsid w:val="00BB6F15"/>
    <w:rsid w:val="00BB70EF"/>
    <w:rsid w:val="00BB7558"/>
    <w:rsid w:val="00BB76BE"/>
    <w:rsid w:val="00BB7783"/>
    <w:rsid w:val="00BB77FB"/>
    <w:rsid w:val="00BB7D0F"/>
    <w:rsid w:val="00BB7F02"/>
    <w:rsid w:val="00BB7FE0"/>
    <w:rsid w:val="00BC03DB"/>
    <w:rsid w:val="00BC0424"/>
    <w:rsid w:val="00BC05D6"/>
    <w:rsid w:val="00BC09CF"/>
    <w:rsid w:val="00BC16E7"/>
    <w:rsid w:val="00BC178C"/>
    <w:rsid w:val="00BC1C92"/>
    <w:rsid w:val="00BC2B19"/>
    <w:rsid w:val="00BC2E93"/>
    <w:rsid w:val="00BC2F62"/>
    <w:rsid w:val="00BC2F6D"/>
    <w:rsid w:val="00BC3056"/>
    <w:rsid w:val="00BC344B"/>
    <w:rsid w:val="00BC375E"/>
    <w:rsid w:val="00BC380E"/>
    <w:rsid w:val="00BC3D00"/>
    <w:rsid w:val="00BC43F6"/>
    <w:rsid w:val="00BC44E4"/>
    <w:rsid w:val="00BC4971"/>
    <w:rsid w:val="00BC55E1"/>
    <w:rsid w:val="00BC5C47"/>
    <w:rsid w:val="00BC6999"/>
    <w:rsid w:val="00BC711F"/>
    <w:rsid w:val="00BC7D94"/>
    <w:rsid w:val="00BD02AE"/>
    <w:rsid w:val="00BD036C"/>
    <w:rsid w:val="00BD0374"/>
    <w:rsid w:val="00BD14BC"/>
    <w:rsid w:val="00BD196C"/>
    <w:rsid w:val="00BD1BED"/>
    <w:rsid w:val="00BD1F4B"/>
    <w:rsid w:val="00BD205C"/>
    <w:rsid w:val="00BD23ED"/>
    <w:rsid w:val="00BD2559"/>
    <w:rsid w:val="00BD30D1"/>
    <w:rsid w:val="00BD3D9A"/>
    <w:rsid w:val="00BD3EA3"/>
    <w:rsid w:val="00BD4608"/>
    <w:rsid w:val="00BD4B28"/>
    <w:rsid w:val="00BD5DD3"/>
    <w:rsid w:val="00BD5FA8"/>
    <w:rsid w:val="00BD66F1"/>
    <w:rsid w:val="00BD6AC8"/>
    <w:rsid w:val="00BE028C"/>
    <w:rsid w:val="00BE0A15"/>
    <w:rsid w:val="00BE0E10"/>
    <w:rsid w:val="00BE1A41"/>
    <w:rsid w:val="00BE1AC7"/>
    <w:rsid w:val="00BE3C41"/>
    <w:rsid w:val="00BE405C"/>
    <w:rsid w:val="00BE406E"/>
    <w:rsid w:val="00BE4CB3"/>
    <w:rsid w:val="00BE54A6"/>
    <w:rsid w:val="00BE59A4"/>
    <w:rsid w:val="00BE609B"/>
    <w:rsid w:val="00BE6D01"/>
    <w:rsid w:val="00BE7571"/>
    <w:rsid w:val="00BE7976"/>
    <w:rsid w:val="00BE7C52"/>
    <w:rsid w:val="00BF02DB"/>
    <w:rsid w:val="00BF0A46"/>
    <w:rsid w:val="00BF0AA1"/>
    <w:rsid w:val="00BF0EC2"/>
    <w:rsid w:val="00BF1000"/>
    <w:rsid w:val="00BF1095"/>
    <w:rsid w:val="00BF17B5"/>
    <w:rsid w:val="00BF1A1B"/>
    <w:rsid w:val="00BF20AC"/>
    <w:rsid w:val="00BF2450"/>
    <w:rsid w:val="00BF25B5"/>
    <w:rsid w:val="00BF2D3A"/>
    <w:rsid w:val="00BF2F5F"/>
    <w:rsid w:val="00BF32A1"/>
    <w:rsid w:val="00BF3DB9"/>
    <w:rsid w:val="00BF4A2C"/>
    <w:rsid w:val="00BF500D"/>
    <w:rsid w:val="00BF5076"/>
    <w:rsid w:val="00BF517C"/>
    <w:rsid w:val="00BF5DB3"/>
    <w:rsid w:val="00BF6D48"/>
    <w:rsid w:val="00BF763B"/>
    <w:rsid w:val="00BF7EB7"/>
    <w:rsid w:val="00C00551"/>
    <w:rsid w:val="00C005CA"/>
    <w:rsid w:val="00C00A64"/>
    <w:rsid w:val="00C00E08"/>
    <w:rsid w:val="00C00E4B"/>
    <w:rsid w:val="00C01488"/>
    <w:rsid w:val="00C02301"/>
    <w:rsid w:val="00C02B8C"/>
    <w:rsid w:val="00C02FF2"/>
    <w:rsid w:val="00C030A4"/>
    <w:rsid w:val="00C036FE"/>
    <w:rsid w:val="00C0397E"/>
    <w:rsid w:val="00C03B82"/>
    <w:rsid w:val="00C03F83"/>
    <w:rsid w:val="00C03FF3"/>
    <w:rsid w:val="00C04559"/>
    <w:rsid w:val="00C0481C"/>
    <w:rsid w:val="00C04997"/>
    <w:rsid w:val="00C04EE4"/>
    <w:rsid w:val="00C0500F"/>
    <w:rsid w:val="00C0562B"/>
    <w:rsid w:val="00C05717"/>
    <w:rsid w:val="00C05F01"/>
    <w:rsid w:val="00C06415"/>
    <w:rsid w:val="00C06ADC"/>
    <w:rsid w:val="00C06D41"/>
    <w:rsid w:val="00C07392"/>
    <w:rsid w:val="00C0787F"/>
    <w:rsid w:val="00C10085"/>
    <w:rsid w:val="00C11AF6"/>
    <w:rsid w:val="00C1261B"/>
    <w:rsid w:val="00C12A79"/>
    <w:rsid w:val="00C134AD"/>
    <w:rsid w:val="00C136B1"/>
    <w:rsid w:val="00C13A7D"/>
    <w:rsid w:val="00C13D8B"/>
    <w:rsid w:val="00C1428A"/>
    <w:rsid w:val="00C147F7"/>
    <w:rsid w:val="00C14D61"/>
    <w:rsid w:val="00C154FA"/>
    <w:rsid w:val="00C15603"/>
    <w:rsid w:val="00C15B29"/>
    <w:rsid w:val="00C1621E"/>
    <w:rsid w:val="00C16BF7"/>
    <w:rsid w:val="00C17146"/>
    <w:rsid w:val="00C17C3B"/>
    <w:rsid w:val="00C17E66"/>
    <w:rsid w:val="00C208C8"/>
    <w:rsid w:val="00C211D1"/>
    <w:rsid w:val="00C21898"/>
    <w:rsid w:val="00C21A5A"/>
    <w:rsid w:val="00C23561"/>
    <w:rsid w:val="00C23DB7"/>
    <w:rsid w:val="00C2423F"/>
    <w:rsid w:val="00C25BDB"/>
    <w:rsid w:val="00C25C30"/>
    <w:rsid w:val="00C26089"/>
    <w:rsid w:val="00C2718B"/>
    <w:rsid w:val="00C272B1"/>
    <w:rsid w:val="00C27A4D"/>
    <w:rsid w:val="00C27EDA"/>
    <w:rsid w:val="00C30860"/>
    <w:rsid w:val="00C31357"/>
    <w:rsid w:val="00C31C0A"/>
    <w:rsid w:val="00C322A0"/>
    <w:rsid w:val="00C32D17"/>
    <w:rsid w:val="00C32D3F"/>
    <w:rsid w:val="00C330CD"/>
    <w:rsid w:val="00C337E8"/>
    <w:rsid w:val="00C33AC7"/>
    <w:rsid w:val="00C33EAA"/>
    <w:rsid w:val="00C3406C"/>
    <w:rsid w:val="00C3421D"/>
    <w:rsid w:val="00C344C4"/>
    <w:rsid w:val="00C346B0"/>
    <w:rsid w:val="00C359C8"/>
    <w:rsid w:val="00C367A1"/>
    <w:rsid w:val="00C367E3"/>
    <w:rsid w:val="00C368A8"/>
    <w:rsid w:val="00C36DBA"/>
    <w:rsid w:val="00C3743F"/>
    <w:rsid w:val="00C37D00"/>
    <w:rsid w:val="00C37FFC"/>
    <w:rsid w:val="00C4015F"/>
    <w:rsid w:val="00C402DB"/>
    <w:rsid w:val="00C40366"/>
    <w:rsid w:val="00C40865"/>
    <w:rsid w:val="00C41A55"/>
    <w:rsid w:val="00C41EFE"/>
    <w:rsid w:val="00C429FB"/>
    <w:rsid w:val="00C42C0F"/>
    <w:rsid w:val="00C43322"/>
    <w:rsid w:val="00C43A90"/>
    <w:rsid w:val="00C440D3"/>
    <w:rsid w:val="00C4417A"/>
    <w:rsid w:val="00C45D21"/>
    <w:rsid w:val="00C46A98"/>
    <w:rsid w:val="00C47A2F"/>
    <w:rsid w:val="00C504DE"/>
    <w:rsid w:val="00C50822"/>
    <w:rsid w:val="00C50DFC"/>
    <w:rsid w:val="00C512C9"/>
    <w:rsid w:val="00C5193F"/>
    <w:rsid w:val="00C51DB4"/>
    <w:rsid w:val="00C51F0E"/>
    <w:rsid w:val="00C52411"/>
    <w:rsid w:val="00C5253E"/>
    <w:rsid w:val="00C52882"/>
    <w:rsid w:val="00C52E06"/>
    <w:rsid w:val="00C52F61"/>
    <w:rsid w:val="00C5331D"/>
    <w:rsid w:val="00C53474"/>
    <w:rsid w:val="00C5366F"/>
    <w:rsid w:val="00C53680"/>
    <w:rsid w:val="00C53D2B"/>
    <w:rsid w:val="00C54277"/>
    <w:rsid w:val="00C5434E"/>
    <w:rsid w:val="00C54398"/>
    <w:rsid w:val="00C54780"/>
    <w:rsid w:val="00C547C4"/>
    <w:rsid w:val="00C548BC"/>
    <w:rsid w:val="00C54960"/>
    <w:rsid w:val="00C54FDB"/>
    <w:rsid w:val="00C5516D"/>
    <w:rsid w:val="00C55182"/>
    <w:rsid w:val="00C55D85"/>
    <w:rsid w:val="00C562CF"/>
    <w:rsid w:val="00C56723"/>
    <w:rsid w:val="00C56E42"/>
    <w:rsid w:val="00C57635"/>
    <w:rsid w:val="00C6133E"/>
    <w:rsid w:val="00C61884"/>
    <w:rsid w:val="00C619C0"/>
    <w:rsid w:val="00C61AAB"/>
    <w:rsid w:val="00C61C86"/>
    <w:rsid w:val="00C61E5B"/>
    <w:rsid w:val="00C62085"/>
    <w:rsid w:val="00C62138"/>
    <w:rsid w:val="00C622C9"/>
    <w:rsid w:val="00C623F1"/>
    <w:rsid w:val="00C62C8C"/>
    <w:rsid w:val="00C62F5A"/>
    <w:rsid w:val="00C635BE"/>
    <w:rsid w:val="00C63956"/>
    <w:rsid w:val="00C63B2A"/>
    <w:rsid w:val="00C63D14"/>
    <w:rsid w:val="00C63FDF"/>
    <w:rsid w:val="00C64868"/>
    <w:rsid w:val="00C6514D"/>
    <w:rsid w:val="00C658BF"/>
    <w:rsid w:val="00C65D78"/>
    <w:rsid w:val="00C65FF7"/>
    <w:rsid w:val="00C66F33"/>
    <w:rsid w:val="00C673B1"/>
    <w:rsid w:val="00C67DCE"/>
    <w:rsid w:val="00C67F1B"/>
    <w:rsid w:val="00C70108"/>
    <w:rsid w:val="00C70400"/>
    <w:rsid w:val="00C70A53"/>
    <w:rsid w:val="00C718BF"/>
    <w:rsid w:val="00C71C0A"/>
    <w:rsid w:val="00C71DEB"/>
    <w:rsid w:val="00C721AA"/>
    <w:rsid w:val="00C722B3"/>
    <w:rsid w:val="00C73430"/>
    <w:rsid w:val="00C73AC8"/>
    <w:rsid w:val="00C744EE"/>
    <w:rsid w:val="00C7480E"/>
    <w:rsid w:val="00C751E2"/>
    <w:rsid w:val="00C7529A"/>
    <w:rsid w:val="00C75A6B"/>
    <w:rsid w:val="00C76B69"/>
    <w:rsid w:val="00C774F0"/>
    <w:rsid w:val="00C77720"/>
    <w:rsid w:val="00C8009E"/>
    <w:rsid w:val="00C81B23"/>
    <w:rsid w:val="00C823AF"/>
    <w:rsid w:val="00C826D0"/>
    <w:rsid w:val="00C8315D"/>
    <w:rsid w:val="00C8370D"/>
    <w:rsid w:val="00C8384D"/>
    <w:rsid w:val="00C83BAC"/>
    <w:rsid w:val="00C83E45"/>
    <w:rsid w:val="00C843E6"/>
    <w:rsid w:val="00C8450A"/>
    <w:rsid w:val="00C847FA"/>
    <w:rsid w:val="00C84B74"/>
    <w:rsid w:val="00C84E1F"/>
    <w:rsid w:val="00C84F5F"/>
    <w:rsid w:val="00C859B6"/>
    <w:rsid w:val="00C85A16"/>
    <w:rsid w:val="00C8708B"/>
    <w:rsid w:val="00C87372"/>
    <w:rsid w:val="00C87BAC"/>
    <w:rsid w:val="00C902D5"/>
    <w:rsid w:val="00C9085A"/>
    <w:rsid w:val="00C90D5F"/>
    <w:rsid w:val="00C91146"/>
    <w:rsid w:val="00C91337"/>
    <w:rsid w:val="00C91BD4"/>
    <w:rsid w:val="00C91C17"/>
    <w:rsid w:val="00C91C65"/>
    <w:rsid w:val="00C93455"/>
    <w:rsid w:val="00C93F3A"/>
    <w:rsid w:val="00C94237"/>
    <w:rsid w:val="00C9563F"/>
    <w:rsid w:val="00C95A64"/>
    <w:rsid w:val="00C960C4"/>
    <w:rsid w:val="00C96528"/>
    <w:rsid w:val="00C96FB7"/>
    <w:rsid w:val="00C97069"/>
    <w:rsid w:val="00C97191"/>
    <w:rsid w:val="00C97F42"/>
    <w:rsid w:val="00CA05D6"/>
    <w:rsid w:val="00CA0B8B"/>
    <w:rsid w:val="00CA1244"/>
    <w:rsid w:val="00CA193D"/>
    <w:rsid w:val="00CA1E6E"/>
    <w:rsid w:val="00CA2174"/>
    <w:rsid w:val="00CA27D9"/>
    <w:rsid w:val="00CA2927"/>
    <w:rsid w:val="00CA2C40"/>
    <w:rsid w:val="00CA2DAA"/>
    <w:rsid w:val="00CA3107"/>
    <w:rsid w:val="00CA328F"/>
    <w:rsid w:val="00CA4063"/>
    <w:rsid w:val="00CA4497"/>
    <w:rsid w:val="00CA5618"/>
    <w:rsid w:val="00CA5A7F"/>
    <w:rsid w:val="00CA5E19"/>
    <w:rsid w:val="00CA5ED5"/>
    <w:rsid w:val="00CA63A4"/>
    <w:rsid w:val="00CA63AC"/>
    <w:rsid w:val="00CA6A4D"/>
    <w:rsid w:val="00CA6D0C"/>
    <w:rsid w:val="00CA6E23"/>
    <w:rsid w:val="00CA71AF"/>
    <w:rsid w:val="00CB0536"/>
    <w:rsid w:val="00CB0753"/>
    <w:rsid w:val="00CB0A9D"/>
    <w:rsid w:val="00CB0D41"/>
    <w:rsid w:val="00CB0F15"/>
    <w:rsid w:val="00CB120D"/>
    <w:rsid w:val="00CB1E57"/>
    <w:rsid w:val="00CB2FAC"/>
    <w:rsid w:val="00CB32F9"/>
    <w:rsid w:val="00CB34A7"/>
    <w:rsid w:val="00CB3573"/>
    <w:rsid w:val="00CB38D9"/>
    <w:rsid w:val="00CB421B"/>
    <w:rsid w:val="00CB42D9"/>
    <w:rsid w:val="00CB43B3"/>
    <w:rsid w:val="00CB46F6"/>
    <w:rsid w:val="00CB4A8A"/>
    <w:rsid w:val="00CB508B"/>
    <w:rsid w:val="00CB5586"/>
    <w:rsid w:val="00CB577F"/>
    <w:rsid w:val="00CB57DC"/>
    <w:rsid w:val="00CB5964"/>
    <w:rsid w:val="00CB6D47"/>
    <w:rsid w:val="00CB70A3"/>
    <w:rsid w:val="00CB7117"/>
    <w:rsid w:val="00CB78EE"/>
    <w:rsid w:val="00CB7C42"/>
    <w:rsid w:val="00CC0248"/>
    <w:rsid w:val="00CC0ADF"/>
    <w:rsid w:val="00CC0E0D"/>
    <w:rsid w:val="00CC17A8"/>
    <w:rsid w:val="00CC1807"/>
    <w:rsid w:val="00CC245E"/>
    <w:rsid w:val="00CC26C2"/>
    <w:rsid w:val="00CC27AE"/>
    <w:rsid w:val="00CC2805"/>
    <w:rsid w:val="00CC2BEC"/>
    <w:rsid w:val="00CC2CFF"/>
    <w:rsid w:val="00CC2DC8"/>
    <w:rsid w:val="00CC2E0F"/>
    <w:rsid w:val="00CC2E78"/>
    <w:rsid w:val="00CC37A1"/>
    <w:rsid w:val="00CC4FFA"/>
    <w:rsid w:val="00CC50B3"/>
    <w:rsid w:val="00CC655C"/>
    <w:rsid w:val="00CC699D"/>
    <w:rsid w:val="00CC76E9"/>
    <w:rsid w:val="00CD0612"/>
    <w:rsid w:val="00CD0834"/>
    <w:rsid w:val="00CD16F0"/>
    <w:rsid w:val="00CD1A90"/>
    <w:rsid w:val="00CD296C"/>
    <w:rsid w:val="00CD2FE2"/>
    <w:rsid w:val="00CD317D"/>
    <w:rsid w:val="00CD396C"/>
    <w:rsid w:val="00CD3AB6"/>
    <w:rsid w:val="00CD3E28"/>
    <w:rsid w:val="00CD4079"/>
    <w:rsid w:val="00CD41BB"/>
    <w:rsid w:val="00CD41E0"/>
    <w:rsid w:val="00CD4BCF"/>
    <w:rsid w:val="00CD4C3F"/>
    <w:rsid w:val="00CD6099"/>
    <w:rsid w:val="00CD642C"/>
    <w:rsid w:val="00CD6848"/>
    <w:rsid w:val="00CD6F3D"/>
    <w:rsid w:val="00CD7082"/>
    <w:rsid w:val="00CD757A"/>
    <w:rsid w:val="00CD7A39"/>
    <w:rsid w:val="00CE00C3"/>
    <w:rsid w:val="00CE019E"/>
    <w:rsid w:val="00CE036C"/>
    <w:rsid w:val="00CE0B57"/>
    <w:rsid w:val="00CE0E4F"/>
    <w:rsid w:val="00CE13D7"/>
    <w:rsid w:val="00CE1ED3"/>
    <w:rsid w:val="00CE2305"/>
    <w:rsid w:val="00CE30BC"/>
    <w:rsid w:val="00CE3599"/>
    <w:rsid w:val="00CE4556"/>
    <w:rsid w:val="00CE4DB5"/>
    <w:rsid w:val="00CE50B6"/>
    <w:rsid w:val="00CE518D"/>
    <w:rsid w:val="00CE593D"/>
    <w:rsid w:val="00CE5959"/>
    <w:rsid w:val="00CE5BAF"/>
    <w:rsid w:val="00CE636A"/>
    <w:rsid w:val="00CE693E"/>
    <w:rsid w:val="00CE6E15"/>
    <w:rsid w:val="00CE7FBB"/>
    <w:rsid w:val="00CF0245"/>
    <w:rsid w:val="00CF055E"/>
    <w:rsid w:val="00CF1A96"/>
    <w:rsid w:val="00CF1E18"/>
    <w:rsid w:val="00CF214A"/>
    <w:rsid w:val="00CF2259"/>
    <w:rsid w:val="00CF28EB"/>
    <w:rsid w:val="00CF33E2"/>
    <w:rsid w:val="00CF37C6"/>
    <w:rsid w:val="00CF3FE1"/>
    <w:rsid w:val="00CF46A8"/>
    <w:rsid w:val="00CF4803"/>
    <w:rsid w:val="00CF4C05"/>
    <w:rsid w:val="00CF4DF6"/>
    <w:rsid w:val="00CF5777"/>
    <w:rsid w:val="00CF656D"/>
    <w:rsid w:val="00CF750F"/>
    <w:rsid w:val="00CF7AE8"/>
    <w:rsid w:val="00CF7BD0"/>
    <w:rsid w:val="00CF7D64"/>
    <w:rsid w:val="00D000AF"/>
    <w:rsid w:val="00D003C4"/>
    <w:rsid w:val="00D008AF"/>
    <w:rsid w:val="00D00FC1"/>
    <w:rsid w:val="00D01B41"/>
    <w:rsid w:val="00D0230B"/>
    <w:rsid w:val="00D026C8"/>
    <w:rsid w:val="00D02B1B"/>
    <w:rsid w:val="00D03584"/>
    <w:rsid w:val="00D03D86"/>
    <w:rsid w:val="00D03E05"/>
    <w:rsid w:val="00D04018"/>
    <w:rsid w:val="00D0422C"/>
    <w:rsid w:val="00D04580"/>
    <w:rsid w:val="00D04973"/>
    <w:rsid w:val="00D04A4D"/>
    <w:rsid w:val="00D0595C"/>
    <w:rsid w:val="00D05DE4"/>
    <w:rsid w:val="00D0622E"/>
    <w:rsid w:val="00D07047"/>
    <w:rsid w:val="00D07535"/>
    <w:rsid w:val="00D07B0C"/>
    <w:rsid w:val="00D07C5F"/>
    <w:rsid w:val="00D07E61"/>
    <w:rsid w:val="00D112C2"/>
    <w:rsid w:val="00D11ED1"/>
    <w:rsid w:val="00D120E5"/>
    <w:rsid w:val="00D122BF"/>
    <w:rsid w:val="00D1248D"/>
    <w:rsid w:val="00D1254B"/>
    <w:rsid w:val="00D12593"/>
    <w:rsid w:val="00D130E5"/>
    <w:rsid w:val="00D13BFA"/>
    <w:rsid w:val="00D141AF"/>
    <w:rsid w:val="00D14724"/>
    <w:rsid w:val="00D147B6"/>
    <w:rsid w:val="00D14CD8"/>
    <w:rsid w:val="00D1551F"/>
    <w:rsid w:val="00D16B7C"/>
    <w:rsid w:val="00D16C56"/>
    <w:rsid w:val="00D16D27"/>
    <w:rsid w:val="00D16FB2"/>
    <w:rsid w:val="00D17338"/>
    <w:rsid w:val="00D17B80"/>
    <w:rsid w:val="00D17C23"/>
    <w:rsid w:val="00D17CB9"/>
    <w:rsid w:val="00D17D02"/>
    <w:rsid w:val="00D20369"/>
    <w:rsid w:val="00D203E2"/>
    <w:rsid w:val="00D21D33"/>
    <w:rsid w:val="00D21EFA"/>
    <w:rsid w:val="00D23AC7"/>
    <w:rsid w:val="00D23DEB"/>
    <w:rsid w:val="00D23F18"/>
    <w:rsid w:val="00D24903"/>
    <w:rsid w:val="00D24F03"/>
    <w:rsid w:val="00D254F3"/>
    <w:rsid w:val="00D2553A"/>
    <w:rsid w:val="00D25571"/>
    <w:rsid w:val="00D263E9"/>
    <w:rsid w:val="00D26E44"/>
    <w:rsid w:val="00D270D5"/>
    <w:rsid w:val="00D273DB"/>
    <w:rsid w:val="00D27654"/>
    <w:rsid w:val="00D301B6"/>
    <w:rsid w:val="00D30706"/>
    <w:rsid w:val="00D30AA9"/>
    <w:rsid w:val="00D334A7"/>
    <w:rsid w:val="00D342D1"/>
    <w:rsid w:val="00D3472A"/>
    <w:rsid w:val="00D34CC3"/>
    <w:rsid w:val="00D369F7"/>
    <w:rsid w:val="00D37216"/>
    <w:rsid w:val="00D37334"/>
    <w:rsid w:val="00D37360"/>
    <w:rsid w:val="00D37456"/>
    <w:rsid w:val="00D37621"/>
    <w:rsid w:val="00D411A0"/>
    <w:rsid w:val="00D41807"/>
    <w:rsid w:val="00D41EF8"/>
    <w:rsid w:val="00D4224C"/>
    <w:rsid w:val="00D42348"/>
    <w:rsid w:val="00D427F9"/>
    <w:rsid w:val="00D429EE"/>
    <w:rsid w:val="00D43005"/>
    <w:rsid w:val="00D43EB4"/>
    <w:rsid w:val="00D43ED2"/>
    <w:rsid w:val="00D44123"/>
    <w:rsid w:val="00D441C4"/>
    <w:rsid w:val="00D44BD4"/>
    <w:rsid w:val="00D44FFC"/>
    <w:rsid w:val="00D450A4"/>
    <w:rsid w:val="00D45510"/>
    <w:rsid w:val="00D4560E"/>
    <w:rsid w:val="00D459CE"/>
    <w:rsid w:val="00D45C5F"/>
    <w:rsid w:val="00D45CAA"/>
    <w:rsid w:val="00D467FC"/>
    <w:rsid w:val="00D474D4"/>
    <w:rsid w:val="00D4785C"/>
    <w:rsid w:val="00D47D70"/>
    <w:rsid w:val="00D50760"/>
    <w:rsid w:val="00D50A47"/>
    <w:rsid w:val="00D50C2D"/>
    <w:rsid w:val="00D50CA4"/>
    <w:rsid w:val="00D5122B"/>
    <w:rsid w:val="00D5154E"/>
    <w:rsid w:val="00D51768"/>
    <w:rsid w:val="00D5179C"/>
    <w:rsid w:val="00D51834"/>
    <w:rsid w:val="00D5185B"/>
    <w:rsid w:val="00D5263C"/>
    <w:rsid w:val="00D52837"/>
    <w:rsid w:val="00D52C71"/>
    <w:rsid w:val="00D53038"/>
    <w:rsid w:val="00D53CA3"/>
    <w:rsid w:val="00D542B3"/>
    <w:rsid w:val="00D55331"/>
    <w:rsid w:val="00D555AD"/>
    <w:rsid w:val="00D55CDF"/>
    <w:rsid w:val="00D56308"/>
    <w:rsid w:val="00D564F7"/>
    <w:rsid w:val="00D5689D"/>
    <w:rsid w:val="00D57A25"/>
    <w:rsid w:val="00D57BDB"/>
    <w:rsid w:val="00D601BD"/>
    <w:rsid w:val="00D602C9"/>
    <w:rsid w:val="00D6054B"/>
    <w:rsid w:val="00D60989"/>
    <w:rsid w:val="00D617AE"/>
    <w:rsid w:val="00D61878"/>
    <w:rsid w:val="00D61A01"/>
    <w:rsid w:val="00D61FAF"/>
    <w:rsid w:val="00D61FE4"/>
    <w:rsid w:val="00D62572"/>
    <w:rsid w:val="00D62BE6"/>
    <w:rsid w:val="00D64502"/>
    <w:rsid w:val="00D646A6"/>
    <w:rsid w:val="00D64806"/>
    <w:rsid w:val="00D64A6D"/>
    <w:rsid w:val="00D65327"/>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24B"/>
    <w:rsid w:val="00D7321F"/>
    <w:rsid w:val="00D7327E"/>
    <w:rsid w:val="00D737B5"/>
    <w:rsid w:val="00D739A8"/>
    <w:rsid w:val="00D73EB7"/>
    <w:rsid w:val="00D74D84"/>
    <w:rsid w:val="00D754EE"/>
    <w:rsid w:val="00D7569E"/>
    <w:rsid w:val="00D75D88"/>
    <w:rsid w:val="00D75F78"/>
    <w:rsid w:val="00D75FB3"/>
    <w:rsid w:val="00D76860"/>
    <w:rsid w:val="00D774A4"/>
    <w:rsid w:val="00D776A7"/>
    <w:rsid w:val="00D77A88"/>
    <w:rsid w:val="00D80496"/>
    <w:rsid w:val="00D805D7"/>
    <w:rsid w:val="00D80ACC"/>
    <w:rsid w:val="00D81172"/>
    <w:rsid w:val="00D81BAD"/>
    <w:rsid w:val="00D8240E"/>
    <w:rsid w:val="00D82529"/>
    <w:rsid w:val="00D832DC"/>
    <w:rsid w:val="00D835C9"/>
    <w:rsid w:val="00D83689"/>
    <w:rsid w:val="00D83714"/>
    <w:rsid w:val="00D83747"/>
    <w:rsid w:val="00D8460B"/>
    <w:rsid w:val="00D84650"/>
    <w:rsid w:val="00D84834"/>
    <w:rsid w:val="00D85123"/>
    <w:rsid w:val="00D8533B"/>
    <w:rsid w:val="00D856DF"/>
    <w:rsid w:val="00D866DB"/>
    <w:rsid w:val="00D868B3"/>
    <w:rsid w:val="00D8720A"/>
    <w:rsid w:val="00D87552"/>
    <w:rsid w:val="00D87C9E"/>
    <w:rsid w:val="00D87E0A"/>
    <w:rsid w:val="00D90841"/>
    <w:rsid w:val="00D90DC0"/>
    <w:rsid w:val="00D90F4A"/>
    <w:rsid w:val="00D911CD"/>
    <w:rsid w:val="00D91400"/>
    <w:rsid w:val="00D91486"/>
    <w:rsid w:val="00D9174D"/>
    <w:rsid w:val="00D9175E"/>
    <w:rsid w:val="00D91B2D"/>
    <w:rsid w:val="00D91B53"/>
    <w:rsid w:val="00D91D92"/>
    <w:rsid w:val="00D91E73"/>
    <w:rsid w:val="00D93643"/>
    <w:rsid w:val="00D943AC"/>
    <w:rsid w:val="00D94730"/>
    <w:rsid w:val="00D947CF"/>
    <w:rsid w:val="00D94A25"/>
    <w:rsid w:val="00D95329"/>
    <w:rsid w:val="00D966B5"/>
    <w:rsid w:val="00D9759A"/>
    <w:rsid w:val="00D976DE"/>
    <w:rsid w:val="00D97A20"/>
    <w:rsid w:val="00D97C25"/>
    <w:rsid w:val="00DA01DA"/>
    <w:rsid w:val="00DA1587"/>
    <w:rsid w:val="00DA28C3"/>
    <w:rsid w:val="00DA2EED"/>
    <w:rsid w:val="00DA2F56"/>
    <w:rsid w:val="00DA37A4"/>
    <w:rsid w:val="00DA386B"/>
    <w:rsid w:val="00DA47D6"/>
    <w:rsid w:val="00DA495C"/>
    <w:rsid w:val="00DA526B"/>
    <w:rsid w:val="00DA531C"/>
    <w:rsid w:val="00DA5437"/>
    <w:rsid w:val="00DA5FB3"/>
    <w:rsid w:val="00DA5FF3"/>
    <w:rsid w:val="00DA6919"/>
    <w:rsid w:val="00DA6EEB"/>
    <w:rsid w:val="00DA7856"/>
    <w:rsid w:val="00DB1400"/>
    <w:rsid w:val="00DB18DB"/>
    <w:rsid w:val="00DB1E94"/>
    <w:rsid w:val="00DB2A88"/>
    <w:rsid w:val="00DB3C53"/>
    <w:rsid w:val="00DB40C1"/>
    <w:rsid w:val="00DB4A8F"/>
    <w:rsid w:val="00DB5820"/>
    <w:rsid w:val="00DB6152"/>
    <w:rsid w:val="00DB6260"/>
    <w:rsid w:val="00DB6A30"/>
    <w:rsid w:val="00DB7429"/>
    <w:rsid w:val="00DB7ABF"/>
    <w:rsid w:val="00DB7E01"/>
    <w:rsid w:val="00DC00B6"/>
    <w:rsid w:val="00DC08B6"/>
    <w:rsid w:val="00DC17A6"/>
    <w:rsid w:val="00DC1ADA"/>
    <w:rsid w:val="00DC1B1F"/>
    <w:rsid w:val="00DC21FB"/>
    <w:rsid w:val="00DC2391"/>
    <w:rsid w:val="00DC3D98"/>
    <w:rsid w:val="00DC3F63"/>
    <w:rsid w:val="00DC3FA4"/>
    <w:rsid w:val="00DC4E8C"/>
    <w:rsid w:val="00DC4EEF"/>
    <w:rsid w:val="00DC55BC"/>
    <w:rsid w:val="00DC5690"/>
    <w:rsid w:val="00DC5A70"/>
    <w:rsid w:val="00DC5F34"/>
    <w:rsid w:val="00DC6D38"/>
    <w:rsid w:val="00DC6E9B"/>
    <w:rsid w:val="00DC7683"/>
    <w:rsid w:val="00DC7D96"/>
    <w:rsid w:val="00DC7FB7"/>
    <w:rsid w:val="00DD02DA"/>
    <w:rsid w:val="00DD0D2C"/>
    <w:rsid w:val="00DD0D3C"/>
    <w:rsid w:val="00DD157C"/>
    <w:rsid w:val="00DD1677"/>
    <w:rsid w:val="00DD2DFE"/>
    <w:rsid w:val="00DD2E49"/>
    <w:rsid w:val="00DD3290"/>
    <w:rsid w:val="00DD4268"/>
    <w:rsid w:val="00DD42CA"/>
    <w:rsid w:val="00DD471B"/>
    <w:rsid w:val="00DD5E68"/>
    <w:rsid w:val="00DD60BB"/>
    <w:rsid w:val="00DD60CA"/>
    <w:rsid w:val="00DD60F8"/>
    <w:rsid w:val="00DD650B"/>
    <w:rsid w:val="00DD6A8F"/>
    <w:rsid w:val="00DD6B1F"/>
    <w:rsid w:val="00DD6D8F"/>
    <w:rsid w:val="00DD6F8F"/>
    <w:rsid w:val="00DD71AA"/>
    <w:rsid w:val="00DD7D4E"/>
    <w:rsid w:val="00DD7D56"/>
    <w:rsid w:val="00DD7F0B"/>
    <w:rsid w:val="00DE0505"/>
    <w:rsid w:val="00DE07A1"/>
    <w:rsid w:val="00DE0938"/>
    <w:rsid w:val="00DE0978"/>
    <w:rsid w:val="00DE1483"/>
    <w:rsid w:val="00DE214D"/>
    <w:rsid w:val="00DE2513"/>
    <w:rsid w:val="00DE29C3"/>
    <w:rsid w:val="00DE2F36"/>
    <w:rsid w:val="00DE31ED"/>
    <w:rsid w:val="00DE3DEE"/>
    <w:rsid w:val="00DE4283"/>
    <w:rsid w:val="00DE4986"/>
    <w:rsid w:val="00DE4AD1"/>
    <w:rsid w:val="00DE54F4"/>
    <w:rsid w:val="00DE5C7F"/>
    <w:rsid w:val="00DE5E59"/>
    <w:rsid w:val="00DE7187"/>
    <w:rsid w:val="00DE731C"/>
    <w:rsid w:val="00DE78F7"/>
    <w:rsid w:val="00DE7922"/>
    <w:rsid w:val="00DE7E69"/>
    <w:rsid w:val="00DE7F29"/>
    <w:rsid w:val="00DF0256"/>
    <w:rsid w:val="00DF0925"/>
    <w:rsid w:val="00DF0B1B"/>
    <w:rsid w:val="00DF1B7A"/>
    <w:rsid w:val="00DF1CC7"/>
    <w:rsid w:val="00DF1DE6"/>
    <w:rsid w:val="00DF2628"/>
    <w:rsid w:val="00DF2781"/>
    <w:rsid w:val="00DF28B3"/>
    <w:rsid w:val="00DF29C3"/>
    <w:rsid w:val="00DF2A10"/>
    <w:rsid w:val="00DF30E4"/>
    <w:rsid w:val="00DF4068"/>
    <w:rsid w:val="00DF41DD"/>
    <w:rsid w:val="00DF4B5B"/>
    <w:rsid w:val="00DF4F75"/>
    <w:rsid w:val="00DF53B5"/>
    <w:rsid w:val="00DF5C0D"/>
    <w:rsid w:val="00DF642B"/>
    <w:rsid w:val="00DF6B3B"/>
    <w:rsid w:val="00DF7089"/>
    <w:rsid w:val="00DF7143"/>
    <w:rsid w:val="00DF74B6"/>
    <w:rsid w:val="00DF7960"/>
    <w:rsid w:val="00DF79C4"/>
    <w:rsid w:val="00E0010E"/>
    <w:rsid w:val="00E00337"/>
    <w:rsid w:val="00E00775"/>
    <w:rsid w:val="00E00C7D"/>
    <w:rsid w:val="00E01012"/>
    <w:rsid w:val="00E0145D"/>
    <w:rsid w:val="00E017F0"/>
    <w:rsid w:val="00E01914"/>
    <w:rsid w:val="00E01E35"/>
    <w:rsid w:val="00E01F54"/>
    <w:rsid w:val="00E01F5B"/>
    <w:rsid w:val="00E02D60"/>
    <w:rsid w:val="00E039CA"/>
    <w:rsid w:val="00E03A29"/>
    <w:rsid w:val="00E04482"/>
    <w:rsid w:val="00E04F2B"/>
    <w:rsid w:val="00E04F7D"/>
    <w:rsid w:val="00E05B41"/>
    <w:rsid w:val="00E068A9"/>
    <w:rsid w:val="00E068BE"/>
    <w:rsid w:val="00E073B4"/>
    <w:rsid w:val="00E07533"/>
    <w:rsid w:val="00E1040A"/>
    <w:rsid w:val="00E10487"/>
    <w:rsid w:val="00E1062E"/>
    <w:rsid w:val="00E11011"/>
    <w:rsid w:val="00E11ABD"/>
    <w:rsid w:val="00E11BC1"/>
    <w:rsid w:val="00E11CAA"/>
    <w:rsid w:val="00E11D54"/>
    <w:rsid w:val="00E12905"/>
    <w:rsid w:val="00E1290E"/>
    <w:rsid w:val="00E12A46"/>
    <w:rsid w:val="00E12C4F"/>
    <w:rsid w:val="00E12C65"/>
    <w:rsid w:val="00E1333E"/>
    <w:rsid w:val="00E137BC"/>
    <w:rsid w:val="00E13B9E"/>
    <w:rsid w:val="00E14879"/>
    <w:rsid w:val="00E153E8"/>
    <w:rsid w:val="00E15809"/>
    <w:rsid w:val="00E16156"/>
    <w:rsid w:val="00E163CB"/>
    <w:rsid w:val="00E1651A"/>
    <w:rsid w:val="00E16B24"/>
    <w:rsid w:val="00E16C08"/>
    <w:rsid w:val="00E1753B"/>
    <w:rsid w:val="00E17A8E"/>
    <w:rsid w:val="00E17DEA"/>
    <w:rsid w:val="00E20689"/>
    <w:rsid w:val="00E20B42"/>
    <w:rsid w:val="00E20C1E"/>
    <w:rsid w:val="00E20C85"/>
    <w:rsid w:val="00E20FDD"/>
    <w:rsid w:val="00E21111"/>
    <w:rsid w:val="00E2138B"/>
    <w:rsid w:val="00E22314"/>
    <w:rsid w:val="00E2293B"/>
    <w:rsid w:val="00E22987"/>
    <w:rsid w:val="00E22CEE"/>
    <w:rsid w:val="00E22E41"/>
    <w:rsid w:val="00E23D96"/>
    <w:rsid w:val="00E23EDE"/>
    <w:rsid w:val="00E24D88"/>
    <w:rsid w:val="00E25608"/>
    <w:rsid w:val="00E25651"/>
    <w:rsid w:val="00E26032"/>
    <w:rsid w:val="00E2661D"/>
    <w:rsid w:val="00E26722"/>
    <w:rsid w:val="00E26E32"/>
    <w:rsid w:val="00E27A12"/>
    <w:rsid w:val="00E27DED"/>
    <w:rsid w:val="00E301D0"/>
    <w:rsid w:val="00E30FAD"/>
    <w:rsid w:val="00E31222"/>
    <w:rsid w:val="00E31D65"/>
    <w:rsid w:val="00E320B0"/>
    <w:rsid w:val="00E3233B"/>
    <w:rsid w:val="00E32E29"/>
    <w:rsid w:val="00E32E70"/>
    <w:rsid w:val="00E32F1B"/>
    <w:rsid w:val="00E342B0"/>
    <w:rsid w:val="00E34391"/>
    <w:rsid w:val="00E344CF"/>
    <w:rsid w:val="00E3491A"/>
    <w:rsid w:val="00E34CE9"/>
    <w:rsid w:val="00E358A2"/>
    <w:rsid w:val="00E35CD7"/>
    <w:rsid w:val="00E365AA"/>
    <w:rsid w:val="00E36ABC"/>
    <w:rsid w:val="00E37076"/>
    <w:rsid w:val="00E372AA"/>
    <w:rsid w:val="00E37D59"/>
    <w:rsid w:val="00E37E07"/>
    <w:rsid w:val="00E37F8A"/>
    <w:rsid w:val="00E401C2"/>
    <w:rsid w:val="00E402B8"/>
    <w:rsid w:val="00E40585"/>
    <w:rsid w:val="00E411D7"/>
    <w:rsid w:val="00E41215"/>
    <w:rsid w:val="00E4151E"/>
    <w:rsid w:val="00E415A3"/>
    <w:rsid w:val="00E41702"/>
    <w:rsid w:val="00E4194A"/>
    <w:rsid w:val="00E42927"/>
    <w:rsid w:val="00E42A16"/>
    <w:rsid w:val="00E43005"/>
    <w:rsid w:val="00E431B3"/>
    <w:rsid w:val="00E434C9"/>
    <w:rsid w:val="00E43ABB"/>
    <w:rsid w:val="00E44457"/>
    <w:rsid w:val="00E44933"/>
    <w:rsid w:val="00E44CEC"/>
    <w:rsid w:val="00E45E51"/>
    <w:rsid w:val="00E461D5"/>
    <w:rsid w:val="00E4724B"/>
    <w:rsid w:val="00E47E0E"/>
    <w:rsid w:val="00E50C59"/>
    <w:rsid w:val="00E50FA5"/>
    <w:rsid w:val="00E5109D"/>
    <w:rsid w:val="00E51906"/>
    <w:rsid w:val="00E52268"/>
    <w:rsid w:val="00E52651"/>
    <w:rsid w:val="00E52690"/>
    <w:rsid w:val="00E5304A"/>
    <w:rsid w:val="00E53054"/>
    <w:rsid w:val="00E530F7"/>
    <w:rsid w:val="00E53191"/>
    <w:rsid w:val="00E53217"/>
    <w:rsid w:val="00E53334"/>
    <w:rsid w:val="00E534FF"/>
    <w:rsid w:val="00E53570"/>
    <w:rsid w:val="00E54D75"/>
    <w:rsid w:val="00E553A4"/>
    <w:rsid w:val="00E559CD"/>
    <w:rsid w:val="00E56405"/>
    <w:rsid w:val="00E569EB"/>
    <w:rsid w:val="00E56F64"/>
    <w:rsid w:val="00E57818"/>
    <w:rsid w:val="00E57C54"/>
    <w:rsid w:val="00E602AB"/>
    <w:rsid w:val="00E622D5"/>
    <w:rsid w:val="00E62F78"/>
    <w:rsid w:val="00E6310B"/>
    <w:rsid w:val="00E63834"/>
    <w:rsid w:val="00E63C3C"/>
    <w:rsid w:val="00E64CE7"/>
    <w:rsid w:val="00E654E3"/>
    <w:rsid w:val="00E656BB"/>
    <w:rsid w:val="00E65B2B"/>
    <w:rsid w:val="00E65DD1"/>
    <w:rsid w:val="00E66186"/>
    <w:rsid w:val="00E661F6"/>
    <w:rsid w:val="00E6665C"/>
    <w:rsid w:val="00E666AD"/>
    <w:rsid w:val="00E66A6E"/>
    <w:rsid w:val="00E66EB4"/>
    <w:rsid w:val="00E67402"/>
    <w:rsid w:val="00E700C2"/>
    <w:rsid w:val="00E70529"/>
    <w:rsid w:val="00E708C1"/>
    <w:rsid w:val="00E70973"/>
    <w:rsid w:val="00E7106F"/>
    <w:rsid w:val="00E7156F"/>
    <w:rsid w:val="00E71600"/>
    <w:rsid w:val="00E719FC"/>
    <w:rsid w:val="00E72264"/>
    <w:rsid w:val="00E730E6"/>
    <w:rsid w:val="00E73607"/>
    <w:rsid w:val="00E73874"/>
    <w:rsid w:val="00E738DF"/>
    <w:rsid w:val="00E73B25"/>
    <w:rsid w:val="00E73BAD"/>
    <w:rsid w:val="00E74162"/>
    <w:rsid w:val="00E75310"/>
    <w:rsid w:val="00E757E8"/>
    <w:rsid w:val="00E76004"/>
    <w:rsid w:val="00E76024"/>
    <w:rsid w:val="00E76814"/>
    <w:rsid w:val="00E76DA5"/>
    <w:rsid w:val="00E76E81"/>
    <w:rsid w:val="00E77136"/>
    <w:rsid w:val="00E77A01"/>
    <w:rsid w:val="00E77A83"/>
    <w:rsid w:val="00E805F0"/>
    <w:rsid w:val="00E80613"/>
    <w:rsid w:val="00E80838"/>
    <w:rsid w:val="00E80E2A"/>
    <w:rsid w:val="00E81395"/>
    <w:rsid w:val="00E8146E"/>
    <w:rsid w:val="00E8177C"/>
    <w:rsid w:val="00E81D75"/>
    <w:rsid w:val="00E8280F"/>
    <w:rsid w:val="00E82EA7"/>
    <w:rsid w:val="00E8313F"/>
    <w:rsid w:val="00E83DEA"/>
    <w:rsid w:val="00E84255"/>
    <w:rsid w:val="00E84751"/>
    <w:rsid w:val="00E8504B"/>
    <w:rsid w:val="00E8564C"/>
    <w:rsid w:val="00E85BE5"/>
    <w:rsid w:val="00E86C3C"/>
    <w:rsid w:val="00E86DB3"/>
    <w:rsid w:val="00E86F38"/>
    <w:rsid w:val="00E86F71"/>
    <w:rsid w:val="00E87081"/>
    <w:rsid w:val="00E87268"/>
    <w:rsid w:val="00E90065"/>
    <w:rsid w:val="00E905B1"/>
    <w:rsid w:val="00E90A86"/>
    <w:rsid w:val="00E91230"/>
    <w:rsid w:val="00E9159E"/>
    <w:rsid w:val="00E9193C"/>
    <w:rsid w:val="00E91FF0"/>
    <w:rsid w:val="00E92B89"/>
    <w:rsid w:val="00E92BCA"/>
    <w:rsid w:val="00E931E7"/>
    <w:rsid w:val="00E93366"/>
    <w:rsid w:val="00E935BC"/>
    <w:rsid w:val="00E93780"/>
    <w:rsid w:val="00E93782"/>
    <w:rsid w:val="00E9454B"/>
    <w:rsid w:val="00E94D8B"/>
    <w:rsid w:val="00E94FAB"/>
    <w:rsid w:val="00E95322"/>
    <w:rsid w:val="00E9582C"/>
    <w:rsid w:val="00E95834"/>
    <w:rsid w:val="00E9584A"/>
    <w:rsid w:val="00E95C91"/>
    <w:rsid w:val="00E95D23"/>
    <w:rsid w:val="00E95EC2"/>
    <w:rsid w:val="00E9632E"/>
    <w:rsid w:val="00E96838"/>
    <w:rsid w:val="00E96EF6"/>
    <w:rsid w:val="00E97002"/>
    <w:rsid w:val="00E97776"/>
    <w:rsid w:val="00E97BFC"/>
    <w:rsid w:val="00E97D99"/>
    <w:rsid w:val="00EA0AC9"/>
    <w:rsid w:val="00EA0D7F"/>
    <w:rsid w:val="00EA1491"/>
    <w:rsid w:val="00EA1524"/>
    <w:rsid w:val="00EA16A5"/>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D18"/>
    <w:rsid w:val="00EB05BC"/>
    <w:rsid w:val="00EB0794"/>
    <w:rsid w:val="00EB0D19"/>
    <w:rsid w:val="00EB1247"/>
    <w:rsid w:val="00EB12B6"/>
    <w:rsid w:val="00EB1653"/>
    <w:rsid w:val="00EB1EA8"/>
    <w:rsid w:val="00EB21F1"/>
    <w:rsid w:val="00EB2DBB"/>
    <w:rsid w:val="00EB2FB8"/>
    <w:rsid w:val="00EB30AA"/>
    <w:rsid w:val="00EB3273"/>
    <w:rsid w:val="00EB3C2D"/>
    <w:rsid w:val="00EB4576"/>
    <w:rsid w:val="00EB4AC0"/>
    <w:rsid w:val="00EB4BC8"/>
    <w:rsid w:val="00EB523D"/>
    <w:rsid w:val="00EB5653"/>
    <w:rsid w:val="00EB573F"/>
    <w:rsid w:val="00EB5A23"/>
    <w:rsid w:val="00EB5A48"/>
    <w:rsid w:val="00EB62A8"/>
    <w:rsid w:val="00EB65C3"/>
    <w:rsid w:val="00EB665C"/>
    <w:rsid w:val="00EB669C"/>
    <w:rsid w:val="00EB6A92"/>
    <w:rsid w:val="00EB6B0F"/>
    <w:rsid w:val="00EB6FFA"/>
    <w:rsid w:val="00EB7697"/>
    <w:rsid w:val="00EB7954"/>
    <w:rsid w:val="00EB7BF0"/>
    <w:rsid w:val="00EB7E7E"/>
    <w:rsid w:val="00EB7FF6"/>
    <w:rsid w:val="00EC070E"/>
    <w:rsid w:val="00EC07AC"/>
    <w:rsid w:val="00EC0936"/>
    <w:rsid w:val="00EC0ECD"/>
    <w:rsid w:val="00EC1796"/>
    <w:rsid w:val="00EC264D"/>
    <w:rsid w:val="00EC2712"/>
    <w:rsid w:val="00EC2BF6"/>
    <w:rsid w:val="00EC3372"/>
    <w:rsid w:val="00EC34BE"/>
    <w:rsid w:val="00EC3739"/>
    <w:rsid w:val="00EC3833"/>
    <w:rsid w:val="00EC44A1"/>
    <w:rsid w:val="00EC58DD"/>
    <w:rsid w:val="00EC5D3B"/>
    <w:rsid w:val="00EC5D57"/>
    <w:rsid w:val="00EC5DA9"/>
    <w:rsid w:val="00EC61B1"/>
    <w:rsid w:val="00EC664F"/>
    <w:rsid w:val="00EC6D3A"/>
    <w:rsid w:val="00EC712F"/>
    <w:rsid w:val="00EC73EE"/>
    <w:rsid w:val="00ED0646"/>
    <w:rsid w:val="00ED06D3"/>
    <w:rsid w:val="00ED0709"/>
    <w:rsid w:val="00ED1179"/>
    <w:rsid w:val="00ED2449"/>
    <w:rsid w:val="00ED2AA9"/>
    <w:rsid w:val="00ED306E"/>
    <w:rsid w:val="00ED33A0"/>
    <w:rsid w:val="00ED34AB"/>
    <w:rsid w:val="00ED41B3"/>
    <w:rsid w:val="00ED4329"/>
    <w:rsid w:val="00ED4488"/>
    <w:rsid w:val="00ED4BF9"/>
    <w:rsid w:val="00ED5AFF"/>
    <w:rsid w:val="00ED60BC"/>
    <w:rsid w:val="00ED6866"/>
    <w:rsid w:val="00ED6C17"/>
    <w:rsid w:val="00ED714C"/>
    <w:rsid w:val="00ED770E"/>
    <w:rsid w:val="00EE0388"/>
    <w:rsid w:val="00EE0479"/>
    <w:rsid w:val="00EE06CD"/>
    <w:rsid w:val="00EE0B4B"/>
    <w:rsid w:val="00EE0E03"/>
    <w:rsid w:val="00EE199F"/>
    <w:rsid w:val="00EE26F5"/>
    <w:rsid w:val="00EE2757"/>
    <w:rsid w:val="00EE2AEC"/>
    <w:rsid w:val="00EE30FD"/>
    <w:rsid w:val="00EE3663"/>
    <w:rsid w:val="00EE4A8F"/>
    <w:rsid w:val="00EE4D90"/>
    <w:rsid w:val="00EE54DF"/>
    <w:rsid w:val="00EE5538"/>
    <w:rsid w:val="00EE5707"/>
    <w:rsid w:val="00EE5F6D"/>
    <w:rsid w:val="00EE6C1C"/>
    <w:rsid w:val="00EE7B1B"/>
    <w:rsid w:val="00EF001B"/>
    <w:rsid w:val="00EF0025"/>
    <w:rsid w:val="00EF02E1"/>
    <w:rsid w:val="00EF19D9"/>
    <w:rsid w:val="00EF1A1C"/>
    <w:rsid w:val="00EF1AE3"/>
    <w:rsid w:val="00EF25D9"/>
    <w:rsid w:val="00EF31C6"/>
    <w:rsid w:val="00EF3586"/>
    <w:rsid w:val="00EF3D9C"/>
    <w:rsid w:val="00EF3DC5"/>
    <w:rsid w:val="00EF4076"/>
    <w:rsid w:val="00EF496B"/>
    <w:rsid w:val="00EF4C04"/>
    <w:rsid w:val="00EF4EC7"/>
    <w:rsid w:val="00EF770C"/>
    <w:rsid w:val="00F0062C"/>
    <w:rsid w:val="00F008F8"/>
    <w:rsid w:val="00F00909"/>
    <w:rsid w:val="00F00C50"/>
    <w:rsid w:val="00F00F8E"/>
    <w:rsid w:val="00F012EC"/>
    <w:rsid w:val="00F014BF"/>
    <w:rsid w:val="00F01612"/>
    <w:rsid w:val="00F01821"/>
    <w:rsid w:val="00F01CC6"/>
    <w:rsid w:val="00F01FB2"/>
    <w:rsid w:val="00F024DB"/>
    <w:rsid w:val="00F02724"/>
    <w:rsid w:val="00F02776"/>
    <w:rsid w:val="00F059B1"/>
    <w:rsid w:val="00F05A01"/>
    <w:rsid w:val="00F05E81"/>
    <w:rsid w:val="00F05EE5"/>
    <w:rsid w:val="00F06636"/>
    <w:rsid w:val="00F06C1C"/>
    <w:rsid w:val="00F06C8F"/>
    <w:rsid w:val="00F07598"/>
    <w:rsid w:val="00F0762A"/>
    <w:rsid w:val="00F106E7"/>
    <w:rsid w:val="00F10771"/>
    <w:rsid w:val="00F10E0C"/>
    <w:rsid w:val="00F112E8"/>
    <w:rsid w:val="00F116D3"/>
    <w:rsid w:val="00F13922"/>
    <w:rsid w:val="00F14409"/>
    <w:rsid w:val="00F14B88"/>
    <w:rsid w:val="00F14CC3"/>
    <w:rsid w:val="00F14E6F"/>
    <w:rsid w:val="00F14FB3"/>
    <w:rsid w:val="00F153DC"/>
    <w:rsid w:val="00F15572"/>
    <w:rsid w:val="00F163DD"/>
    <w:rsid w:val="00F170E6"/>
    <w:rsid w:val="00F200D4"/>
    <w:rsid w:val="00F212E2"/>
    <w:rsid w:val="00F2154B"/>
    <w:rsid w:val="00F21735"/>
    <w:rsid w:val="00F21B4F"/>
    <w:rsid w:val="00F21DF8"/>
    <w:rsid w:val="00F225AD"/>
    <w:rsid w:val="00F2295B"/>
    <w:rsid w:val="00F238FE"/>
    <w:rsid w:val="00F23DDF"/>
    <w:rsid w:val="00F23F04"/>
    <w:rsid w:val="00F2403B"/>
    <w:rsid w:val="00F25021"/>
    <w:rsid w:val="00F26023"/>
    <w:rsid w:val="00F260CA"/>
    <w:rsid w:val="00F26A2C"/>
    <w:rsid w:val="00F27872"/>
    <w:rsid w:val="00F30C97"/>
    <w:rsid w:val="00F30E20"/>
    <w:rsid w:val="00F31B1D"/>
    <w:rsid w:val="00F32146"/>
    <w:rsid w:val="00F32BF6"/>
    <w:rsid w:val="00F32C74"/>
    <w:rsid w:val="00F32E61"/>
    <w:rsid w:val="00F3383B"/>
    <w:rsid w:val="00F344F0"/>
    <w:rsid w:val="00F34CC6"/>
    <w:rsid w:val="00F3502F"/>
    <w:rsid w:val="00F35C13"/>
    <w:rsid w:val="00F36288"/>
    <w:rsid w:val="00F366C0"/>
    <w:rsid w:val="00F36B0A"/>
    <w:rsid w:val="00F36C9F"/>
    <w:rsid w:val="00F378D5"/>
    <w:rsid w:val="00F37DF0"/>
    <w:rsid w:val="00F404A3"/>
    <w:rsid w:val="00F408AD"/>
    <w:rsid w:val="00F40DCD"/>
    <w:rsid w:val="00F40FC5"/>
    <w:rsid w:val="00F41649"/>
    <w:rsid w:val="00F41891"/>
    <w:rsid w:val="00F41B55"/>
    <w:rsid w:val="00F41BFB"/>
    <w:rsid w:val="00F41F02"/>
    <w:rsid w:val="00F424A4"/>
    <w:rsid w:val="00F426E6"/>
    <w:rsid w:val="00F42D47"/>
    <w:rsid w:val="00F431DE"/>
    <w:rsid w:val="00F4393A"/>
    <w:rsid w:val="00F44180"/>
    <w:rsid w:val="00F44186"/>
    <w:rsid w:val="00F44214"/>
    <w:rsid w:val="00F44643"/>
    <w:rsid w:val="00F446AD"/>
    <w:rsid w:val="00F455F6"/>
    <w:rsid w:val="00F45F24"/>
    <w:rsid w:val="00F4698D"/>
    <w:rsid w:val="00F46B97"/>
    <w:rsid w:val="00F47A7F"/>
    <w:rsid w:val="00F503A9"/>
    <w:rsid w:val="00F50C5C"/>
    <w:rsid w:val="00F50C8C"/>
    <w:rsid w:val="00F50D4C"/>
    <w:rsid w:val="00F51104"/>
    <w:rsid w:val="00F51F4C"/>
    <w:rsid w:val="00F52132"/>
    <w:rsid w:val="00F52D16"/>
    <w:rsid w:val="00F52EFC"/>
    <w:rsid w:val="00F53789"/>
    <w:rsid w:val="00F540DC"/>
    <w:rsid w:val="00F5434A"/>
    <w:rsid w:val="00F54811"/>
    <w:rsid w:val="00F54D4E"/>
    <w:rsid w:val="00F55967"/>
    <w:rsid w:val="00F561C5"/>
    <w:rsid w:val="00F566B7"/>
    <w:rsid w:val="00F5685B"/>
    <w:rsid w:val="00F56896"/>
    <w:rsid w:val="00F56F44"/>
    <w:rsid w:val="00F5756D"/>
    <w:rsid w:val="00F57C14"/>
    <w:rsid w:val="00F57C83"/>
    <w:rsid w:val="00F6091D"/>
    <w:rsid w:val="00F60FBA"/>
    <w:rsid w:val="00F6116B"/>
    <w:rsid w:val="00F6133D"/>
    <w:rsid w:val="00F61512"/>
    <w:rsid w:val="00F6163F"/>
    <w:rsid w:val="00F6310F"/>
    <w:rsid w:val="00F64E7F"/>
    <w:rsid w:val="00F651E2"/>
    <w:rsid w:val="00F65430"/>
    <w:rsid w:val="00F6582D"/>
    <w:rsid w:val="00F65A27"/>
    <w:rsid w:val="00F65BC1"/>
    <w:rsid w:val="00F65EFC"/>
    <w:rsid w:val="00F67BED"/>
    <w:rsid w:val="00F70199"/>
    <w:rsid w:val="00F702F4"/>
    <w:rsid w:val="00F70303"/>
    <w:rsid w:val="00F70305"/>
    <w:rsid w:val="00F711B0"/>
    <w:rsid w:val="00F71374"/>
    <w:rsid w:val="00F717D3"/>
    <w:rsid w:val="00F71DCF"/>
    <w:rsid w:val="00F72573"/>
    <w:rsid w:val="00F72A2A"/>
    <w:rsid w:val="00F72AEA"/>
    <w:rsid w:val="00F72C40"/>
    <w:rsid w:val="00F72DCE"/>
    <w:rsid w:val="00F739A1"/>
    <w:rsid w:val="00F739DF"/>
    <w:rsid w:val="00F73C31"/>
    <w:rsid w:val="00F743AA"/>
    <w:rsid w:val="00F74BC6"/>
    <w:rsid w:val="00F74D72"/>
    <w:rsid w:val="00F74E3B"/>
    <w:rsid w:val="00F74E6B"/>
    <w:rsid w:val="00F757B7"/>
    <w:rsid w:val="00F75CC1"/>
    <w:rsid w:val="00F760C0"/>
    <w:rsid w:val="00F76415"/>
    <w:rsid w:val="00F76BB4"/>
    <w:rsid w:val="00F7750A"/>
    <w:rsid w:val="00F779C1"/>
    <w:rsid w:val="00F803AB"/>
    <w:rsid w:val="00F81802"/>
    <w:rsid w:val="00F82D55"/>
    <w:rsid w:val="00F82EEC"/>
    <w:rsid w:val="00F8409B"/>
    <w:rsid w:val="00F84226"/>
    <w:rsid w:val="00F845FD"/>
    <w:rsid w:val="00F84778"/>
    <w:rsid w:val="00F85042"/>
    <w:rsid w:val="00F857BF"/>
    <w:rsid w:val="00F85C3C"/>
    <w:rsid w:val="00F8603E"/>
    <w:rsid w:val="00F860D6"/>
    <w:rsid w:val="00F862F7"/>
    <w:rsid w:val="00F86459"/>
    <w:rsid w:val="00F86668"/>
    <w:rsid w:val="00F866BC"/>
    <w:rsid w:val="00F86F8E"/>
    <w:rsid w:val="00F9000D"/>
    <w:rsid w:val="00F9001A"/>
    <w:rsid w:val="00F900B4"/>
    <w:rsid w:val="00F9120E"/>
    <w:rsid w:val="00F928BE"/>
    <w:rsid w:val="00F928FF"/>
    <w:rsid w:val="00F93CD4"/>
    <w:rsid w:val="00F93F7C"/>
    <w:rsid w:val="00F94136"/>
    <w:rsid w:val="00F947D3"/>
    <w:rsid w:val="00F94C76"/>
    <w:rsid w:val="00F9544D"/>
    <w:rsid w:val="00F95D10"/>
    <w:rsid w:val="00F96180"/>
    <w:rsid w:val="00F96413"/>
    <w:rsid w:val="00F96984"/>
    <w:rsid w:val="00F96A6D"/>
    <w:rsid w:val="00F96CCA"/>
    <w:rsid w:val="00F96CFA"/>
    <w:rsid w:val="00F96FEF"/>
    <w:rsid w:val="00F971EC"/>
    <w:rsid w:val="00F97C8D"/>
    <w:rsid w:val="00F97EF9"/>
    <w:rsid w:val="00FA0A92"/>
    <w:rsid w:val="00FA1356"/>
    <w:rsid w:val="00FA14AC"/>
    <w:rsid w:val="00FA1BFD"/>
    <w:rsid w:val="00FA2489"/>
    <w:rsid w:val="00FA2889"/>
    <w:rsid w:val="00FA2B38"/>
    <w:rsid w:val="00FA2DC4"/>
    <w:rsid w:val="00FA2FA0"/>
    <w:rsid w:val="00FA3250"/>
    <w:rsid w:val="00FA39B2"/>
    <w:rsid w:val="00FA54FC"/>
    <w:rsid w:val="00FA5AAC"/>
    <w:rsid w:val="00FA5BC3"/>
    <w:rsid w:val="00FA5F67"/>
    <w:rsid w:val="00FA5FB0"/>
    <w:rsid w:val="00FA798A"/>
    <w:rsid w:val="00FA7D7F"/>
    <w:rsid w:val="00FB00EF"/>
    <w:rsid w:val="00FB029A"/>
    <w:rsid w:val="00FB032A"/>
    <w:rsid w:val="00FB0745"/>
    <w:rsid w:val="00FB0810"/>
    <w:rsid w:val="00FB0CEA"/>
    <w:rsid w:val="00FB10B8"/>
    <w:rsid w:val="00FB1B69"/>
    <w:rsid w:val="00FB1E96"/>
    <w:rsid w:val="00FB2217"/>
    <w:rsid w:val="00FB240B"/>
    <w:rsid w:val="00FB25B2"/>
    <w:rsid w:val="00FB2D9D"/>
    <w:rsid w:val="00FB2E44"/>
    <w:rsid w:val="00FB3037"/>
    <w:rsid w:val="00FB3D8C"/>
    <w:rsid w:val="00FB3E1B"/>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440B"/>
    <w:rsid w:val="00FC49F4"/>
    <w:rsid w:val="00FC4D95"/>
    <w:rsid w:val="00FC5205"/>
    <w:rsid w:val="00FC54D7"/>
    <w:rsid w:val="00FC572A"/>
    <w:rsid w:val="00FC57FA"/>
    <w:rsid w:val="00FC5DF1"/>
    <w:rsid w:val="00FC6672"/>
    <w:rsid w:val="00FC6769"/>
    <w:rsid w:val="00FC7041"/>
    <w:rsid w:val="00FC7269"/>
    <w:rsid w:val="00FD035B"/>
    <w:rsid w:val="00FD061C"/>
    <w:rsid w:val="00FD0840"/>
    <w:rsid w:val="00FD0CD9"/>
    <w:rsid w:val="00FD258E"/>
    <w:rsid w:val="00FD2BEC"/>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59C9"/>
    <w:rsid w:val="00FE5BBD"/>
    <w:rsid w:val="00FE6796"/>
    <w:rsid w:val="00FE6C2A"/>
    <w:rsid w:val="00FE734F"/>
    <w:rsid w:val="00FE76E9"/>
    <w:rsid w:val="00FF0DF5"/>
    <w:rsid w:val="00FF108B"/>
    <w:rsid w:val="00FF10A7"/>
    <w:rsid w:val="00FF1838"/>
    <w:rsid w:val="00FF19A8"/>
    <w:rsid w:val="00FF1C3A"/>
    <w:rsid w:val="00FF1E4F"/>
    <w:rsid w:val="00FF2875"/>
    <w:rsid w:val="00FF3322"/>
    <w:rsid w:val="00FF3A67"/>
    <w:rsid w:val="00FF3F8B"/>
    <w:rsid w:val="00FF417A"/>
    <w:rsid w:val="00FF4317"/>
    <w:rsid w:val="00FF4723"/>
    <w:rsid w:val="00FF488B"/>
    <w:rsid w:val="00FF4F53"/>
    <w:rsid w:val="00FF5646"/>
    <w:rsid w:val="00FF5718"/>
    <w:rsid w:val="00FF5C8C"/>
    <w:rsid w:val="00FF6242"/>
    <w:rsid w:val="00FF6B55"/>
    <w:rsid w:val="00FF6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27D0"/>
    <w:rPr>
      <w:sz w:val="24"/>
      <w:szCs w:val="24"/>
      <w:lang w:val="bg-BG" w:eastAsia="bg-BG"/>
    </w:rPr>
  </w:style>
  <w:style w:type="paragraph" w:styleId="Heading1">
    <w:name w:val="heading 1"/>
    <w:basedOn w:val="Normal"/>
    <w:next w:val="Normal"/>
    <w:link w:val="Heading1Char"/>
    <w:qFormat/>
    <w:rsid w:val="0011106C"/>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26004"/>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9"/>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F72AEA"/>
    <w:pPr>
      <w:keepNext/>
      <w:widowControl w:val="0"/>
      <w:autoSpaceDE w:val="0"/>
      <w:autoSpaceDN w:val="0"/>
      <w:adjustRightInd w:val="0"/>
      <w:ind w:firstLine="711"/>
      <w:jc w:val="center"/>
      <w:outlineLvl w:val="3"/>
    </w:pPr>
    <w:rPr>
      <w:b/>
      <w:bCs/>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106C"/>
    <w:rPr>
      <w:rFonts w:ascii="Cambria" w:hAnsi="Cambria" w:cs="Cambria"/>
      <w:b/>
      <w:bCs/>
      <w:kern w:val="32"/>
      <w:sz w:val="32"/>
      <w:szCs w:val="32"/>
    </w:rPr>
  </w:style>
  <w:style w:type="character" w:customStyle="1" w:styleId="Heading2Char">
    <w:name w:val="Heading 2 Char"/>
    <w:link w:val="Heading2"/>
    <w:uiPriority w:val="99"/>
    <w:locked/>
    <w:rsid w:val="00B26004"/>
    <w:rPr>
      <w:rFonts w:ascii="Cambria" w:hAnsi="Cambria" w:cs="Cambria"/>
      <w:b/>
      <w:bCs/>
      <w:i/>
      <w:iCs/>
      <w:sz w:val="28"/>
      <w:szCs w:val="28"/>
    </w:rPr>
  </w:style>
  <w:style w:type="character" w:customStyle="1" w:styleId="Heading3Char">
    <w:name w:val="Heading 3 Char"/>
    <w:link w:val="Heading3"/>
    <w:uiPriority w:val="99"/>
    <w:locked/>
    <w:rsid w:val="00946047"/>
    <w:rPr>
      <w:b/>
      <w:bCs/>
      <w:sz w:val="27"/>
      <w:szCs w:val="27"/>
    </w:rPr>
  </w:style>
  <w:style w:type="character" w:customStyle="1" w:styleId="Heading4Char">
    <w:name w:val="Heading 4 Char"/>
    <w:link w:val="Heading4"/>
    <w:uiPriority w:val="99"/>
    <w:semiHidden/>
    <w:locked/>
    <w:rsid w:val="000A222A"/>
    <w:rPr>
      <w:rFonts w:ascii="Calibri" w:hAnsi="Calibri" w:cs="Calibri"/>
      <w:b/>
      <w:bCs/>
      <w:sz w:val="28"/>
      <w:szCs w:val="28"/>
      <w:lang w:val="en-US" w:eastAsia="en-US"/>
    </w:rPr>
  </w:style>
  <w:style w:type="character" w:customStyle="1" w:styleId="Heading6Char">
    <w:name w:val="Heading 6 Char"/>
    <w:link w:val="Heading6"/>
    <w:uiPriority w:val="99"/>
    <w:semiHidden/>
    <w:locked/>
    <w:rsid w:val="00A471AE"/>
    <w:rPr>
      <w:rFonts w:ascii="Calibri" w:hAnsi="Calibri" w:cs="Calibri"/>
      <w:b/>
      <w:bCs/>
      <w:sz w:val="22"/>
      <w:szCs w:val="22"/>
      <w:lang w:val="en-US" w:eastAsia="en-US"/>
    </w:rPr>
  </w:style>
  <w:style w:type="paragraph" w:customStyle="1" w:styleId="a6">
    <w:name w:val="Знак Знак"/>
    <w:basedOn w:val="Normal"/>
    <w:rsid w:val="001646AE"/>
    <w:pPr>
      <w:tabs>
        <w:tab w:val="left" w:pos="709"/>
      </w:tabs>
    </w:pPr>
    <w:rPr>
      <w:rFonts w:ascii="Futura Bk" w:hAnsi="Futura Bk" w:cs="Futura Bk"/>
      <w:noProof/>
      <w:sz w:val="20"/>
      <w:szCs w:val="20"/>
      <w:lang w:val="pl-PL" w:eastAsia="pl-PL"/>
    </w:rPr>
  </w:style>
  <w:style w:type="paragraph" w:customStyle="1" w:styleId="Char">
    <w:name w:val="Char"/>
    <w:basedOn w:val="Normal"/>
    <w:rsid w:val="001646AE"/>
    <w:pPr>
      <w:tabs>
        <w:tab w:val="left" w:pos="709"/>
      </w:tabs>
    </w:pPr>
    <w:rPr>
      <w:rFonts w:ascii="Tahoma" w:hAnsi="Tahoma" w:cs="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semiHidden/>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0A222A"/>
    <w:rPr>
      <w:sz w:val="20"/>
      <w:szCs w:val="20"/>
      <w:lang w:val="en-US" w:eastAsia="en-US"/>
    </w:rPr>
  </w:style>
  <w:style w:type="character" w:styleId="FootnoteReference">
    <w:name w:val="footnote reference"/>
    <w:aliases w:val="Footnote symbol"/>
    <w:uiPriority w:val="99"/>
    <w:semiHidden/>
    <w:rsid w:val="002D3514"/>
    <w:rPr>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lang w:val="bg-BG" w:eastAsia="bg-BG"/>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auto"/>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uiPriority w:val="99"/>
    <w:rsid w:val="00F72AEA"/>
    <w:rPr>
      <w:color w:val="0000FF"/>
      <w:u w:val="single"/>
    </w:rPr>
  </w:style>
  <w:style w:type="paragraph" w:styleId="BalloonText">
    <w:name w:val="Balloon Text"/>
    <w:basedOn w:val="Normal"/>
    <w:link w:val="BalloonTextChar"/>
    <w:uiPriority w:val="99"/>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uiPriority w:val="99"/>
    <w:semiHidden/>
    <w:locked/>
    <w:rsid w:val="000A222A"/>
    <w:rPr>
      <w:sz w:val="2"/>
      <w:szCs w:val="2"/>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bCs/>
      <w:color w:val="0000FF"/>
    </w:rPr>
  </w:style>
  <w:style w:type="character" w:customStyle="1" w:styleId="BodyTextIndent2Char">
    <w:name w:val="Body Text Indent 2 Char"/>
    <w:link w:val="BodyTextIndent2"/>
    <w:uiPriority w:val="99"/>
    <w:semiHidden/>
    <w:locked/>
    <w:rsid w:val="000A222A"/>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link w:val="Footer"/>
    <w:uiPriority w:val="99"/>
    <w:locked/>
    <w:rsid w:val="000A222A"/>
    <w:rPr>
      <w:sz w:val="24"/>
      <w:szCs w:val="24"/>
      <w:lang w:val="en-US" w:eastAsia="en-US"/>
    </w:rPr>
  </w:style>
  <w:style w:type="character" w:styleId="PageNumber">
    <w:name w:val="page number"/>
    <w:basedOn w:val="DefaultParagraphFont"/>
    <w:rsid w:val="00BC2F6D"/>
  </w:style>
  <w:style w:type="table" w:styleId="TableGrid">
    <w:name w:val="Table Grid"/>
    <w:basedOn w:val="TableNormal"/>
    <w:rsid w:val="00367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0500F"/>
    <w:pPr>
      <w:widowControl w:val="0"/>
      <w:autoSpaceDE w:val="0"/>
      <w:autoSpaceDN w:val="0"/>
      <w:adjustRightInd w:val="0"/>
      <w:ind w:left="720"/>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uiPriority w:val="99"/>
    <w:rsid w:val="009C0BBA"/>
    <w:pPr>
      <w:spacing w:after="120"/>
    </w:pPr>
  </w:style>
  <w:style w:type="character" w:customStyle="1" w:styleId="BodyTextChar">
    <w:name w:val="Body Text Char"/>
    <w:aliases w:val="Знак Char"/>
    <w:link w:val="BodyText"/>
    <w:uiPriority w:val="99"/>
    <w:locked/>
    <w:rsid w:val="001679B0"/>
    <w:rPr>
      <w:sz w:val="24"/>
      <w:szCs w:val="24"/>
    </w:rPr>
  </w:style>
  <w:style w:type="paragraph" w:styleId="ListBullet">
    <w:name w:val="List Bullet"/>
    <w:basedOn w:val="Normal"/>
    <w:uiPriority w:val="99"/>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cs="Tahoma"/>
      <w:lang w:val="pl-PL" w:eastAsia="pl-PL"/>
    </w:rPr>
  </w:style>
  <w:style w:type="character" w:customStyle="1" w:styleId="apple-style-span">
    <w:name w:val="apple-style-span"/>
    <w:basedOn w:val="DefaultParagraphFont"/>
    <w:uiPriority w:val="99"/>
    <w:rsid w:val="001D7AC2"/>
  </w:style>
  <w:style w:type="paragraph" w:styleId="BodyText2">
    <w:name w:val="Body Text 2"/>
    <w:basedOn w:val="Normal"/>
    <w:link w:val="BodyText2Char"/>
    <w:uiPriority w:val="99"/>
    <w:rsid w:val="00D03D86"/>
    <w:pPr>
      <w:spacing w:after="120" w:line="480" w:lineRule="auto"/>
    </w:pPr>
    <w:rPr>
      <w:lang w:val="en-GB"/>
    </w:rPr>
  </w:style>
  <w:style w:type="character" w:customStyle="1" w:styleId="BodyText2Char">
    <w:name w:val="Body Text 2 Char"/>
    <w:link w:val="BodyText2"/>
    <w:locked/>
    <w:rsid w:val="00D03D86"/>
    <w:rPr>
      <w:snapToGrid w:val="0"/>
      <w:sz w:val="24"/>
      <w:szCs w:val="24"/>
      <w:lang w:val="en-GB"/>
    </w:rPr>
  </w:style>
  <w:style w:type="paragraph" w:styleId="BodyTextIndent">
    <w:name w:val="Body Text Indent"/>
    <w:basedOn w:val="Normal"/>
    <w:link w:val="BodyTextIndentChar"/>
    <w:uiPriority w:val="99"/>
    <w:rsid w:val="00F76415"/>
    <w:pPr>
      <w:spacing w:after="120"/>
      <w:ind w:left="360"/>
    </w:pPr>
  </w:style>
  <w:style w:type="character" w:customStyle="1" w:styleId="BodyTextIndentChar">
    <w:name w:val="Body Text Indent Char"/>
    <w:link w:val="BodyTextIndent"/>
    <w:uiPriority w:val="99"/>
    <w:locked/>
    <w:rsid w:val="00F76415"/>
    <w:rPr>
      <w:sz w:val="24"/>
      <w:szCs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cs="Tahoma"/>
      <w:lang w:val="pl-PL" w:eastAsia="pl-PL"/>
    </w:rPr>
  </w:style>
  <w:style w:type="paragraph" w:styleId="Header">
    <w:name w:val="header"/>
    <w:basedOn w:val="Normal"/>
    <w:link w:val="HeaderChar"/>
    <w:rsid w:val="00B417B4"/>
    <w:pPr>
      <w:tabs>
        <w:tab w:val="center" w:pos="4536"/>
        <w:tab w:val="right" w:pos="9072"/>
      </w:tabs>
    </w:pPr>
  </w:style>
  <w:style w:type="character" w:customStyle="1" w:styleId="HeaderChar">
    <w:name w:val="Header Char"/>
    <w:link w:val="Header"/>
    <w:uiPriority w:val="99"/>
    <w:locked/>
    <w:rsid w:val="00630F7C"/>
    <w:rPr>
      <w:sz w:val="24"/>
      <w:szCs w:val="24"/>
    </w:rPr>
  </w:style>
  <w:style w:type="paragraph" w:customStyle="1" w:styleId="1">
    <w:name w:val="Знак Знак1"/>
    <w:basedOn w:val="Normal"/>
    <w:uiPriority w:val="99"/>
    <w:rsid w:val="00AF4E9C"/>
    <w:pPr>
      <w:tabs>
        <w:tab w:val="left" w:pos="709"/>
      </w:tabs>
    </w:pPr>
    <w:rPr>
      <w:rFonts w:ascii="Tahoma" w:hAnsi="Tahoma" w:cs="Tahoma"/>
      <w:lang w:val="pl-PL" w:eastAsia="pl-PL"/>
    </w:rPr>
  </w:style>
  <w:style w:type="paragraph" w:customStyle="1" w:styleId="FR2">
    <w:name w:val="FR2"/>
    <w:uiPriority w:val="99"/>
    <w:rsid w:val="004B2965"/>
    <w:pPr>
      <w:widowControl w:val="0"/>
      <w:jc w:val="right"/>
    </w:pPr>
    <w:rPr>
      <w:rFonts w:ascii="Arial" w:hAnsi="Arial" w:cs="Arial"/>
      <w:sz w:val="24"/>
      <w:szCs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cs="Tahoma"/>
      <w:lang w:val="pl-PL" w:eastAsia="pl-PL"/>
    </w:rPr>
  </w:style>
  <w:style w:type="paragraph" w:styleId="ListNumber3">
    <w:name w:val="List Number 3"/>
    <w:basedOn w:val="Normal"/>
    <w:uiPriority w:val="99"/>
    <w:rsid w:val="001B0A98"/>
    <w:pPr>
      <w:tabs>
        <w:tab w:val="num" w:pos="926"/>
      </w:tabs>
      <w:ind w:left="926" w:hanging="360"/>
      <w:jc w:val="both"/>
    </w:pPr>
    <w:rPr>
      <w:rFonts w:ascii="Univers" w:hAnsi="Univers" w:cs="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cs="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cs="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cs="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A222A"/>
    <w:rPr>
      <w:sz w:val="2"/>
      <w:szCs w:val="2"/>
      <w:lang w:val="en-US" w:eastAsia="en-US"/>
    </w:rPr>
  </w:style>
  <w:style w:type="paragraph" w:customStyle="1" w:styleId="CharCharCharChar">
    <w:name w:val="Char Char Char Char"/>
    <w:basedOn w:val="Normal"/>
    <w:uiPriority w:val="99"/>
    <w:rsid w:val="00884649"/>
    <w:pPr>
      <w:tabs>
        <w:tab w:val="left" w:pos="709"/>
      </w:tabs>
    </w:pPr>
    <w:rPr>
      <w:rFonts w:ascii="Tahoma" w:hAnsi="Tahoma" w:cs="Tahoma"/>
      <w:lang w:val="pl-PL" w:eastAsia="pl-PL"/>
    </w:rPr>
  </w:style>
  <w:style w:type="character" w:customStyle="1" w:styleId="apple-converted-space">
    <w:name w:val="apple-converted-space"/>
    <w:basedOn w:val="DefaultParagraphFont"/>
    <w:uiPriority w:val="99"/>
    <w:rsid w:val="00C62085"/>
  </w:style>
  <w:style w:type="paragraph" w:customStyle="1" w:styleId="11">
    <w:name w:val="Знак Знак11"/>
    <w:basedOn w:val="Normal"/>
    <w:uiPriority w:val="99"/>
    <w:rsid w:val="002448A2"/>
    <w:pPr>
      <w:tabs>
        <w:tab w:val="left" w:pos="709"/>
      </w:tabs>
    </w:pPr>
    <w:rPr>
      <w:rFonts w:ascii="Tahoma" w:hAnsi="Tahoma" w:cs="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Tahoma"/>
      <w:sz w:val="28"/>
      <w:szCs w:val="28"/>
      <w:lang w:val="pl-PL" w:eastAsia="pl-PL"/>
    </w:rPr>
  </w:style>
  <w:style w:type="paragraph" w:customStyle="1" w:styleId="CharCharChar">
    <w:name w:val="Char Char Char"/>
    <w:basedOn w:val="Normal"/>
    <w:uiPriority w:val="99"/>
    <w:rsid w:val="00ED60BC"/>
    <w:pPr>
      <w:tabs>
        <w:tab w:val="left" w:pos="709"/>
      </w:tabs>
    </w:pPr>
    <w:rPr>
      <w:rFonts w:ascii="Tahoma" w:hAnsi="Tahoma" w:cs="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cs="TimokCYR"/>
    </w:rPr>
  </w:style>
  <w:style w:type="paragraph" w:customStyle="1" w:styleId="Char2">
    <w:name w:val="Char2"/>
    <w:basedOn w:val="Normal"/>
    <w:uiPriority w:val="99"/>
    <w:rsid w:val="00605DF8"/>
    <w:pPr>
      <w:tabs>
        <w:tab w:val="left" w:pos="709"/>
      </w:tabs>
    </w:pPr>
    <w:rPr>
      <w:rFonts w:ascii="Tahoma" w:hAnsi="Tahoma" w:cs="Tahoma"/>
      <w:lang w:val="pl-PL" w:eastAsia="pl-PL"/>
    </w:rPr>
  </w:style>
  <w:style w:type="character" w:customStyle="1" w:styleId="newdocreference">
    <w:name w:val="newdocreference"/>
    <w:basedOn w:val="DefaultParagraphFont"/>
    <w:uiPriority w:val="99"/>
    <w:rsid w:val="00A924BB"/>
  </w:style>
  <w:style w:type="paragraph" w:styleId="List3">
    <w:name w:val="List 3"/>
    <w:basedOn w:val="Normal"/>
    <w:uiPriority w:val="99"/>
    <w:rsid w:val="00A471AE"/>
    <w:pPr>
      <w:ind w:left="849" w:hanging="283"/>
    </w:pPr>
  </w:style>
  <w:style w:type="paragraph" w:customStyle="1" w:styleId="CharCharCharChar2">
    <w:name w:val="Char Char Char Char2"/>
    <w:basedOn w:val="Normal"/>
    <w:uiPriority w:val="99"/>
    <w:rsid w:val="00C65D78"/>
    <w:pPr>
      <w:tabs>
        <w:tab w:val="left" w:pos="709"/>
      </w:tabs>
    </w:pPr>
    <w:rPr>
      <w:rFonts w:ascii="Tahoma" w:hAnsi="Tahoma" w:cs="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lang w:val="en-GB" w:eastAsia="x-none"/>
    </w:rPr>
  </w:style>
  <w:style w:type="character" w:customStyle="1" w:styleId="Bulets0">
    <w:name w:val="Bulets Знак"/>
    <w:link w:val="Bulets"/>
    <w:uiPriority w:val="99"/>
    <w:locked/>
    <w:rsid w:val="009C0AFB"/>
    <w:rPr>
      <w:rFonts w:ascii="Arial" w:hAnsi="Arial"/>
      <w:sz w:val="24"/>
      <w:szCs w:val="24"/>
      <w:lang w:val="en-GB" w:eastAsia="x-none"/>
    </w:rPr>
  </w:style>
  <w:style w:type="character" w:styleId="FollowedHyperlink">
    <w:name w:val="FollowedHyperlink"/>
    <w:uiPriority w:val="99"/>
    <w:rsid w:val="006C6DB4"/>
    <w:rPr>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cs="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link w:val="BodyTextIndent3"/>
    <w:uiPriority w:val="99"/>
    <w:semiHidden/>
    <w:locked/>
    <w:rsid w:val="000A222A"/>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cs="Tahoma"/>
      <w:lang w:val="pl-PL" w:eastAsia="pl-PL"/>
    </w:rPr>
  </w:style>
  <w:style w:type="paragraph" w:customStyle="1" w:styleId="4">
    <w:name w:val="Знак Знак4"/>
    <w:basedOn w:val="Normal"/>
    <w:uiPriority w:val="99"/>
    <w:rsid w:val="004B3558"/>
    <w:pPr>
      <w:tabs>
        <w:tab w:val="left" w:pos="709"/>
      </w:tabs>
    </w:pPr>
    <w:rPr>
      <w:rFonts w:ascii="Tahoma" w:hAnsi="Tahoma" w:cs="Tahoma"/>
      <w:lang w:val="pl-PL" w:eastAsia="pl-PL"/>
    </w:rPr>
  </w:style>
  <w:style w:type="paragraph" w:customStyle="1" w:styleId="41">
    <w:name w:val="Знак Знак41"/>
    <w:basedOn w:val="Normal"/>
    <w:uiPriority w:val="99"/>
    <w:rsid w:val="00541D1B"/>
    <w:pPr>
      <w:tabs>
        <w:tab w:val="left" w:pos="709"/>
      </w:tabs>
    </w:pPr>
    <w:rPr>
      <w:rFonts w:ascii="Tahoma" w:hAnsi="Tahoma" w:cs="Tahoma"/>
      <w:lang w:val="pl-PL" w:eastAsia="pl-PL"/>
    </w:rPr>
  </w:style>
  <w:style w:type="character" w:customStyle="1" w:styleId="timark">
    <w:name w:val="timark"/>
    <w:basedOn w:val="DefaultParagraphFont"/>
    <w:uiPriority w:val="99"/>
    <w:rsid w:val="00541D1B"/>
  </w:style>
  <w:style w:type="paragraph" w:customStyle="1" w:styleId="Default">
    <w:name w:val="Default"/>
    <w:uiPriority w:val="99"/>
    <w:rsid w:val="006059AF"/>
    <w:pPr>
      <w:autoSpaceDE w:val="0"/>
      <w:autoSpaceDN w:val="0"/>
      <w:adjustRightInd w:val="0"/>
    </w:pPr>
    <w:rPr>
      <w:color w:val="000000"/>
      <w:sz w:val="24"/>
      <w:szCs w:val="24"/>
    </w:rPr>
  </w:style>
  <w:style w:type="paragraph" w:customStyle="1" w:styleId="CharChar1CharChar1">
    <w:name w:val="Char Char1 Знак Char Char Знак Знак1"/>
    <w:basedOn w:val="Normal"/>
    <w:uiPriority w:val="99"/>
    <w:rsid w:val="00A53100"/>
    <w:pPr>
      <w:tabs>
        <w:tab w:val="left" w:pos="709"/>
      </w:tabs>
    </w:pPr>
    <w:rPr>
      <w:rFonts w:ascii="Tahoma" w:hAnsi="Tahoma" w:cs="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cs="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cs="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34"/>
    <w:qFormat/>
    <w:rsid w:val="00AE5933"/>
    <w:pPr>
      <w:ind w:left="708"/>
    </w:pPr>
    <w:rPr>
      <w:lang w:val="x-none" w:eastAsia="x-none"/>
    </w:r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qFormat/>
    <w:rsid w:val="00057EF7"/>
    <w:pPr>
      <w:suppressAutoHyphens/>
      <w:jc w:val="center"/>
    </w:pPr>
    <w:rPr>
      <w:b/>
      <w:bCs/>
      <w:kern w:val="1"/>
      <w:sz w:val="28"/>
      <w:szCs w:val="28"/>
      <w:lang w:eastAsia="ar-SA"/>
    </w:rPr>
  </w:style>
  <w:style w:type="character" w:customStyle="1" w:styleId="TitleChar">
    <w:name w:val="Title Char"/>
    <w:link w:val="Title"/>
    <w:locked/>
    <w:rsid w:val="000A222A"/>
    <w:rPr>
      <w:rFonts w:ascii="Cambria" w:hAnsi="Cambria" w:cs="Cambria"/>
      <w:b/>
      <w:bCs/>
      <w:kern w:val="28"/>
      <w:sz w:val="32"/>
      <w:szCs w:val="32"/>
      <w:lang w:val="en-US" w:eastAsia="en-US"/>
    </w:rPr>
  </w:style>
  <w:style w:type="paragraph" w:styleId="Subtitle">
    <w:name w:val="Subtitle"/>
    <w:basedOn w:val="Normal"/>
    <w:next w:val="BodyText"/>
    <w:link w:val="SubtitleChar"/>
    <w:uiPriority w:val="99"/>
    <w:qFormat/>
    <w:rsid w:val="00057EF7"/>
    <w:pPr>
      <w:suppressAutoHyphens/>
      <w:spacing w:after="240" w:line="360" w:lineRule="auto"/>
    </w:pPr>
    <w:rPr>
      <w:b/>
      <w:bCs/>
      <w:kern w:val="1"/>
      <w:lang w:eastAsia="ar-SA"/>
    </w:rPr>
  </w:style>
  <w:style w:type="character" w:customStyle="1" w:styleId="SubtitleChar">
    <w:name w:val="Subtitle Char"/>
    <w:link w:val="Subtitle"/>
    <w:uiPriority w:val="99"/>
    <w:locked/>
    <w:rsid w:val="000A222A"/>
    <w:rPr>
      <w:rFonts w:ascii="Cambria" w:hAnsi="Cambria" w:cs="Cambria"/>
      <w:sz w:val="24"/>
      <w:szCs w:val="24"/>
      <w:lang w:val="en-US" w:eastAsia="en-US"/>
    </w:rPr>
  </w:style>
  <w:style w:type="character" w:customStyle="1" w:styleId="BuletsChar">
    <w:name w:val="Bulets Char"/>
    <w:uiPriority w:val="99"/>
    <w:rsid w:val="00884ED2"/>
    <w:rPr>
      <w:rFonts w:ascii="Arial" w:hAnsi="Arial" w:cs="Arial"/>
      <w:sz w:val="24"/>
      <w:szCs w:val="24"/>
      <w:lang w:val="en-GB" w:eastAsia="en-US"/>
    </w:rPr>
  </w:style>
  <w:style w:type="paragraph" w:customStyle="1" w:styleId="12">
    <w:name w:val="Списък на абзаци1"/>
    <w:basedOn w:val="Normal"/>
    <w:uiPriority w:val="99"/>
    <w:rsid w:val="00884ED2"/>
    <w:pPr>
      <w:ind w:left="708"/>
    </w:pPr>
  </w:style>
  <w:style w:type="character" w:styleId="CommentReference">
    <w:name w:val="annotation reference"/>
    <w:uiPriority w:val="99"/>
    <w:semiHidden/>
    <w:rsid w:val="009453FB"/>
    <w:rPr>
      <w:sz w:val="16"/>
      <w:szCs w:val="16"/>
    </w:rPr>
  </w:style>
  <w:style w:type="paragraph" w:styleId="CommentText">
    <w:name w:val="annotation text"/>
    <w:basedOn w:val="Normal"/>
    <w:link w:val="CommentTextChar"/>
    <w:uiPriority w:val="99"/>
    <w:semiHidden/>
    <w:rsid w:val="009453FB"/>
    <w:rPr>
      <w:sz w:val="20"/>
      <w:szCs w:val="20"/>
    </w:rPr>
  </w:style>
  <w:style w:type="character" w:customStyle="1" w:styleId="CommentTextChar">
    <w:name w:val="Comment Text Char"/>
    <w:basedOn w:val="DefaultParagraphFont"/>
    <w:link w:val="CommentText"/>
    <w:uiPriority w:val="99"/>
    <w:semiHidden/>
    <w:locked/>
    <w:rsid w:val="009453FB"/>
  </w:style>
  <w:style w:type="paragraph" w:styleId="CommentSubject">
    <w:name w:val="annotation subject"/>
    <w:basedOn w:val="CommentText"/>
    <w:next w:val="CommentText"/>
    <w:link w:val="CommentSubjectChar"/>
    <w:uiPriority w:val="99"/>
    <w:semiHidden/>
    <w:rsid w:val="009453FB"/>
    <w:rPr>
      <w:b/>
      <w:bCs/>
    </w:rPr>
  </w:style>
  <w:style w:type="character" w:customStyle="1" w:styleId="CommentSubjectChar">
    <w:name w:val="Comment Subject Char"/>
    <w:link w:val="CommentSubject"/>
    <w:uiPriority w:val="99"/>
    <w:semiHidden/>
    <w:locked/>
    <w:rsid w:val="009453FB"/>
    <w:rPr>
      <w:b/>
      <w:bCs/>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style>
  <w:style w:type="character" w:customStyle="1" w:styleId="FontStyle151">
    <w:name w:val="Font Style151"/>
    <w:uiPriority w:val="99"/>
    <w:rsid w:val="00945906"/>
    <w:rPr>
      <w:rFonts w:ascii="Times New Roman" w:hAnsi="Times New Roman" w:cs="Times New Roman"/>
      <w:sz w:val="24"/>
      <w:szCs w:val="24"/>
    </w:rPr>
  </w:style>
  <w:style w:type="character" w:styleId="EndnoteReference">
    <w:name w:val="endnote reference"/>
    <w:uiPriority w:val="99"/>
    <w:semiHidden/>
    <w:rsid w:val="00945906"/>
    <w:rPr>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link w:val="BodyText3"/>
    <w:uiPriority w:val="99"/>
    <w:semiHidden/>
    <w:locked/>
    <w:rsid w:val="00945906"/>
    <w:rPr>
      <w:sz w:val="16"/>
      <w:szCs w:val="16"/>
    </w:rPr>
  </w:style>
  <w:style w:type="character" w:customStyle="1" w:styleId="ListParagraphChar">
    <w:name w:val="List Paragraph Char"/>
    <w:link w:val="ListParagraph"/>
    <w:uiPriority w:val="99"/>
    <w:locked/>
    <w:rsid w:val="00945906"/>
    <w:rPr>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cs="Optima"/>
      <w:sz w:val="22"/>
      <w:szCs w:val="22"/>
      <w:lang w:val="en-GB" w:eastAsia="ar-SA"/>
    </w:rPr>
  </w:style>
  <w:style w:type="paragraph" w:customStyle="1" w:styleId="TableContents">
    <w:name w:val="Table Contents"/>
    <w:basedOn w:val="Normal"/>
    <w:uiPriority w:val="99"/>
    <w:rsid w:val="00945906"/>
    <w:pPr>
      <w:suppressLineNumbers/>
      <w:suppressAutoHyphens/>
      <w:spacing w:after="240"/>
      <w:jc w:val="both"/>
    </w:pPr>
    <w:rPr>
      <w:lang w:val="en-GB" w:eastAsia="ar-SA"/>
    </w:rPr>
  </w:style>
  <w:style w:type="character" w:customStyle="1" w:styleId="FontStyle35">
    <w:name w:val="Font Style35"/>
    <w:uiPriority w:val="99"/>
    <w:rsid w:val="00945906"/>
    <w:rPr>
      <w:rFonts w:ascii="Times New Roman" w:hAnsi="Times New Roman" w:cs="Times New Roman"/>
      <w:b/>
      <w:bCs/>
      <w:sz w:val="26"/>
      <w:szCs w:val="26"/>
    </w:rPr>
  </w:style>
  <w:style w:type="paragraph" w:customStyle="1" w:styleId="CharCharChar1">
    <w:name w:val="Char Char Char1"/>
    <w:basedOn w:val="Normal"/>
    <w:uiPriority w:val="99"/>
    <w:rsid w:val="00945906"/>
    <w:pPr>
      <w:tabs>
        <w:tab w:val="left" w:pos="709"/>
      </w:tabs>
    </w:pPr>
    <w:rPr>
      <w:rFonts w:ascii="Tahoma" w:hAnsi="Tahoma" w:cs="Tahoma"/>
      <w:lang w:val="pl-PL" w:eastAsia="pl-PL"/>
    </w:rPr>
  </w:style>
  <w:style w:type="paragraph" w:customStyle="1" w:styleId="Style8">
    <w:name w:val="Style8"/>
    <w:basedOn w:val="Normal"/>
    <w:uiPriority w:val="99"/>
    <w:rsid w:val="00945906"/>
    <w:pPr>
      <w:widowControl w:val="0"/>
      <w:autoSpaceDE w:val="0"/>
      <w:autoSpaceDN w:val="0"/>
      <w:adjustRightInd w:val="0"/>
      <w:jc w:val="both"/>
    </w:pPr>
  </w:style>
  <w:style w:type="character" w:customStyle="1" w:styleId="label">
    <w:name w:val="label"/>
    <w:basedOn w:val="DefaultParagraphFont"/>
    <w:uiPriority w:val="99"/>
    <w:rsid w:val="00946047"/>
  </w:style>
  <w:style w:type="character" w:customStyle="1" w:styleId="value">
    <w:name w:val="value"/>
    <w:basedOn w:val="DefaultParagraphFont"/>
    <w:uiPriority w:val="99"/>
    <w:rsid w:val="00946047"/>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rPr>
  </w:style>
  <w:style w:type="paragraph" w:customStyle="1" w:styleId="CharCharChar2">
    <w:name w:val="Char Char Char2"/>
    <w:basedOn w:val="Normal"/>
    <w:uiPriority w:val="99"/>
    <w:rsid w:val="00AF7D3E"/>
    <w:pPr>
      <w:tabs>
        <w:tab w:val="left" w:pos="709"/>
      </w:tabs>
    </w:pPr>
    <w:rPr>
      <w:rFonts w:ascii="Tahoma" w:hAnsi="Tahoma" w:cs="Tahoma"/>
      <w:lang w:val="pl-PL" w:eastAsia="pl-PL"/>
    </w:rPr>
  </w:style>
  <w:style w:type="character" w:customStyle="1" w:styleId="DeltaViewInsertion">
    <w:name w:val="DeltaView Insertion"/>
    <w:rsid w:val="00935422"/>
    <w:rPr>
      <w:b/>
      <w:bCs/>
      <w:i/>
      <w:iCs/>
      <w:spacing w:val="0"/>
      <w:lang w:val="bg-BG" w:eastAsia="bg-BG"/>
    </w:rPr>
  </w:style>
  <w:style w:type="paragraph" w:customStyle="1" w:styleId="Tiret0">
    <w:name w:val="Tiret 0"/>
    <w:basedOn w:val="Normal"/>
    <w:rsid w:val="00935422"/>
    <w:pPr>
      <w:tabs>
        <w:tab w:val="num" w:pos="850"/>
      </w:tabs>
      <w:spacing w:before="120" w:after="120"/>
      <w:ind w:left="850" w:hanging="850"/>
      <w:jc w:val="both"/>
    </w:pPr>
  </w:style>
  <w:style w:type="paragraph" w:customStyle="1" w:styleId="Tiret1">
    <w:name w:val="Tiret 1"/>
    <w:basedOn w:val="Normal"/>
    <w:rsid w:val="00935422"/>
    <w:pPr>
      <w:tabs>
        <w:tab w:val="num" w:pos="1417"/>
      </w:tabs>
      <w:spacing w:before="120" w:after="120"/>
      <w:ind w:left="1417" w:hanging="567"/>
      <w:jc w:val="both"/>
    </w:pPr>
  </w:style>
  <w:style w:type="paragraph" w:customStyle="1" w:styleId="NumPar1">
    <w:name w:val="NumPar 1"/>
    <w:basedOn w:val="Normal"/>
    <w:next w:val="Normal"/>
    <w:rsid w:val="00935422"/>
    <w:pPr>
      <w:tabs>
        <w:tab w:val="num" w:pos="850"/>
      </w:tabs>
      <w:spacing w:before="120" w:after="120"/>
      <w:ind w:left="850" w:hanging="850"/>
      <w:jc w:val="both"/>
    </w:pPr>
  </w:style>
  <w:style w:type="paragraph" w:customStyle="1" w:styleId="NumPar2">
    <w:name w:val="NumPar 2"/>
    <w:basedOn w:val="Normal"/>
    <w:next w:val="Normal"/>
    <w:rsid w:val="00935422"/>
    <w:pPr>
      <w:numPr>
        <w:ilvl w:val="1"/>
        <w:numId w:val="12"/>
      </w:numPr>
      <w:tabs>
        <w:tab w:val="clear" w:pos="1440"/>
        <w:tab w:val="num" w:pos="850"/>
      </w:tabs>
      <w:spacing w:before="120" w:after="120"/>
      <w:ind w:left="850" w:hanging="850"/>
      <w:jc w:val="both"/>
    </w:pPr>
  </w:style>
  <w:style w:type="paragraph" w:customStyle="1" w:styleId="NumPar3">
    <w:name w:val="NumPar 3"/>
    <w:basedOn w:val="Normal"/>
    <w:next w:val="Normal"/>
    <w:rsid w:val="00935422"/>
    <w:pPr>
      <w:numPr>
        <w:ilvl w:val="2"/>
        <w:numId w:val="12"/>
      </w:numPr>
      <w:tabs>
        <w:tab w:val="num" w:pos="850"/>
      </w:tabs>
      <w:spacing w:before="120" w:after="120"/>
      <w:ind w:left="850" w:hanging="850"/>
      <w:jc w:val="both"/>
    </w:pPr>
  </w:style>
  <w:style w:type="paragraph" w:customStyle="1" w:styleId="NumPar4">
    <w:name w:val="NumPar 4"/>
    <w:basedOn w:val="Normal"/>
    <w:next w:val="Normal"/>
    <w:rsid w:val="00935422"/>
    <w:pPr>
      <w:numPr>
        <w:ilvl w:val="3"/>
        <w:numId w:val="12"/>
      </w:numPr>
      <w:tabs>
        <w:tab w:val="num" w:pos="850"/>
      </w:tabs>
      <w:spacing w:before="120" w:after="120"/>
      <w:ind w:left="850" w:hanging="850"/>
      <w:jc w:val="both"/>
    </w:pPr>
  </w:style>
  <w:style w:type="character" w:customStyle="1" w:styleId="a7">
    <w:name w:val="Основен текст_"/>
    <w:link w:val="13"/>
    <w:uiPriority w:val="99"/>
    <w:locked/>
    <w:rsid w:val="00D16B7C"/>
    <w:rPr>
      <w:sz w:val="23"/>
      <w:szCs w:val="23"/>
      <w:shd w:val="clear" w:color="auto" w:fill="FFFFFF"/>
    </w:rPr>
  </w:style>
  <w:style w:type="paragraph" w:customStyle="1" w:styleId="13">
    <w:name w:val="Основен текст1"/>
    <w:basedOn w:val="Normal"/>
    <w:link w:val="a7"/>
    <w:uiPriority w:val="99"/>
    <w:rsid w:val="00D16B7C"/>
    <w:pPr>
      <w:widowControl w:val="0"/>
      <w:shd w:val="clear" w:color="auto" w:fill="FFFFFF"/>
      <w:spacing w:line="240" w:lineRule="atLeast"/>
      <w:ind w:hanging="380"/>
      <w:jc w:val="both"/>
    </w:pPr>
    <w:rPr>
      <w:sz w:val="23"/>
      <w:szCs w:val="23"/>
      <w:lang w:val="x-none" w:eastAsia="x-none"/>
    </w:rPr>
  </w:style>
  <w:style w:type="paragraph" w:customStyle="1" w:styleId="BodyText30">
    <w:name w:val="Body Text3"/>
    <w:basedOn w:val="Normal"/>
    <w:uiPriority w:val="99"/>
    <w:rsid w:val="00D74D84"/>
    <w:pPr>
      <w:shd w:val="clear" w:color="auto" w:fill="FFFFFF"/>
      <w:spacing w:after="300" w:line="240" w:lineRule="atLeast"/>
      <w:ind w:hanging="260"/>
    </w:pPr>
    <w:rPr>
      <w:color w:val="000000"/>
      <w:sz w:val="22"/>
      <w:szCs w:val="22"/>
      <w:lang w:eastAsia="en-US"/>
    </w:rPr>
  </w:style>
  <w:style w:type="paragraph" w:customStyle="1" w:styleId="title8">
    <w:name w:val="title8"/>
    <w:basedOn w:val="Normal"/>
    <w:uiPriority w:val="99"/>
    <w:rsid w:val="000B3C7F"/>
    <w:pPr>
      <w:ind w:firstLine="1155"/>
    </w:pPr>
    <w:rPr>
      <w:b/>
      <w:bCs/>
    </w:rPr>
  </w:style>
  <w:style w:type="character" w:customStyle="1" w:styleId="FontStyle13">
    <w:name w:val="Font Style13"/>
    <w:uiPriority w:val="99"/>
    <w:rsid w:val="00BD14BC"/>
    <w:rPr>
      <w:rFonts w:ascii="Times New Roman" w:hAnsi="Times New Roman" w:cs="Times New Roman"/>
      <w:sz w:val="26"/>
      <w:szCs w:val="26"/>
    </w:rPr>
  </w:style>
  <w:style w:type="paragraph" w:customStyle="1" w:styleId="Style5">
    <w:name w:val="Style5"/>
    <w:basedOn w:val="Normal"/>
    <w:uiPriority w:val="99"/>
    <w:rsid w:val="00BD14BC"/>
    <w:pPr>
      <w:widowControl w:val="0"/>
      <w:autoSpaceDE w:val="0"/>
      <w:autoSpaceDN w:val="0"/>
      <w:adjustRightInd w:val="0"/>
      <w:spacing w:line="298" w:lineRule="exact"/>
      <w:jc w:val="both"/>
    </w:pPr>
  </w:style>
  <w:style w:type="paragraph" w:customStyle="1" w:styleId="Style6">
    <w:name w:val="Style6"/>
    <w:basedOn w:val="Normal"/>
    <w:uiPriority w:val="99"/>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uiPriority w:val="99"/>
    <w:rsid w:val="00BD14BC"/>
    <w:pPr>
      <w:suppressAutoHyphens/>
      <w:ind w:left="993" w:hanging="333"/>
      <w:jc w:val="both"/>
    </w:pPr>
    <w:rPr>
      <w:b/>
      <w:bCs/>
      <w:color w:val="000000"/>
      <w:lang w:eastAsia="ar-SA"/>
    </w:rPr>
  </w:style>
  <w:style w:type="paragraph" w:customStyle="1" w:styleId="Style1">
    <w:name w:val="Style1"/>
    <w:basedOn w:val="Normal"/>
    <w:uiPriority w:val="99"/>
    <w:rsid w:val="00BD14BC"/>
    <w:pPr>
      <w:widowControl w:val="0"/>
      <w:autoSpaceDE w:val="0"/>
      <w:autoSpaceDN w:val="0"/>
      <w:adjustRightInd w:val="0"/>
    </w:pPr>
  </w:style>
  <w:style w:type="character" w:customStyle="1" w:styleId="WW8Num5z0">
    <w:name w:val="WW8Num5z0"/>
    <w:uiPriority w:val="99"/>
    <w:rsid w:val="00D27654"/>
  </w:style>
  <w:style w:type="character" w:customStyle="1" w:styleId="WW8Num10z3">
    <w:name w:val="WW8Num10z3"/>
    <w:uiPriority w:val="99"/>
    <w:rsid w:val="00D27654"/>
    <w:rPr>
      <w:rFonts w:ascii="Symbol" w:hAnsi="Symbol" w:cs="Symbol"/>
    </w:rPr>
  </w:style>
  <w:style w:type="character" w:customStyle="1" w:styleId="WW8Num19z0">
    <w:name w:val="WW8Num19z0"/>
    <w:uiPriority w:val="99"/>
    <w:rsid w:val="00D27654"/>
    <w:rPr>
      <w:rFonts w:ascii="Symbol" w:hAnsi="Symbol" w:cs="Symbol"/>
    </w:rPr>
  </w:style>
  <w:style w:type="character" w:customStyle="1" w:styleId="hps">
    <w:name w:val="hps"/>
    <w:uiPriority w:val="99"/>
    <w:rsid w:val="00D27654"/>
  </w:style>
  <w:style w:type="character" w:customStyle="1" w:styleId="WW8Num13z0">
    <w:name w:val="WW8Num13z0"/>
    <w:uiPriority w:val="99"/>
    <w:rsid w:val="00D27654"/>
  </w:style>
  <w:style w:type="character" w:customStyle="1" w:styleId="WW8Num7z0">
    <w:name w:val="WW8Num7z0"/>
    <w:uiPriority w:val="99"/>
    <w:rsid w:val="00D27654"/>
    <w:rPr>
      <w:rFonts w:ascii="Times New Roman" w:hAnsi="Times New Roman" w:cs="Times New Roman"/>
      <w:u w:val="none"/>
    </w:rPr>
  </w:style>
  <w:style w:type="character" w:styleId="Emphasis">
    <w:name w:val="Emphasis"/>
    <w:uiPriority w:val="99"/>
    <w:qFormat/>
    <w:locked/>
    <w:rsid w:val="00D27654"/>
    <w:rPr>
      <w:i/>
      <w:iCs/>
    </w:rPr>
  </w:style>
  <w:style w:type="character" w:customStyle="1" w:styleId="WW8Num41z0">
    <w:name w:val="WW8Num41z0"/>
    <w:uiPriority w:val="99"/>
    <w:rsid w:val="00D27654"/>
  </w:style>
  <w:style w:type="character" w:customStyle="1" w:styleId="WW8Num25z3">
    <w:name w:val="WW8Num25z3"/>
    <w:uiPriority w:val="99"/>
    <w:rsid w:val="00D27654"/>
    <w:rPr>
      <w:rFonts w:ascii="Symbol" w:hAnsi="Symbol" w:cs="Symbol"/>
    </w:rPr>
  </w:style>
  <w:style w:type="character" w:customStyle="1" w:styleId="WW8Num48z2">
    <w:name w:val="WW8Num48z2"/>
    <w:uiPriority w:val="99"/>
    <w:rsid w:val="00D27654"/>
    <w:rPr>
      <w:rFonts w:ascii="Times New Roman" w:hAnsi="Times New Roman" w:cs="Times New Roman"/>
    </w:rPr>
  </w:style>
  <w:style w:type="character" w:customStyle="1" w:styleId="WW8Num2z3">
    <w:name w:val="WW8Num2z3"/>
    <w:uiPriority w:val="99"/>
    <w:rsid w:val="00D27654"/>
    <w:rPr>
      <w:rFonts w:ascii="Symbol" w:hAnsi="Symbol" w:cs="Symbol"/>
    </w:rPr>
  </w:style>
  <w:style w:type="character" w:customStyle="1" w:styleId="Char0">
    <w:name w:val="Булет Char"/>
    <w:link w:val="a8"/>
    <w:uiPriority w:val="99"/>
    <w:locked/>
    <w:rsid w:val="00D27654"/>
    <w:rPr>
      <w:rFonts w:ascii="Courier New" w:hAnsi="Courier New" w:cs="Courier New"/>
      <w:sz w:val="24"/>
      <w:szCs w:val="24"/>
    </w:rPr>
  </w:style>
  <w:style w:type="character" w:customStyle="1" w:styleId="WW8Num34z2">
    <w:name w:val="WW8Num34z2"/>
    <w:uiPriority w:val="99"/>
    <w:rsid w:val="00D27654"/>
    <w:rPr>
      <w:rFonts w:ascii="Times New Roman" w:hAnsi="Times New Roman" w:cs="Times New Roman"/>
    </w:rPr>
  </w:style>
  <w:style w:type="character" w:customStyle="1" w:styleId="WW8Num48z3">
    <w:name w:val="WW8Num48z3"/>
    <w:uiPriority w:val="99"/>
    <w:rsid w:val="00D27654"/>
    <w:rPr>
      <w:rFonts w:ascii="Symbol" w:hAnsi="Symbol" w:cs="Symbol"/>
    </w:rPr>
  </w:style>
  <w:style w:type="character" w:customStyle="1" w:styleId="WW8Num44z0">
    <w:name w:val="WW8Num44z0"/>
    <w:uiPriority w:val="99"/>
    <w:rsid w:val="00D27654"/>
    <w:rPr>
      <w:sz w:val="24"/>
      <w:szCs w:val="24"/>
    </w:rPr>
  </w:style>
  <w:style w:type="character" w:customStyle="1" w:styleId="WW8Num30z0">
    <w:name w:val="WW8Num30z0"/>
    <w:uiPriority w:val="99"/>
    <w:rsid w:val="00D27654"/>
  </w:style>
  <w:style w:type="character" w:customStyle="1" w:styleId="WW8Num2z2">
    <w:name w:val="WW8Num2z2"/>
    <w:uiPriority w:val="99"/>
    <w:rsid w:val="00D27654"/>
    <w:rPr>
      <w:rFonts w:ascii="Times New Roman" w:hAnsi="Times New Roman" w:cs="Times New Roman"/>
    </w:rPr>
  </w:style>
  <w:style w:type="character" w:customStyle="1" w:styleId="Char1">
    <w:name w:val="Буква Char"/>
    <w:link w:val="a"/>
    <w:uiPriority w:val="99"/>
    <w:locked/>
    <w:rsid w:val="00D27654"/>
    <w:rPr>
      <w:rFonts w:ascii="Courier New" w:hAnsi="Courier New"/>
      <w:sz w:val="24"/>
      <w:szCs w:val="24"/>
      <w:lang w:val="x-none" w:eastAsia="x-none"/>
    </w:rPr>
  </w:style>
  <w:style w:type="character" w:customStyle="1" w:styleId="WW8Num37z0">
    <w:name w:val="WW8Num37z0"/>
    <w:uiPriority w:val="99"/>
    <w:rsid w:val="00D27654"/>
    <w:rPr>
      <w:rFonts w:ascii="Symbol" w:hAnsi="Symbol" w:cs="Symbol"/>
    </w:rPr>
  </w:style>
  <w:style w:type="character" w:styleId="Strong">
    <w:name w:val="Strong"/>
    <w:uiPriority w:val="99"/>
    <w:qFormat/>
    <w:locked/>
    <w:rsid w:val="00D27654"/>
    <w:rPr>
      <w:b/>
      <w:bCs/>
    </w:rPr>
  </w:style>
  <w:style w:type="character" w:customStyle="1" w:styleId="WW8Num34z0">
    <w:name w:val="WW8Num34z0"/>
    <w:uiPriority w:val="99"/>
    <w:rsid w:val="00D27654"/>
  </w:style>
  <w:style w:type="character" w:customStyle="1" w:styleId="WW8Num42z0">
    <w:name w:val="WW8Num42z0"/>
    <w:uiPriority w:val="99"/>
    <w:rsid w:val="00D27654"/>
  </w:style>
  <w:style w:type="character" w:styleId="SubtleReference">
    <w:name w:val="Subtle Reference"/>
    <w:uiPriority w:val="99"/>
    <w:qFormat/>
    <w:rsid w:val="00D27654"/>
    <w:rPr>
      <w:smallCaps/>
      <w:color w:val="auto"/>
      <w:u w:val="single"/>
    </w:rPr>
  </w:style>
  <w:style w:type="character" w:customStyle="1" w:styleId="WW8Num12z0">
    <w:name w:val="WW8Num12z0"/>
    <w:uiPriority w:val="99"/>
    <w:rsid w:val="00D27654"/>
  </w:style>
  <w:style w:type="character" w:customStyle="1" w:styleId="WW8Num26z3">
    <w:name w:val="WW8Num26z3"/>
    <w:uiPriority w:val="99"/>
    <w:rsid w:val="00D27654"/>
    <w:rPr>
      <w:rFonts w:ascii="Symbol" w:hAnsi="Symbol" w:cs="Symbol"/>
    </w:rPr>
  </w:style>
  <w:style w:type="character" w:customStyle="1" w:styleId="WW8Num41z3">
    <w:name w:val="WW8Num41z3"/>
    <w:uiPriority w:val="99"/>
    <w:rsid w:val="00D27654"/>
    <w:rPr>
      <w:rFonts w:ascii="Symbol" w:hAnsi="Symbol" w:cs="Symbol"/>
    </w:rPr>
  </w:style>
  <w:style w:type="character" w:customStyle="1" w:styleId="WW8Num43z0">
    <w:name w:val="WW8Num43z0"/>
    <w:uiPriority w:val="99"/>
    <w:rsid w:val="00D27654"/>
    <w:rPr>
      <w:rFonts w:ascii="Times New Roman" w:hAnsi="Times New Roman" w:cs="Times New Roman"/>
    </w:rPr>
  </w:style>
  <w:style w:type="character" w:customStyle="1" w:styleId="WW8Num7z4">
    <w:name w:val="WW8Num7z4"/>
    <w:uiPriority w:val="99"/>
    <w:rsid w:val="00D27654"/>
    <w:rPr>
      <w:rFonts w:ascii="Times New Roman" w:hAnsi="Times New Roman" w:cs="Times New Roman"/>
    </w:rPr>
  </w:style>
  <w:style w:type="character" w:customStyle="1" w:styleId="Char3">
    <w:name w:val="Тирета Char"/>
    <w:link w:val="a2"/>
    <w:uiPriority w:val="99"/>
    <w:locked/>
    <w:rsid w:val="00D27654"/>
    <w:rPr>
      <w:rFonts w:ascii="Courier New" w:hAnsi="Courier New"/>
      <w:sz w:val="24"/>
      <w:szCs w:val="24"/>
      <w:lang w:val="x-none" w:eastAsia="x-none"/>
    </w:rPr>
  </w:style>
  <w:style w:type="character" w:customStyle="1" w:styleId="WW8Num33z0">
    <w:name w:val="WW8Num33z0"/>
    <w:uiPriority w:val="99"/>
    <w:rsid w:val="00D27654"/>
  </w:style>
  <w:style w:type="character" w:customStyle="1" w:styleId="WW8Num9z2">
    <w:name w:val="WW8Num9z2"/>
    <w:uiPriority w:val="99"/>
    <w:rsid w:val="00D27654"/>
    <w:rPr>
      <w:rFonts w:ascii="Times New Roman" w:hAnsi="Times New Roman" w:cs="Times New Roman"/>
    </w:rPr>
  </w:style>
  <w:style w:type="character" w:customStyle="1" w:styleId="WW8Num9z3">
    <w:name w:val="WW8Num9z3"/>
    <w:uiPriority w:val="99"/>
    <w:rsid w:val="00D27654"/>
    <w:rPr>
      <w:rFonts w:ascii="Symbol" w:hAnsi="Symbol" w:cs="Symbol"/>
    </w:rPr>
  </w:style>
  <w:style w:type="character" w:customStyle="1" w:styleId="FootnoteCharacters">
    <w:name w:val="Footnote Characters"/>
    <w:uiPriority w:val="99"/>
    <w:rsid w:val="00D27654"/>
    <w:rPr>
      <w:vertAlign w:val="superscript"/>
    </w:rPr>
  </w:style>
  <w:style w:type="character" w:customStyle="1" w:styleId="WW8Num15z2">
    <w:name w:val="WW8Num15z2"/>
    <w:uiPriority w:val="99"/>
    <w:rsid w:val="00D27654"/>
    <w:rPr>
      <w:rFonts w:ascii="Times New Roman" w:hAnsi="Times New Roman" w:cs="Times New Roman"/>
    </w:rPr>
  </w:style>
  <w:style w:type="character" w:styleId="BookTitle">
    <w:name w:val="Book Title"/>
    <w:uiPriority w:val="99"/>
    <w:qFormat/>
    <w:rsid w:val="00D27654"/>
    <w:rPr>
      <w:b/>
      <w:bCs/>
      <w:smallCaps/>
      <w:spacing w:val="5"/>
    </w:rPr>
  </w:style>
  <w:style w:type="character" w:customStyle="1" w:styleId="WW8Num25z0">
    <w:name w:val="WW8Num25z0"/>
    <w:uiPriority w:val="99"/>
    <w:rsid w:val="00D27654"/>
  </w:style>
  <w:style w:type="character" w:customStyle="1" w:styleId="Marker">
    <w:name w:val="Marker"/>
    <w:uiPriority w:val="99"/>
    <w:rsid w:val="00D27654"/>
    <w:rPr>
      <w:color w:val="0000FF"/>
    </w:rPr>
  </w:style>
  <w:style w:type="character" w:customStyle="1" w:styleId="WW8Num32z0">
    <w:name w:val="WW8Num32z0"/>
    <w:uiPriority w:val="99"/>
    <w:rsid w:val="00D27654"/>
  </w:style>
  <w:style w:type="character" w:customStyle="1" w:styleId="WW8Num3z2">
    <w:name w:val="WW8Num3z2"/>
    <w:uiPriority w:val="99"/>
    <w:rsid w:val="00D27654"/>
    <w:rPr>
      <w:rFonts w:ascii="Times New Roman" w:hAnsi="Times New Roman" w:cs="Times New Roman"/>
    </w:rPr>
  </w:style>
  <w:style w:type="character" w:customStyle="1" w:styleId="WW8Num11z2">
    <w:name w:val="WW8Num11z2"/>
    <w:uiPriority w:val="99"/>
    <w:rsid w:val="00D27654"/>
    <w:rPr>
      <w:rFonts w:ascii="Times New Roman" w:hAnsi="Times New Roman" w:cs="Times New Roman"/>
    </w:rPr>
  </w:style>
  <w:style w:type="character" w:customStyle="1" w:styleId="WW8Num20z0">
    <w:name w:val="WW8Num20z0"/>
    <w:uiPriority w:val="99"/>
    <w:rsid w:val="00D27654"/>
    <w:rPr>
      <w:rFonts w:ascii="Times New Roman" w:hAnsi="Times New Roman" w:cs="Times New Roman"/>
    </w:rPr>
  </w:style>
  <w:style w:type="character" w:customStyle="1" w:styleId="Char4">
    <w:name w:val="Тик Char"/>
    <w:link w:val="a5"/>
    <w:uiPriority w:val="99"/>
    <w:locked/>
    <w:rsid w:val="00D27654"/>
    <w:rPr>
      <w:rFonts w:ascii="Courier New" w:hAnsi="Courier New"/>
      <w:sz w:val="24"/>
      <w:szCs w:val="24"/>
      <w:lang w:val="x-none"/>
    </w:rPr>
  </w:style>
  <w:style w:type="character" w:customStyle="1" w:styleId="WW8Num25z2">
    <w:name w:val="WW8Num25z2"/>
    <w:uiPriority w:val="99"/>
    <w:rsid w:val="00D27654"/>
    <w:rPr>
      <w:rFonts w:ascii="Times New Roman" w:hAnsi="Times New Roman" w:cs="Times New Roman"/>
    </w:rPr>
  </w:style>
  <w:style w:type="character" w:customStyle="1" w:styleId="WW8Num5z3">
    <w:name w:val="WW8Num5z3"/>
    <w:uiPriority w:val="99"/>
    <w:rsid w:val="00D27654"/>
    <w:rPr>
      <w:rFonts w:ascii="Symbol" w:hAnsi="Symbol" w:cs="Symbol"/>
    </w:rPr>
  </w:style>
  <w:style w:type="character" w:customStyle="1" w:styleId="WW8Num3z3">
    <w:name w:val="WW8Num3z3"/>
    <w:uiPriority w:val="99"/>
    <w:rsid w:val="00D27654"/>
    <w:rPr>
      <w:rFonts w:ascii="Symbol" w:hAnsi="Symbol" w:cs="Symbol"/>
    </w:rPr>
  </w:style>
  <w:style w:type="character" w:customStyle="1" w:styleId="WW8Num10z2">
    <w:name w:val="WW8Num10z2"/>
    <w:uiPriority w:val="99"/>
    <w:rsid w:val="00D27654"/>
    <w:rPr>
      <w:rFonts w:ascii="Times New Roman" w:hAnsi="Times New Roman" w:cs="Times New Roman"/>
    </w:rPr>
  </w:style>
  <w:style w:type="character" w:customStyle="1" w:styleId="WW8Num26z0">
    <w:name w:val="WW8Num26z0"/>
    <w:uiPriority w:val="99"/>
    <w:rsid w:val="00D27654"/>
  </w:style>
  <w:style w:type="character" w:customStyle="1" w:styleId="Marker2">
    <w:name w:val="Marker2"/>
    <w:uiPriority w:val="99"/>
    <w:rsid w:val="00D27654"/>
    <w:rPr>
      <w:color w:val="FF0000"/>
    </w:rPr>
  </w:style>
  <w:style w:type="character" w:customStyle="1" w:styleId="Char5">
    <w:name w:val="Главна Точка Char"/>
    <w:link w:val="a9"/>
    <w:uiPriority w:val="99"/>
    <w:locked/>
    <w:rsid w:val="00D27654"/>
    <w:rPr>
      <w:rFonts w:ascii="Courier New" w:hAnsi="Courier New"/>
      <w:b/>
      <w:bCs/>
      <w:sz w:val="24"/>
      <w:szCs w:val="24"/>
      <w:lang w:val="x-none" w:eastAsia="ar-SA"/>
    </w:rPr>
  </w:style>
  <w:style w:type="character" w:customStyle="1" w:styleId="WW8Num36z0">
    <w:name w:val="WW8Num36z0"/>
    <w:uiPriority w:val="99"/>
    <w:rsid w:val="00D27654"/>
    <w:rPr>
      <w:rFonts w:ascii="Symbol" w:hAnsi="Symbol" w:cs="Symbol"/>
    </w:rPr>
  </w:style>
  <w:style w:type="character" w:customStyle="1" w:styleId="Char6">
    <w:name w:val="ПодТочки Char"/>
    <w:link w:val="a1"/>
    <w:uiPriority w:val="99"/>
    <w:locked/>
    <w:rsid w:val="00D27654"/>
    <w:rPr>
      <w:rFonts w:ascii="Courier New" w:hAnsi="Courier New"/>
      <w:sz w:val="24"/>
      <w:szCs w:val="24"/>
      <w:lang w:val="x-none"/>
    </w:rPr>
  </w:style>
  <w:style w:type="character" w:customStyle="1" w:styleId="Char7">
    <w:name w:val="Секция Char"/>
    <w:link w:val="aa"/>
    <w:uiPriority w:val="99"/>
    <w:locked/>
    <w:rsid w:val="00D27654"/>
    <w:rPr>
      <w:rFonts w:ascii="Courier New" w:hAnsi="Courier New" w:cs="Courier New"/>
      <w:sz w:val="24"/>
      <w:szCs w:val="24"/>
      <w:lang w:eastAsia="en-US"/>
    </w:rPr>
  </w:style>
  <w:style w:type="character" w:customStyle="1" w:styleId="WW8Num27z0">
    <w:name w:val="WW8Num27z0"/>
    <w:uiPriority w:val="99"/>
    <w:rsid w:val="00D27654"/>
    <w:rPr>
      <w:rFonts w:ascii="Symbol" w:hAnsi="Symbol" w:cs="Symbol"/>
    </w:rPr>
  </w:style>
  <w:style w:type="character" w:customStyle="1" w:styleId="Added">
    <w:name w:val="Added"/>
    <w:uiPriority w:val="99"/>
    <w:rsid w:val="00D27654"/>
    <w:rPr>
      <w:b/>
      <w:bCs/>
      <w:u w:val="single"/>
    </w:rPr>
  </w:style>
  <w:style w:type="character" w:customStyle="1" w:styleId="Char8">
    <w:name w:val="Таблица Char"/>
    <w:link w:val="a4"/>
    <w:uiPriority w:val="99"/>
    <w:locked/>
    <w:rsid w:val="00D27654"/>
    <w:rPr>
      <w:rFonts w:ascii="Courier New" w:hAnsi="Courier New"/>
      <w:sz w:val="24"/>
      <w:szCs w:val="24"/>
      <w:lang w:val="x-none"/>
    </w:rPr>
  </w:style>
  <w:style w:type="character" w:customStyle="1" w:styleId="WW8Num40z0">
    <w:name w:val="WW8Num40z0"/>
    <w:uiPriority w:val="99"/>
    <w:rsid w:val="00D27654"/>
    <w:rPr>
      <w:sz w:val="24"/>
      <w:szCs w:val="24"/>
    </w:rPr>
  </w:style>
  <w:style w:type="character" w:customStyle="1" w:styleId="WW8Num11z0">
    <w:name w:val="WW8Num11z0"/>
    <w:uiPriority w:val="99"/>
    <w:rsid w:val="00D27654"/>
  </w:style>
  <w:style w:type="character" w:customStyle="1" w:styleId="Deleted">
    <w:name w:val="Deleted"/>
    <w:uiPriority w:val="99"/>
    <w:rsid w:val="00D27654"/>
    <w:rPr>
      <w:strike/>
    </w:rPr>
  </w:style>
  <w:style w:type="character" w:customStyle="1" w:styleId="WW8Num11z3">
    <w:name w:val="WW8Num11z3"/>
    <w:uiPriority w:val="99"/>
    <w:rsid w:val="00D27654"/>
    <w:rPr>
      <w:rFonts w:ascii="Symbol" w:hAnsi="Symbol" w:cs="Symbol"/>
    </w:rPr>
  </w:style>
  <w:style w:type="character" w:customStyle="1" w:styleId="WW8Num42z2">
    <w:name w:val="WW8Num42z2"/>
    <w:uiPriority w:val="99"/>
    <w:rsid w:val="00D27654"/>
    <w:rPr>
      <w:rFonts w:ascii="Times New Roman" w:hAnsi="Times New Roman" w:cs="Times New Roman"/>
    </w:rPr>
  </w:style>
  <w:style w:type="character" w:customStyle="1" w:styleId="WW8Num35z0">
    <w:name w:val="WW8Num35z0"/>
    <w:uiPriority w:val="99"/>
    <w:rsid w:val="00D27654"/>
    <w:rPr>
      <w:rFonts w:ascii="Times New Roman" w:hAnsi="Times New Roman" w:cs="Times New Roman"/>
    </w:rPr>
  </w:style>
  <w:style w:type="character" w:customStyle="1" w:styleId="Char9">
    <w:name w:val="ГлавнаТочка Char"/>
    <w:link w:val="ab"/>
    <w:uiPriority w:val="99"/>
    <w:locked/>
    <w:rsid w:val="00D27654"/>
    <w:rPr>
      <w:rFonts w:ascii="Courier New" w:eastAsia="Malgun Gothic" w:hAnsi="Courier New" w:cs="Courier New"/>
      <w:b/>
      <w:bCs/>
      <w:sz w:val="24"/>
      <w:szCs w:val="24"/>
      <w:lang w:eastAsia="ar-SA" w:bidi="ar-SA"/>
    </w:rPr>
  </w:style>
  <w:style w:type="character" w:customStyle="1" w:styleId="Chara">
    <w:name w:val="ПодТочка Char"/>
    <w:link w:val="a0"/>
    <w:uiPriority w:val="99"/>
    <w:locked/>
    <w:rsid w:val="00D27654"/>
    <w:rPr>
      <w:rFonts w:ascii="Courier New" w:eastAsia="Malgun Gothic" w:hAnsi="Courier New"/>
      <w:b/>
      <w:bCs/>
      <w:sz w:val="24"/>
      <w:szCs w:val="24"/>
      <w:lang w:val="x-none" w:eastAsia="ar-SA"/>
    </w:rPr>
  </w:style>
  <w:style w:type="character" w:customStyle="1" w:styleId="WW8Num2z0">
    <w:name w:val="WW8Num2z0"/>
    <w:uiPriority w:val="99"/>
    <w:rsid w:val="00D27654"/>
  </w:style>
  <w:style w:type="character" w:customStyle="1" w:styleId="WW8Num45z1">
    <w:name w:val="WW8Num45z1"/>
    <w:uiPriority w:val="99"/>
    <w:rsid w:val="00D27654"/>
  </w:style>
  <w:style w:type="character" w:customStyle="1" w:styleId="WW8Num44z1">
    <w:name w:val="WW8Num44z1"/>
    <w:uiPriority w:val="99"/>
    <w:rsid w:val="00D27654"/>
  </w:style>
  <w:style w:type="character" w:customStyle="1" w:styleId="WW8Num31z0">
    <w:name w:val="WW8Num31z0"/>
    <w:uiPriority w:val="99"/>
    <w:rsid w:val="00D27654"/>
    <w:rPr>
      <w:rFonts w:ascii="Times New Roman" w:hAnsi="Times New Roman" w:cs="Times New Roman"/>
    </w:rPr>
  </w:style>
  <w:style w:type="character" w:customStyle="1" w:styleId="WW8Num38z0">
    <w:name w:val="WW8Num38z0"/>
    <w:uiPriority w:val="99"/>
    <w:rsid w:val="00D27654"/>
    <w:rPr>
      <w:rFonts w:ascii="Symbol" w:hAnsi="Symbol" w:cs="Symbol"/>
    </w:rPr>
  </w:style>
  <w:style w:type="character" w:customStyle="1" w:styleId="WW8Num34z3">
    <w:name w:val="WW8Num34z3"/>
    <w:uiPriority w:val="99"/>
    <w:rsid w:val="00D27654"/>
    <w:rPr>
      <w:rFonts w:ascii="Symbol" w:hAnsi="Symbol" w:cs="Symbol"/>
    </w:rPr>
  </w:style>
  <w:style w:type="character" w:customStyle="1" w:styleId="WW8Num29z0">
    <w:name w:val="WW8Num29z0"/>
    <w:uiPriority w:val="99"/>
    <w:rsid w:val="00D27654"/>
  </w:style>
  <w:style w:type="character" w:customStyle="1" w:styleId="WW8Num3z0">
    <w:name w:val="WW8Num3z0"/>
    <w:uiPriority w:val="99"/>
    <w:rsid w:val="00D27654"/>
  </w:style>
  <w:style w:type="character" w:customStyle="1" w:styleId="WW8Num42z3">
    <w:name w:val="WW8Num42z3"/>
    <w:uiPriority w:val="99"/>
    <w:rsid w:val="00D27654"/>
    <w:rPr>
      <w:rFonts w:ascii="Symbol" w:hAnsi="Symbol" w:cs="Symbol"/>
    </w:rPr>
  </w:style>
  <w:style w:type="character" w:customStyle="1" w:styleId="Marker1">
    <w:name w:val="Marker1"/>
    <w:uiPriority w:val="99"/>
    <w:rsid w:val="00D27654"/>
    <w:rPr>
      <w:color w:val="008000"/>
    </w:rPr>
  </w:style>
  <w:style w:type="character" w:customStyle="1" w:styleId="WW8Num4z0">
    <w:name w:val="WW8Num4z0"/>
    <w:uiPriority w:val="99"/>
    <w:rsid w:val="00D27654"/>
    <w:rPr>
      <w:rFonts w:ascii="Symbol" w:hAnsi="Symbol" w:cs="Symbol"/>
    </w:rPr>
  </w:style>
  <w:style w:type="character" w:customStyle="1" w:styleId="WW8Num9z0">
    <w:name w:val="WW8Num9z0"/>
    <w:uiPriority w:val="99"/>
    <w:rsid w:val="00D27654"/>
  </w:style>
  <w:style w:type="character" w:customStyle="1" w:styleId="WW8Num15z0">
    <w:name w:val="WW8Num15z0"/>
    <w:uiPriority w:val="99"/>
    <w:rsid w:val="00D27654"/>
  </w:style>
  <w:style w:type="character" w:customStyle="1" w:styleId="WW8Num40z1">
    <w:name w:val="WW8Num40z1"/>
    <w:uiPriority w:val="99"/>
    <w:rsid w:val="00D27654"/>
  </w:style>
  <w:style w:type="character" w:customStyle="1" w:styleId="WW8Num15z3">
    <w:name w:val="WW8Num15z3"/>
    <w:uiPriority w:val="99"/>
    <w:rsid w:val="00D27654"/>
    <w:rPr>
      <w:rFonts w:ascii="Symbol" w:hAnsi="Symbol" w:cs="Symbol"/>
    </w:rPr>
  </w:style>
  <w:style w:type="character" w:customStyle="1" w:styleId="WW8Num41z5">
    <w:name w:val="WW8Num41z5"/>
    <w:uiPriority w:val="99"/>
    <w:rsid w:val="00D27654"/>
    <w:rPr>
      <w:rFonts w:ascii="Times New Roman" w:hAnsi="Times New Roman" w:cs="Times New Roman"/>
    </w:rPr>
  </w:style>
  <w:style w:type="character" w:customStyle="1" w:styleId="WW8Num21z0">
    <w:name w:val="WW8Num21z0"/>
    <w:uiPriority w:val="99"/>
    <w:rsid w:val="00D27654"/>
    <w:rPr>
      <w:rFonts w:ascii="Symbol" w:hAnsi="Symbol" w:cs="Symbol"/>
    </w:rPr>
  </w:style>
  <w:style w:type="character" w:customStyle="1" w:styleId="WW8Num47z0">
    <w:name w:val="WW8Num47z0"/>
    <w:uiPriority w:val="99"/>
    <w:rsid w:val="00D27654"/>
    <w:rPr>
      <w:rFonts w:ascii="Symbol" w:hAnsi="Symbol" w:cs="Symbol"/>
    </w:rPr>
  </w:style>
  <w:style w:type="character" w:customStyle="1" w:styleId="WW8Num8z0">
    <w:name w:val="WW8Num8z0"/>
    <w:uiPriority w:val="99"/>
    <w:rsid w:val="00D27654"/>
  </w:style>
  <w:style w:type="character" w:customStyle="1" w:styleId="WW8Num26z2">
    <w:name w:val="WW8Num26z2"/>
    <w:uiPriority w:val="99"/>
    <w:rsid w:val="00D27654"/>
    <w:rPr>
      <w:rFonts w:ascii="Times New Roman" w:hAnsi="Times New Roman" w:cs="Times New Roman"/>
    </w:rPr>
  </w:style>
  <w:style w:type="character" w:customStyle="1" w:styleId="WW8Num10z0">
    <w:name w:val="WW8Num10z0"/>
    <w:uiPriority w:val="99"/>
    <w:rsid w:val="00D27654"/>
  </w:style>
  <w:style w:type="character" w:customStyle="1" w:styleId="WW8Num18z0">
    <w:name w:val="WW8Num18z0"/>
    <w:uiPriority w:val="99"/>
    <w:rsid w:val="00D27654"/>
  </w:style>
  <w:style w:type="character" w:customStyle="1" w:styleId="WW8Num5z2">
    <w:name w:val="WW8Num5z2"/>
    <w:uiPriority w:val="99"/>
    <w:rsid w:val="00D27654"/>
    <w:rPr>
      <w:rFonts w:ascii="Times New Roman" w:hAnsi="Times New Roman" w:cs="Times New Roman"/>
    </w:rPr>
  </w:style>
  <w:style w:type="character" w:customStyle="1" w:styleId="WW8Num7z2">
    <w:name w:val="WW8Num7z2"/>
    <w:uiPriority w:val="99"/>
    <w:rsid w:val="00D27654"/>
    <w:rPr>
      <w:rFonts w:ascii="Times New Roman" w:hAnsi="Times New Roman" w:cs="Times New Roman"/>
      <w:sz w:val="24"/>
      <w:szCs w:val="24"/>
      <w:u w:val="none"/>
    </w:rPr>
  </w:style>
  <w:style w:type="character" w:customStyle="1" w:styleId="Charb">
    <w:name w:val="Подсистема Char"/>
    <w:link w:val="a3"/>
    <w:uiPriority w:val="99"/>
    <w:locked/>
    <w:rsid w:val="00D27654"/>
    <w:rPr>
      <w:rFonts w:ascii="Courier New" w:hAnsi="Courier New"/>
      <w:b/>
      <w:bCs/>
      <w:sz w:val="24"/>
      <w:szCs w:val="24"/>
      <w:lang w:val="x-none"/>
    </w:rPr>
  </w:style>
  <w:style w:type="character" w:customStyle="1" w:styleId="WW8Num6z0">
    <w:name w:val="WW8Num6z0"/>
    <w:uiPriority w:val="99"/>
    <w:rsid w:val="00D27654"/>
    <w:rPr>
      <w:rFonts w:ascii="Symbol" w:hAnsi="Symbol" w:cs="Symbol"/>
    </w:rPr>
  </w:style>
  <w:style w:type="character" w:customStyle="1" w:styleId="EndnoteCharacters">
    <w:name w:val="Endnote Characters"/>
    <w:uiPriority w:val="99"/>
    <w:rsid w:val="00D27654"/>
  </w:style>
  <w:style w:type="character" w:customStyle="1" w:styleId="Charc">
    <w:name w:val="Параграф Char"/>
    <w:link w:val="ac"/>
    <w:uiPriority w:val="99"/>
    <w:locked/>
    <w:rsid w:val="00D27654"/>
    <w:rPr>
      <w:rFonts w:ascii="Courier New" w:hAnsi="Courier New" w:cs="Courier New"/>
      <w:sz w:val="24"/>
      <w:szCs w:val="24"/>
      <w:lang w:eastAsia="en-US"/>
    </w:rPr>
  </w:style>
  <w:style w:type="character" w:customStyle="1" w:styleId="WW8Num39z0">
    <w:name w:val="WW8Num39z0"/>
    <w:uiPriority w:val="99"/>
    <w:rsid w:val="00D27654"/>
  </w:style>
  <w:style w:type="character" w:customStyle="1" w:styleId="Title-OPChar">
    <w:name w:val="Title-OP Char"/>
    <w:link w:val="Title-OP"/>
    <w:uiPriority w:val="99"/>
    <w:locked/>
    <w:rsid w:val="00D27654"/>
    <w:rPr>
      <w:rFonts w:ascii="Courier New" w:hAnsi="Courier New" w:cs="Courier New"/>
      <w:sz w:val="24"/>
      <w:szCs w:val="24"/>
      <w:lang w:eastAsia="en-US"/>
    </w:rPr>
  </w:style>
  <w:style w:type="character" w:customStyle="1" w:styleId="WW8Num7z5">
    <w:name w:val="WW8Num7z5"/>
    <w:uiPriority w:val="99"/>
    <w:rsid w:val="00D27654"/>
    <w:rPr>
      <w:rFonts w:ascii="Symbol" w:hAnsi="Symbol" w:cs="Symbol"/>
      <w:color w:val="auto"/>
    </w:rPr>
  </w:style>
  <w:style w:type="character" w:customStyle="1" w:styleId="WW8Num23z0">
    <w:name w:val="WW8Num23z0"/>
    <w:uiPriority w:val="99"/>
    <w:rsid w:val="00D27654"/>
    <w:rPr>
      <w:rFonts w:ascii="Symbol" w:hAnsi="Symbol" w:cs="Symbol"/>
    </w:rPr>
  </w:style>
  <w:style w:type="character" w:styleId="SubtleEmphasis">
    <w:name w:val="Subtle Emphasis"/>
    <w:uiPriority w:val="99"/>
    <w:qFormat/>
    <w:rsid w:val="00D27654"/>
    <w:rPr>
      <w:i/>
      <w:iCs/>
      <w:color w:val="808080"/>
    </w:rPr>
  </w:style>
  <w:style w:type="character" w:customStyle="1" w:styleId="WW8Num46z0">
    <w:name w:val="WW8Num46z0"/>
    <w:uiPriority w:val="99"/>
    <w:rsid w:val="00D27654"/>
    <w:rPr>
      <w:rFonts w:ascii="Times New Roman" w:hAnsi="Times New Roman" w:cs="Times New Roman"/>
    </w:rPr>
  </w:style>
  <w:style w:type="paragraph" w:styleId="ListNumber4">
    <w:name w:val="List Number 4"/>
    <w:basedOn w:val="Normal"/>
    <w:uiPriority w:val="99"/>
    <w:rsid w:val="00D27654"/>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uiPriority w:val="99"/>
    <w:rsid w:val="00D27654"/>
    <w:pPr>
      <w:spacing w:line="276" w:lineRule="auto"/>
      <w:ind w:firstLine="720"/>
      <w:jc w:val="both"/>
    </w:pPr>
    <w:rPr>
      <w:rFonts w:ascii="Courier New" w:hAnsi="Courier New"/>
      <w:lang w:val="x-none" w:eastAsia="en-US"/>
    </w:rPr>
  </w:style>
  <w:style w:type="paragraph" w:styleId="ListNumber2">
    <w:name w:val="List Number 2"/>
    <w:basedOn w:val="Normal"/>
    <w:uiPriority w:val="99"/>
    <w:rsid w:val="00D27654"/>
    <w:pPr>
      <w:numPr>
        <w:numId w:val="2"/>
      </w:numPr>
      <w:suppressAutoHyphens/>
      <w:spacing w:before="120" w:after="120"/>
      <w:jc w:val="both"/>
    </w:pPr>
    <w:rPr>
      <w:lang w:eastAsia="ar-SA"/>
    </w:rPr>
  </w:style>
  <w:style w:type="paragraph" w:customStyle="1" w:styleId="a2">
    <w:name w:val="Тирета"/>
    <w:basedOn w:val="Normal"/>
    <w:link w:val="Char3"/>
    <w:uiPriority w:val="99"/>
    <w:rsid w:val="00D27654"/>
    <w:pPr>
      <w:numPr>
        <w:numId w:val="7"/>
      </w:numPr>
      <w:spacing w:line="276" w:lineRule="auto"/>
      <w:jc w:val="both"/>
    </w:pPr>
    <w:rPr>
      <w:rFonts w:ascii="Courier New" w:hAnsi="Courier New"/>
      <w:lang w:val="x-none" w:eastAsia="x-none"/>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uiPriority w:val="99"/>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uiPriority w:val="99"/>
    <w:qFormat/>
    <w:locked/>
    <w:rsid w:val="00D27654"/>
    <w:pPr>
      <w:spacing w:line="276" w:lineRule="auto"/>
      <w:jc w:val="both"/>
    </w:pPr>
    <w:rPr>
      <w:rFonts w:ascii="Verdana" w:hAnsi="Verdana" w:cs="Verdana"/>
      <w:b/>
      <w:bCs/>
      <w:sz w:val="20"/>
      <w:szCs w:val="20"/>
      <w:lang w:eastAsia="en-US"/>
    </w:rPr>
  </w:style>
  <w:style w:type="paragraph" w:customStyle="1" w:styleId="Nomdelinstitution">
    <w:name w:val="Nom de l'institution"/>
    <w:basedOn w:val="Normal"/>
    <w:next w:val="Emission"/>
    <w:uiPriority w:val="99"/>
    <w:rsid w:val="00D27654"/>
    <w:pPr>
      <w:suppressAutoHyphens/>
      <w:jc w:val="both"/>
    </w:pPr>
    <w:rPr>
      <w:rFonts w:ascii="Arial" w:hAnsi="Arial" w:cs="Arial"/>
      <w:lang w:eastAsia="ar-SA"/>
    </w:rPr>
  </w:style>
  <w:style w:type="paragraph" w:customStyle="1" w:styleId="EntEmet">
    <w:name w:val="EntEmet"/>
    <w:basedOn w:val="NormalConseil"/>
    <w:uiPriority w:val="99"/>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uiPriority w:val="99"/>
    <w:rsid w:val="00D27654"/>
    <w:pPr>
      <w:suppressAutoHyphens/>
      <w:spacing w:before="360" w:after="360"/>
      <w:jc w:val="center"/>
    </w:pPr>
    <w:rPr>
      <w:b/>
      <w:bCs/>
      <w:lang w:eastAsia="ar-SA"/>
    </w:rPr>
  </w:style>
  <w:style w:type="paragraph" w:styleId="List">
    <w:name w:val="List"/>
    <w:basedOn w:val="BodyText"/>
    <w:uiPriority w:val="99"/>
    <w:rsid w:val="00D27654"/>
    <w:pPr>
      <w:suppressAutoHyphens/>
      <w:jc w:val="both"/>
    </w:pPr>
    <w:rPr>
      <w:lang w:eastAsia="ar-SA"/>
    </w:rPr>
  </w:style>
  <w:style w:type="paragraph" w:customStyle="1" w:styleId="PointTriple3">
    <w:name w:val="PointTriple 3"/>
    <w:basedOn w:val="Normal"/>
    <w:uiPriority w:val="99"/>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uiPriority w:val="99"/>
    <w:rsid w:val="00D27654"/>
    <w:pPr>
      <w:numPr>
        <w:numId w:val="9"/>
      </w:numPr>
      <w:tabs>
        <w:tab w:val="left" w:pos="720"/>
      </w:tabs>
      <w:suppressAutoHyphens/>
      <w:spacing w:before="120" w:after="120"/>
      <w:jc w:val="both"/>
    </w:pPr>
    <w:rPr>
      <w:lang w:eastAsia="ar-SA"/>
    </w:rPr>
  </w:style>
  <w:style w:type="paragraph" w:styleId="ListBullet3">
    <w:name w:val="List Bullet 3"/>
    <w:basedOn w:val="Normal"/>
    <w:uiPriority w:val="99"/>
    <w:rsid w:val="00D27654"/>
    <w:pPr>
      <w:numPr>
        <w:numId w:val="10"/>
      </w:numPr>
      <w:suppressAutoHyphens/>
      <w:spacing w:before="120" w:after="120"/>
      <w:jc w:val="both"/>
    </w:pPr>
    <w:rPr>
      <w:lang w:eastAsia="ar-SA"/>
    </w:rPr>
  </w:style>
  <w:style w:type="paragraph" w:styleId="ListNumber">
    <w:name w:val="List Number"/>
    <w:basedOn w:val="Normal"/>
    <w:uiPriority w:val="99"/>
    <w:rsid w:val="00D27654"/>
    <w:pPr>
      <w:numPr>
        <w:numId w:val="11"/>
      </w:numPr>
      <w:tabs>
        <w:tab w:val="left" w:pos="1800"/>
      </w:tabs>
      <w:suppressAutoHyphens/>
      <w:spacing w:before="120" w:after="120"/>
      <w:jc w:val="both"/>
    </w:pPr>
    <w:rPr>
      <w:lang w:eastAsia="ar-SA"/>
    </w:rPr>
  </w:style>
  <w:style w:type="paragraph" w:styleId="TOC1">
    <w:name w:val="toc 1"/>
    <w:basedOn w:val="Normal"/>
    <w:next w:val="Normal"/>
    <w:autoRedefine/>
    <w:uiPriority w:val="99"/>
    <w:semiHidden/>
    <w:locked/>
    <w:rsid w:val="00D27654"/>
    <w:pPr>
      <w:tabs>
        <w:tab w:val="left" w:pos="850"/>
        <w:tab w:val="right" w:leader="dot" w:pos="9396"/>
      </w:tabs>
      <w:spacing w:after="100" w:line="276" w:lineRule="auto"/>
      <w:ind w:left="880" w:right="567" w:hanging="880"/>
    </w:pPr>
    <w:rPr>
      <w:rFonts w:ascii="Courier New" w:hAnsi="Courier New" w:cs="Courier New"/>
      <w:b/>
      <w:bCs/>
      <w:sz w:val="22"/>
      <w:szCs w:val="22"/>
      <w:lang w:eastAsia="en-US"/>
    </w:rPr>
  </w:style>
  <w:style w:type="paragraph" w:styleId="TOC2">
    <w:name w:val="toc 2"/>
    <w:basedOn w:val="Normal"/>
    <w:next w:val="Normal"/>
    <w:autoRedefine/>
    <w:uiPriority w:val="99"/>
    <w:semiHidden/>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autoRedefine/>
    <w:uiPriority w:val="99"/>
    <w:semiHidden/>
    <w:locked/>
    <w:rsid w:val="00D27654"/>
    <w:pPr>
      <w:tabs>
        <w:tab w:val="right" w:leader="dot" w:pos="9393"/>
      </w:tabs>
      <w:spacing w:line="276" w:lineRule="auto"/>
      <w:ind w:left="440"/>
      <w:jc w:val="both"/>
    </w:pPr>
    <w:rPr>
      <w:rFonts w:ascii="Verdana" w:hAnsi="Verdana" w:cs="Verdana"/>
      <w:sz w:val="22"/>
      <w:szCs w:val="22"/>
      <w:lang w:eastAsia="en-US"/>
    </w:rPr>
  </w:style>
  <w:style w:type="paragraph" w:styleId="TOC4">
    <w:name w:val="toc 4"/>
    <w:basedOn w:val="Normal"/>
    <w:next w:val="Normal"/>
    <w:autoRedefine/>
    <w:uiPriority w:val="99"/>
    <w:semiHidden/>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autoRedefine/>
    <w:uiPriority w:val="99"/>
    <w:semiHidden/>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uiPriority w:val="99"/>
    <w:rsid w:val="00D27654"/>
    <w:pPr>
      <w:keepNext/>
      <w:tabs>
        <w:tab w:val="left" w:pos="850"/>
      </w:tabs>
      <w:suppressAutoHyphens/>
      <w:spacing w:before="120" w:after="120"/>
      <w:ind w:left="850" w:hanging="850"/>
      <w:jc w:val="both"/>
    </w:pPr>
    <w:rPr>
      <w:i/>
      <w:iCs/>
      <w:lang w:eastAsia="ar-SA"/>
    </w:rPr>
  </w:style>
  <w:style w:type="paragraph" w:styleId="TOC5">
    <w:name w:val="toc 5"/>
    <w:basedOn w:val="Normal"/>
    <w:next w:val="Normal"/>
    <w:autoRedefine/>
    <w:uiPriority w:val="99"/>
    <w:semiHidden/>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uiPriority w:val="99"/>
    <w:rsid w:val="00D27654"/>
    <w:pPr>
      <w:suppressAutoHyphens/>
      <w:spacing w:before="360" w:after="360"/>
      <w:jc w:val="center"/>
    </w:pPr>
    <w:rPr>
      <w:b/>
      <w:bCs/>
      <w:lang w:eastAsia="ar-SA"/>
    </w:rPr>
  </w:style>
  <w:style w:type="paragraph" w:styleId="TOC6">
    <w:name w:val="toc 6"/>
    <w:basedOn w:val="Normal"/>
    <w:next w:val="Normal"/>
    <w:autoRedefine/>
    <w:uiPriority w:val="99"/>
    <w:semiHidden/>
    <w:locked/>
    <w:rsid w:val="00D27654"/>
    <w:pPr>
      <w:tabs>
        <w:tab w:val="right" w:leader="dot" w:pos="9071"/>
      </w:tabs>
      <w:suppressAutoHyphens/>
      <w:spacing w:before="240" w:after="120"/>
      <w:jc w:val="both"/>
    </w:pPr>
    <w:rPr>
      <w:lang w:eastAsia="ar-SA"/>
    </w:rPr>
  </w:style>
  <w:style w:type="paragraph" w:styleId="TOC7">
    <w:name w:val="toc 7"/>
    <w:basedOn w:val="Normal"/>
    <w:next w:val="Normal"/>
    <w:autoRedefine/>
    <w:uiPriority w:val="99"/>
    <w:semiHidden/>
    <w:locked/>
    <w:rsid w:val="00D27654"/>
    <w:pPr>
      <w:tabs>
        <w:tab w:val="right" w:leader="dot" w:pos="9071"/>
      </w:tabs>
      <w:suppressAutoHyphens/>
      <w:spacing w:before="180" w:after="120"/>
      <w:jc w:val="both"/>
    </w:pPr>
    <w:rPr>
      <w:lang w:eastAsia="ar-SA"/>
    </w:rPr>
  </w:style>
  <w:style w:type="paragraph" w:styleId="TOC8">
    <w:name w:val="toc 8"/>
    <w:basedOn w:val="Normal"/>
    <w:next w:val="Normal"/>
    <w:autoRedefine/>
    <w:uiPriority w:val="99"/>
    <w:semiHidden/>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uiPriority w:val="99"/>
    <w:rsid w:val="00D27654"/>
    <w:pPr>
      <w:suppressAutoHyphens/>
      <w:spacing w:before="360" w:after="120"/>
      <w:jc w:val="center"/>
    </w:pPr>
    <w:rPr>
      <w:caps/>
      <w:lang w:eastAsia="ar-SA"/>
    </w:rPr>
  </w:style>
  <w:style w:type="paragraph" w:customStyle="1" w:styleId="Statutprliminaire">
    <w:name w:val="Statut (préliminaire)"/>
    <w:basedOn w:val="Normal"/>
    <w:next w:val="Normal"/>
    <w:uiPriority w:val="99"/>
    <w:rsid w:val="00D27654"/>
    <w:pPr>
      <w:suppressAutoHyphens/>
      <w:spacing w:before="360"/>
      <w:jc w:val="center"/>
    </w:pPr>
    <w:rPr>
      <w:lang w:eastAsia="ar-SA"/>
    </w:rPr>
  </w:style>
  <w:style w:type="paragraph" w:customStyle="1" w:styleId="Phrasefinale">
    <w:name w:val="Phrase finale"/>
    <w:basedOn w:val="Normal"/>
    <w:next w:val="Normal"/>
    <w:uiPriority w:val="99"/>
    <w:rsid w:val="00D27654"/>
    <w:pPr>
      <w:suppressAutoHyphens/>
      <w:spacing w:before="360"/>
      <w:jc w:val="center"/>
    </w:pPr>
    <w:rPr>
      <w:lang w:eastAsia="ar-SA"/>
    </w:rPr>
  </w:style>
  <w:style w:type="paragraph" w:customStyle="1" w:styleId="ListNumber2Level4">
    <w:name w:val="List Number 2 (Level 4)"/>
    <w:basedOn w:val="Text2"/>
    <w:uiPriority w:val="99"/>
    <w:rsid w:val="00D27654"/>
    <w:pPr>
      <w:ind w:left="360" w:hanging="360"/>
    </w:pPr>
  </w:style>
  <w:style w:type="paragraph" w:customStyle="1" w:styleId="ListNumber1Level2">
    <w:name w:val="List Number 1 (Level 2)"/>
    <w:basedOn w:val="Text1"/>
    <w:uiPriority w:val="99"/>
    <w:rsid w:val="00D27654"/>
    <w:pPr>
      <w:ind w:left="360" w:hanging="360"/>
    </w:pPr>
  </w:style>
  <w:style w:type="paragraph" w:customStyle="1" w:styleId="Emission">
    <w:name w:val="Emission"/>
    <w:basedOn w:val="Normal"/>
    <w:next w:val="Rfrenceinstitutionelle"/>
    <w:uiPriority w:val="99"/>
    <w:rsid w:val="00D27654"/>
    <w:pPr>
      <w:suppressAutoHyphens/>
      <w:ind w:left="5103"/>
      <w:jc w:val="both"/>
    </w:pPr>
    <w:rPr>
      <w:lang w:eastAsia="ar-SA"/>
    </w:rPr>
  </w:style>
  <w:style w:type="paragraph" w:customStyle="1" w:styleId="PointTriple4">
    <w:name w:val="PointTriple 4"/>
    <w:basedOn w:val="Normal"/>
    <w:uiPriority w:val="99"/>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uiPriority w:val="99"/>
    <w:rsid w:val="00D27654"/>
    <w:pPr>
      <w:suppressAutoHyphens/>
      <w:spacing w:before="120" w:after="120"/>
      <w:ind w:left="850"/>
      <w:jc w:val="both"/>
    </w:pPr>
    <w:rPr>
      <w:lang w:eastAsia="ar-SA"/>
    </w:rPr>
  </w:style>
  <w:style w:type="paragraph" w:customStyle="1" w:styleId="TableHeading">
    <w:name w:val="Table Heading"/>
    <w:basedOn w:val="TableContents"/>
    <w:uiPriority w:val="99"/>
    <w:rsid w:val="00D27654"/>
    <w:pPr>
      <w:spacing w:before="120" w:after="120"/>
      <w:jc w:val="center"/>
    </w:pPr>
    <w:rPr>
      <w:b/>
      <w:bCs/>
      <w:lang w:val="bg-BG"/>
    </w:rPr>
  </w:style>
  <w:style w:type="paragraph" w:customStyle="1" w:styleId="Sous-titreobjet">
    <w:name w:val="Sous-titre objet"/>
    <w:basedOn w:val="Normal"/>
    <w:uiPriority w:val="99"/>
    <w:rsid w:val="00D27654"/>
    <w:pPr>
      <w:suppressAutoHyphens/>
      <w:jc w:val="center"/>
    </w:pPr>
    <w:rPr>
      <w:b/>
      <w:bCs/>
      <w:lang w:eastAsia="ar-SA"/>
    </w:rPr>
  </w:style>
  <w:style w:type="paragraph" w:customStyle="1" w:styleId="ManualHeading4">
    <w:name w:val="Manual Heading 4"/>
    <w:basedOn w:val="Normal"/>
    <w:next w:val="Text4"/>
    <w:uiPriority w:val="99"/>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uiPriority w:val="99"/>
    <w:rsid w:val="00D27654"/>
    <w:pPr>
      <w:suppressAutoHyphens/>
      <w:spacing w:before="120" w:after="120"/>
      <w:ind w:left="850"/>
      <w:jc w:val="both"/>
    </w:pPr>
    <w:rPr>
      <w:lang w:eastAsia="ar-SA"/>
    </w:rPr>
  </w:style>
  <w:style w:type="paragraph" w:customStyle="1" w:styleId="a">
    <w:name w:val="Буква"/>
    <w:basedOn w:val="a2"/>
    <w:link w:val="Char1"/>
    <w:uiPriority w:val="99"/>
    <w:rsid w:val="00D27654"/>
    <w:pPr>
      <w:numPr>
        <w:numId w:val="4"/>
      </w:numPr>
      <w:tabs>
        <w:tab w:val="left" w:pos="1530"/>
      </w:tabs>
      <w:ind w:left="720"/>
    </w:pPr>
  </w:style>
  <w:style w:type="paragraph" w:customStyle="1" w:styleId="ListNumber2Level3">
    <w:name w:val="List Number 2 (Level 3)"/>
    <w:basedOn w:val="Text2"/>
    <w:uiPriority w:val="99"/>
    <w:rsid w:val="00D27654"/>
    <w:pPr>
      <w:ind w:left="360" w:hanging="360"/>
    </w:pPr>
  </w:style>
  <w:style w:type="paragraph" w:customStyle="1" w:styleId="ListNumber4Level4">
    <w:name w:val="List Number 4 (Level 4)"/>
    <w:basedOn w:val="Text4"/>
    <w:uiPriority w:val="99"/>
    <w:rsid w:val="00D27654"/>
    <w:pPr>
      <w:ind w:left="360" w:hanging="360"/>
    </w:pPr>
  </w:style>
  <w:style w:type="paragraph" w:customStyle="1" w:styleId="Title-OP">
    <w:name w:val="Title-OP"/>
    <w:basedOn w:val="Normal"/>
    <w:link w:val="Title-OPChar"/>
    <w:uiPriority w:val="99"/>
    <w:rsid w:val="00D27654"/>
    <w:pPr>
      <w:spacing w:line="276" w:lineRule="auto"/>
      <w:jc w:val="center"/>
    </w:pPr>
    <w:rPr>
      <w:rFonts w:ascii="Courier New" w:hAnsi="Courier New"/>
      <w:lang w:val="x-none" w:eastAsia="en-US"/>
    </w:rPr>
  </w:style>
  <w:style w:type="paragraph" w:customStyle="1" w:styleId="PointTriple0">
    <w:name w:val="PointTriple 0"/>
    <w:basedOn w:val="Normal"/>
    <w:uiPriority w:val="99"/>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uiPriority w:val="99"/>
    <w:rsid w:val="00D27654"/>
    <w:pPr>
      <w:numPr>
        <w:numId w:val="12"/>
      </w:numPr>
      <w:tabs>
        <w:tab w:val="left" w:pos="720"/>
      </w:tabs>
      <w:suppressAutoHyphens/>
      <w:spacing w:before="120" w:after="120"/>
      <w:jc w:val="both"/>
    </w:pPr>
    <w:rPr>
      <w:lang w:eastAsia="ar-SA"/>
    </w:rPr>
  </w:style>
  <w:style w:type="paragraph" w:customStyle="1" w:styleId="ListNumber4Level2">
    <w:name w:val="List Number 4 (Level 2)"/>
    <w:basedOn w:val="Text4"/>
    <w:uiPriority w:val="99"/>
    <w:rsid w:val="00D27654"/>
    <w:pPr>
      <w:ind w:left="360" w:hanging="360"/>
    </w:pPr>
  </w:style>
  <w:style w:type="paragraph" w:customStyle="1" w:styleId="Langue">
    <w:name w:val="Langue"/>
    <w:basedOn w:val="Normal"/>
    <w:next w:val="Rfrenceinterne"/>
    <w:uiPriority w:val="99"/>
    <w:rsid w:val="00D27654"/>
    <w:pPr>
      <w:suppressAutoHyphens/>
      <w:spacing w:after="600"/>
      <w:jc w:val="center"/>
    </w:pPr>
    <w:rPr>
      <w:b/>
      <w:bCs/>
      <w:caps/>
      <w:lang w:eastAsia="ar-SA"/>
    </w:rPr>
  </w:style>
  <w:style w:type="paragraph" w:customStyle="1" w:styleId="a3">
    <w:name w:val="Подсистема"/>
    <w:basedOn w:val="a8"/>
    <w:link w:val="Charb"/>
    <w:uiPriority w:val="99"/>
    <w:rsid w:val="00D27654"/>
    <w:pPr>
      <w:numPr>
        <w:numId w:val="13"/>
      </w:numPr>
      <w:tabs>
        <w:tab w:val="num" w:pos="1440"/>
      </w:tabs>
    </w:pPr>
    <w:rPr>
      <w:b/>
      <w:bCs/>
      <w:lang w:eastAsia="en-US"/>
    </w:rPr>
  </w:style>
  <w:style w:type="paragraph" w:customStyle="1" w:styleId="Rfrenceinterne">
    <w:name w:val="Référence interne"/>
    <w:basedOn w:val="Normal"/>
    <w:next w:val="Nomdelinstitution"/>
    <w:uiPriority w:val="99"/>
    <w:rsid w:val="00D27654"/>
    <w:pPr>
      <w:suppressAutoHyphens/>
      <w:spacing w:after="600"/>
      <w:jc w:val="center"/>
    </w:pPr>
    <w:rPr>
      <w:b/>
      <w:bCs/>
      <w:lang w:eastAsia="ar-SA"/>
    </w:rPr>
  </w:style>
  <w:style w:type="paragraph" w:customStyle="1" w:styleId="Considrant">
    <w:name w:val="Considérant"/>
    <w:basedOn w:val="Normal"/>
    <w:uiPriority w:val="99"/>
    <w:rsid w:val="00D27654"/>
    <w:pPr>
      <w:numPr>
        <w:numId w:val="14"/>
      </w:numPr>
      <w:tabs>
        <w:tab w:val="left" w:pos="720"/>
      </w:tabs>
      <w:suppressAutoHyphens/>
      <w:spacing w:before="120" w:after="120"/>
      <w:jc w:val="both"/>
    </w:pPr>
    <w:rPr>
      <w:lang w:eastAsia="ar-SA"/>
    </w:rPr>
  </w:style>
  <w:style w:type="paragraph" w:customStyle="1" w:styleId="Prliminairetype">
    <w:name w:val="Préliminaire type"/>
    <w:basedOn w:val="Normal"/>
    <w:next w:val="Normal"/>
    <w:uiPriority w:val="99"/>
    <w:rsid w:val="00D27654"/>
    <w:pPr>
      <w:suppressAutoHyphens/>
      <w:spacing w:before="360"/>
      <w:jc w:val="center"/>
    </w:pPr>
    <w:rPr>
      <w:b/>
      <w:bCs/>
      <w:lang w:eastAsia="ar-SA"/>
    </w:rPr>
  </w:style>
  <w:style w:type="paragraph" w:customStyle="1" w:styleId="a8">
    <w:name w:val="Булет"/>
    <w:basedOn w:val="a"/>
    <w:link w:val="Char0"/>
    <w:uiPriority w:val="99"/>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uiPriority w:val="99"/>
    <w:rsid w:val="00D27654"/>
    <w:pPr>
      <w:suppressAutoHyphens/>
      <w:spacing w:after="240"/>
      <w:ind w:left="5103"/>
      <w:jc w:val="both"/>
    </w:pPr>
    <w:rPr>
      <w:lang w:eastAsia="ar-SA"/>
    </w:rPr>
  </w:style>
  <w:style w:type="paragraph" w:customStyle="1" w:styleId="ManualHeading1">
    <w:name w:val="Manual Heading 1"/>
    <w:basedOn w:val="Normal"/>
    <w:next w:val="Text1"/>
    <w:uiPriority w:val="99"/>
    <w:rsid w:val="00D27654"/>
    <w:pPr>
      <w:keepNext/>
      <w:tabs>
        <w:tab w:val="left" w:pos="850"/>
      </w:tabs>
      <w:suppressAutoHyphens/>
      <w:spacing w:before="360" w:after="120"/>
      <w:ind w:left="850" w:hanging="850"/>
      <w:jc w:val="both"/>
    </w:pPr>
    <w:rPr>
      <w:b/>
      <w:bCs/>
      <w:smallCaps/>
      <w:lang w:eastAsia="ar-SA"/>
    </w:rPr>
  </w:style>
  <w:style w:type="paragraph" w:customStyle="1" w:styleId="Statut">
    <w:name w:val="Statut"/>
    <w:basedOn w:val="Normal"/>
    <w:next w:val="Typedudocument"/>
    <w:uiPriority w:val="99"/>
    <w:rsid w:val="00D27654"/>
    <w:pPr>
      <w:suppressAutoHyphens/>
      <w:spacing w:before="360"/>
      <w:jc w:val="center"/>
    </w:pPr>
    <w:rPr>
      <w:lang w:eastAsia="ar-SA"/>
    </w:rPr>
  </w:style>
  <w:style w:type="paragraph" w:customStyle="1" w:styleId="Typedudocument">
    <w:name w:val="Type du document"/>
    <w:basedOn w:val="Normal"/>
    <w:next w:val="Datedadoption"/>
    <w:uiPriority w:val="99"/>
    <w:rsid w:val="00D27654"/>
    <w:pPr>
      <w:suppressAutoHyphens/>
      <w:spacing w:before="360"/>
      <w:jc w:val="center"/>
    </w:pPr>
    <w:rPr>
      <w:b/>
      <w:bCs/>
      <w:lang w:eastAsia="ar-SA"/>
    </w:rPr>
  </w:style>
  <w:style w:type="paragraph" w:customStyle="1" w:styleId="Datedadoption">
    <w:name w:val="Date d'adoption"/>
    <w:basedOn w:val="Normal"/>
    <w:next w:val="Titreobjet"/>
    <w:uiPriority w:val="99"/>
    <w:rsid w:val="00D27654"/>
    <w:pPr>
      <w:suppressAutoHyphens/>
      <w:spacing w:before="360"/>
      <w:jc w:val="center"/>
    </w:pPr>
    <w:rPr>
      <w:b/>
      <w:bCs/>
      <w:lang w:eastAsia="ar-SA"/>
    </w:rPr>
  </w:style>
  <w:style w:type="paragraph" w:customStyle="1" w:styleId="Point3">
    <w:name w:val="Point 3"/>
    <w:basedOn w:val="Normal"/>
    <w:uiPriority w:val="99"/>
    <w:rsid w:val="00D27654"/>
    <w:pPr>
      <w:suppressAutoHyphens/>
      <w:spacing w:before="120" w:after="120"/>
      <w:ind w:left="2551" w:hanging="567"/>
      <w:jc w:val="both"/>
    </w:pPr>
    <w:rPr>
      <w:lang w:eastAsia="ar-SA"/>
    </w:rPr>
  </w:style>
  <w:style w:type="paragraph" w:customStyle="1" w:styleId="ZDGName">
    <w:name w:val="Z_DGName"/>
    <w:basedOn w:val="Normal"/>
    <w:uiPriority w:val="99"/>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uiPriority w:val="99"/>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uiPriority w:val="99"/>
    <w:rsid w:val="00D27654"/>
    <w:pPr>
      <w:suppressAutoHyphens/>
      <w:spacing w:before="120" w:after="120"/>
      <w:jc w:val="center"/>
    </w:pPr>
    <w:rPr>
      <w:b/>
      <w:bCs/>
      <w:u w:val="single"/>
      <w:lang w:eastAsia="ar-SA"/>
    </w:rPr>
  </w:style>
  <w:style w:type="paragraph" w:customStyle="1" w:styleId="CharCharCharCharCharCharChar0">
    <w:name w:val="Char Char Char Char Char Char Char"/>
    <w:basedOn w:val="Normal"/>
    <w:uiPriority w:val="99"/>
    <w:rsid w:val="00D27654"/>
    <w:pPr>
      <w:tabs>
        <w:tab w:val="left" w:pos="709"/>
      </w:tabs>
      <w:spacing w:before="120"/>
      <w:jc w:val="both"/>
    </w:pPr>
    <w:rPr>
      <w:rFonts w:ascii="Tahoma" w:hAnsi="Tahoma" w:cs="Tahoma"/>
      <w:sz w:val="22"/>
      <w:szCs w:val="22"/>
      <w:lang w:val="pl-PL" w:eastAsia="pl-PL"/>
    </w:rPr>
  </w:style>
  <w:style w:type="paragraph" w:customStyle="1" w:styleId="Point0">
    <w:name w:val="Point 0"/>
    <w:basedOn w:val="Normal"/>
    <w:uiPriority w:val="99"/>
    <w:rsid w:val="00D27654"/>
    <w:pPr>
      <w:suppressAutoHyphens/>
      <w:spacing w:before="120" w:after="120"/>
      <w:ind w:left="850" w:hanging="850"/>
      <w:jc w:val="both"/>
    </w:pPr>
    <w:rPr>
      <w:lang w:eastAsia="ar-SA"/>
    </w:rPr>
  </w:style>
  <w:style w:type="paragraph" w:customStyle="1" w:styleId="Point1">
    <w:name w:val="Point 1"/>
    <w:basedOn w:val="Normal"/>
    <w:uiPriority w:val="99"/>
    <w:rsid w:val="00D27654"/>
    <w:pPr>
      <w:suppressAutoHyphens/>
      <w:spacing w:before="120" w:after="120"/>
      <w:ind w:left="1417" w:hanging="567"/>
      <w:jc w:val="both"/>
    </w:pPr>
    <w:rPr>
      <w:lang w:eastAsia="ar-SA"/>
    </w:rPr>
  </w:style>
  <w:style w:type="paragraph" w:customStyle="1" w:styleId="aa">
    <w:name w:val="Секция"/>
    <w:basedOn w:val="a"/>
    <w:link w:val="Char7"/>
    <w:uiPriority w:val="99"/>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uiPriority w:val="99"/>
    <w:rsid w:val="00D27654"/>
    <w:pPr>
      <w:tabs>
        <w:tab w:val="left" w:pos="720"/>
        <w:tab w:val="num" w:pos="1417"/>
      </w:tabs>
      <w:ind w:left="1417"/>
    </w:pPr>
  </w:style>
  <w:style w:type="paragraph" w:customStyle="1" w:styleId="Annexetitreglobale">
    <w:name w:val="Annexe titre (globale)"/>
    <w:basedOn w:val="Normal"/>
    <w:next w:val="Normal"/>
    <w:uiPriority w:val="99"/>
    <w:rsid w:val="00D27654"/>
    <w:pPr>
      <w:suppressAutoHyphens/>
      <w:spacing w:before="120" w:after="120"/>
      <w:jc w:val="center"/>
    </w:pPr>
    <w:rPr>
      <w:b/>
      <w:bCs/>
      <w:u w:val="single"/>
      <w:lang w:eastAsia="ar-SA"/>
    </w:rPr>
  </w:style>
  <w:style w:type="paragraph" w:customStyle="1" w:styleId="PointTriple1">
    <w:name w:val="PointTriple 1"/>
    <w:basedOn w:val="Normal"/>
    <w:uiPriority w:val="99"/>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uiPriority w:val="99"/>
    <w:rsid w:val="00D27654"/>
    <w:pPr>
      <w:suppressAutoHyphens/>
      <w:spacing w:before="120" w:after="120"/>
      <w:jc w:val="center"/>
    </w:pPr>
    <w:rPr>
      <w:b/>
      <w:bCs/>
      <w:u w:val="single"/>
      <w:lang w:eastAsia="ar-SA"/>
    </w:rPr>
  </w:style>
  <w:style w:type="paragraph" w:styleId="TOCHeading">
    <w:name w:val="TOC Heading"/>
    <w:basedOn w:val="Heading1"/>
    <w:next w:val="Normal"/>
    <w:uiPriority w:val="99"/>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cs="Courier New"/>
      <w:kern w:val="0"/>
      <w:sz w:val="24"/>
      <w:szCs w:val="24"/>
      <w:lang w:val="en-US" w:eastAsia="ar-SA"/>
    </w:rPr>
  </w:style>
  <w:style w:type="paragraph" w:customStyle="1" w:styleId="ManualHeading2">
    <w:name w:val="Manual Heading 2"/>
    <w:basedOn w:val="Normal"/>
    <w:next w:val="Text2"/>
    <w:uiPriority w:val="99"/>
    <w:rsid w:val="00D27654"/>
    <w:pPr>
      <w:keepNext/>
      <w:tabs>
        <w:tab w:val="left" w:pos="850"/>
      </w:tabs>
      <w:suppressAutoHyphens/>
      <w:spacing w:before="120" w:after="120"/>
      <w:ind w:left="850" w:hanging="850"/>
      <w:jc w:val="both"/>
    </w:pPr>
    <w:rPr>
      <w:b/>
      <w:bCs/>
      <w:lang w:eastAsia="ar-SA"/>
    </w:rPr>
  </w:style>
  <w:style w:type="paragraph" w:customStyle="1" w:styleId="Point2">
    <w:name w:val="Point 2"/>
    <w:basedOn w:val="Normal"/>
    <w:uiPriority w:val="99"/>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uiPriority w:val="99"/>
    <w:rsid w:val="00D27654"/>
    <w:pPr>
      <w:suppressAutoHyphens/>
      <w:spacing w:before="120" w:after="120"/>
      <w:jc w:val="center"/>
    </w:pPr>
    <w:rPr>
      <w:b/>
      <w:bCs/>
      <w:u w:val="single"/>
      <w:lang w:eastAsia="ar-SA"/>
    </w:rPr>
  </w:style>
  <w:style w:type="paragraph" w:customStyle="1" w:styleId="NormalCentered">
    <w:name w:val="Normal Centered"/>
    <w:basedOn w:val="Normal"/>
    <w:uiPriority w:val="99"/>
    <w:rsid w:val="00D27654"/>
    <w:pPr>
      <w:suppressAutoHyphens/>
      <w:spacing w:before="120" w:after="120"/>
      <w:jc w:val="center"/>
    </w:pPr>
    <w:rPr>
      <w:lang w:eastAsia="ar-SA"/>
    </w:rPr>
  </w:style>
  <w:style w:type="paragraph" w:customStyle="1" w:styleId="QuotedNumPar">
    <w:name w:val="Quoted NumPar"/>
    <w:basedOn w:val="Normal"/>
    <w:uiPriority w:val="99"/>
    <w:rsid w:val="00D27654"/>
    <w:pPr>
      <w:suppressAutoHyphens/>
      <w:spacing w:before="120" w:after="120"/>
      <w:ind w:left="1417" w:hanging="567"/>
      <w:jc w:val="both"/>
    </w:pPr>
    <w:rPr>
      <w:lang w:eastAsia="ar-SA"/>
    </w:rPr>
  </w:style>
  <w:style w:type="paragraph" w:customStyle="1" w:styleId="ManualNumPar3">
    <w:name w:val="Manual NumPar 3"/>
    <w:basedOn w:val="Normal"/>
    <w:next w:val="Text3"/>
    <w:uiPriority w:val="99"/>
    <w:rsid w:val="00D27654"/>
    <w:pPr>
      <w:suppressAutoHyphens/>
      <w:spacing w:before="120" w:after="120"/>
      <w:ind w:left="850" w:hanging="850"/>
      <w:jc w:val="both"/>
    </w:pPr>
    <w:rPr>
      <w:lang w:eastAsia="ar-SA"/>
    </w:rPr>
  </w:style>
  <w:style w:type="paragraph" w:customStyle="1" w:styleId="ListDash2">
    <w:name w:val="List Dash 2"/>
    <w:basedOn w:val="Normal"/>
    <w:uiPriority w:val="99"/>
    <w:rsid w:val="00D27654"/>
    <w:pPr>
      <w:tabs>
        <w:tab w:val="num" w:pos="850"/>
      </w:tabs>
      <w:suppressAutoHyphens/>
      <w:spacing w:before="120" w:after="120"/>
      <w:ind w:left="850" w:hanging="850"/>
      <w:jc w:val="both"/>
    </w:pPr>
    <w:rPr>
      <w:lang w:eastAsia="ar-SA"/>
    </w:rPr>
  </w:style>
  <w:style w:type="paragraph" w:customStyle="1" w:styleId="Text3">
    <w:name w:val="Text 3"/>
    <w:basedOn w:val="Normal"/>
    <w:uiPriority w:val="99"/>
    <w:rsid w:val="00D27654"/>
    <w:pPr>
      <w:suppressAutoHyphens/>
      <w:spacing w:before="120" w:after="120"/>
      <w:ind w:left="850"/>
      <w:jc w:val="both"/>
    </w:pPr>
    <w:rPr>
      <w:lang w:eastAsia="ar-SA"/>
    </w:rPr>
  </w:style>
  <w:style w:type="paragraph" w:customStyle="1" w:styleId="NormalConseil">
    <w:name w:val="NormalConseil"/>
    <w:basedOn w:val="Normal"/>
    <w:uiPriority w:val="99"/>
    <w:rsid w:val="00D27654"/>
    <w:pPr>
      <w:suppressAutoHyphens/>
      <w:jc w:val="both"/>
    </w:pPr>
    <w:rPr>
      <w:lang w:eastAsia="ar-SA"/>
    </w:rPr>
  </w:style>
  <w:style w:type="paragraph" w:customStyle="1" w:styleId="Fichefinancirestandardtitre">
    <w:name w:val="Fiche financière (standard) titre"/>
    <w:basedOn w:val="Normal"/>
    <w:next w:val="Normal"/>
    <w:uiPriority w:val="99"/>
    <w:rsid w:val="00D27654"/>
    <w:pPr>
      <w:suppressAutoHyphens/>
      <w:spacing w:before="120" w:after="120"/>
      <w:jc w:val="center"/>
    </w:pPr>
    <w:rPr>
      <w:b/>
      <w:bCs/>
      <w:u w:val="single"/>
      <w:lang w:eastAsia="ar-SA"/>
    </w:rPr>
  </w:style>
  <w:style w:type="paragraph" w:customStyle="1" w:styleId="NormalRight">
    <w:name w:val="Normal Right"/>
    <w:basedOn w:val="Normal"/>
    <w:uiPriority w:val="99"/>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uiPriority w:val="99"/>
    <w:rsid w:val="00D27654"/>
    <w:pPr>
      <w:suppressAutoHyphens/>
      <w:spacing w:before="120" w:after="120"/>
      <w:jc w:val="center"/>
    </w:pPr>
    <w:rPr>
      <w:b/>
      <w:bCs/>
      <w:u w:val="single"/>
      <w:lang w:eastAsia="ar-SA"/>
    </w:rPr>
  </w:style>
  <w:style w:type="paragraph" w:customStyle="1" w:styleId="ListNumber1Level3">
    <w:name w:val="List Number 1 (Level 3)"/>
    <w:basedOn w:val="Text1"/>
    <w:uiPriority w:val="99"/>
    <w:rsid w:val="00D27654"/>
    <w:pPr>
      <w:ind w:left="360" w:hanging="360"/>
    </w:pPr>
  </w:style>
  <w:style w:type="paragraph" w:customStyle="1" w:styleId="a0">
    <w:name w:val="ПодТочка"/>
    <w:basedOn w:val="ab"/>
    <w:link w:val="Chara"/>
    <w:uiPriority w:val="99"/>
    <w:rsid w:val="00D27654"/>
    <w:pPr>
      <w:pageBreakBefore w:val="0"/>
      <w:numPr>
        <w:ilvl w:val="1"/>
        <w:numId w:val="4"/>
      </w:numPr>
      <w:pBdr>
        <w:bottom w:val="none" w:sz="0" w:space="0" w:color="auto"/>
      </w:pBdr>
      <w:tabs>
        <w:tab w:val="clear" w:pos="540"/>
        <w:tab w:val="clear" w:pos="2160"/>
        <w:tab w:val="left" w:pos="1170"/>
        <w:tab w:val="num" w:pos="1417"/>
      </w:tabs>
      <w:spacing w:before="120"/>
      <w:ind w:left="1417" w:right="-567" w:hanging="567"/>
      <w:jc w:val="left"/>
    </w:pPr>
    <w:rPr>
      <w:rFonts w:cs="Times New Roman"/>
    </w:rPr>
  </w:style>
  <w:style w:type="paragraph" w:customStyle="1" w:styleId="ab">
    <w:name w:val="ГлавнаТочка"/>
    <w:basedOn w:val="Heading1"/>
    <w:link w:val="Char9"/>
    <w:uiPriority w:val="99"/>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4"/>
      <w:szCs w:val="24"/>
      <w:lang w:val="x-none" w:eastAsia="ar-SA"/>
    </w:rPr>
  </w:style>
  <w:style w:type="paragraph" w:customStyle="1" w:styleId="References">
    <w:name w:val="References"/>
    <w:basedOn w:val="Normal"/>
    <w:next w:val="AddressTR"/>
    <w:uiPriority w:val="99"/>
    <w:rsid w:val="00D27654"/>
    <w:pPr>
      <w:suppressAutoHyphens/>
      <w:spacing w:after="240"/>
      <w:ind w:left="5103"/>
      <w:jc w:val="both"/>
    </w:pPr>
    <w:rPr>
      <w:sz w:val="20"/>
      <w:szCs w:val="20"/>
      <w:lang w:eastAsia="ar-SA"/>
    </w:rPr>
  </w:style>
  <w:style w:type="paragraph" w:customStyle="1" w:styleId="AddressTR">
    <w:name w:val="AddressTR"/>
    <w:basedOn w:val="Normal"/>
    <w:next w:val="Normal"/>
    <w:uiPriority w:val="99"/>
    <w:rsid w:val="00D27654"/>
    <w:pPr>
      <w:suppressAutoHyphens/>
      <w:spacing w:after="720"/>
      <w:ind w:left="5103"/>
      <w:jc w:val="both"/>
    </w:pPr>
    <w:rPr>
      <w:lang w:eastAsia="ar-SA"/>
    </w:rPr>
  </w:style>
  <w:style w:type="paragraph" w:customStyle="1" w:styleId="Tiret2">
    <w:name w:val="Tiret 2"/>
    <w:basedOn w:val="Point2"/>
    <w:uiPriority w:val="99"/>
    <w:rsid w:val="00D27654"/>
    <w:pPr>
      <w:tabs>
        <w:tab w:val="num" w:pos="850"/>
      </w:tabs>
      <w:ind w:left="850" w:hanging="850"/>
    </w:pPr>
  </w:style>
  <w:style w:type="paragraph" w:customStyle="1" w:styleId="Institutionquisigne">
    <w:name w:val="Institution qui signe"/>
    <w:basedOn w:val="Normal"/>
    <w:next w:val="Personnequisigne"/>
    <w:uiPriority w:val="99"/>
    <w:rsid w:val="00D27654"/>
    <w:pPr>
      <w:keepNext/>
      <w:tabs>
        <w:tab w:val="left" w:pos="4252"/>
      </w:tabs>
      <w:suppressAutoHyphens/>
      <w:spacing w:before="720"/>
      <w:jc w:val="both"/>
    </w:pPr>
    <w:rPr>
      <w:i/>
      <w:iCs/>
      <w:lang w:eastAsia="ar-SA"/>
    </w:rPr>
  </w:style>
  <w:style w:type="paragraph" w:customStyle="1" w:styleId="Personnequisigne">
    <w:name w:val="Personne qui signe"/>
    <w:basedOn w:val="Normal"/>
    <w:next w:val="Institutionquisigne"/>
    <w:uiPriority w:val="99"/>
    <w:rsid w:val="00D27654"/>
    <w:pPr>
      <w:tabs>
        <w:tab w:val="left" w:pos="4252"/>
      </w:tabs>
      <w:suppressAutoHyphens/>
      <w:jc w:val="both"/>
    </w:pPr>
    <w:rPr>
      <w:i/>
      <w:iCs/>
      <w:lang w:eastAsia="ar-SA"/>
    </w:rPr>
  </w:style>
  <w:style w:type="paragraph" w:customStyle="1" w:styleId="Fait">
    <w:name w:val="Fait à"/>
    <w:basedOn w:val="Normal"/>
    <w:next w:val="Institutionquisigne"/>
    <w:uiPriority w:val="99"/>
    <w:rsid w:val="00D27654"/>
    <w:pPr>
      <w:keepNext/>
      <w:suppressAutoHyphens/>
      <w:spacing w:before="120"/>
      <w:jc w:val="both"/>
    </w:pPr>
    <w:rPr>
      <w:lang w:eastAsia="ar-SA"/>
    </w:rPr>
  </w:style>
  <w:style w:type="paragraph" w:customStyle="1" w:styleId="PointDouble2">
    <w:name w:val="PointDouble 2"/>
    <w:basedOn w:val="Normal"/>
    <w:uiPriority w:val="99"/>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uiPriority w:val="99"/>
    <w:rsid w:val="00D27654"/>
    <w:pPr>
      <w:suppressAutoHyphens/>
      <w:spacing w:before="120" w:after="120"/>
      <w:jc w:val="center"/>
    </w:pPr>
    <w:rPr>
      <w:b/>
      <w:bCs/>
      <w:lang w:eastAsia="ar-SA"/>
    </w:rPr>
  </w:style>
  <w:style w:type="paragraph" w:customStyle="1" w:styleId="PointDouble0">
    <w:name w:val="PointDouble 0"/>
    <w:basedOn w:val="Normal"/>
    <w:uiPriority w:val="99"/>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uiPriority w:val="99"/>
    <w:rsid w:val="00D27654"/>
    <w:pPr>
      <w:suppressAutoHyphens/>
      <w:spacing w:before="120" w:after="120"/>
      <w:ind w:left="709" w:hanging="709"/>
      <w:jc w:val="both"/>
    </w:pPr>
    <w:rPr>
      <w:lang w:eastAsia="ar-SA"/>
    </w:rPr>
  </w:style>
  <w:style w:type="paragraph" w:customStyle="1" w:styleId="ManualNumPar2">
    <w:name w:val="Manual NumPar 2"/>
    <w:basedOn w:val="Normal"/>
    <w:next w:val="Text2"/>
    <w:uiPriority w:val="99"/>
    <w:rsid w:val="00D27654"/>
    <w:pPr>
      <w:suppressAutoHyphens/>
      <w:spacing w:before="120" w:after="120"/>
      <w:ind w:left="850" w:hanging="850"/>
      <w:jc w:val="both"/>
    </w:pPr>
    <w:rPr>
      <w:lang w:eastAsia="ar-SA"/>
    </w:rPr>
  </w:style>
  <w:style w:type="paragraph" w:customStyle="1" w:styleId="Index">
    <w:name w:val="Index"/>
    <w:basedOn w:val="Normal"/>
    <w:uiPriority w:val="99"/>
    <w:rsid w:val="00D27654"/>
    <w:pPr>
      <w:suppressLineNumbers/>
      <w:suppressAutoHyphens/>
      <w:spacing w:before="120" w:after="120"/>
      <w:jc w:val="both"/>
    </w:pPr>
    <w:rPr>
      <w:lang w:eastAsia="ar-SA"/>
    </w:rPr>
  </w:style>
  <w:style w:type="paragraph" w:customStyle="1" w:styleId="Annexetitreacte">
    <w:name w:val="Annexe titre (acte)"/>
    <w:basedOn w:val="Normal"/>
    <w:next w:val="Normal"/>
    <w:uiPriority w:val="99"/>
    <w:rsid w:val="00D27654"/>
    <w:pPr>
      <w:suppressAutoHyphens/>
      <w:spacing w:before="120" w:after="120"/>
      <w:jc w:val="center"/>
    </w:pPr>
    <w:rPr>
      <w:b/>
      <w:bCs/>
      <w:u w:val="single"/>
      <w:lang w:eastAsia="ar-SA"/>
    </w:rPr>
  </w:style>
  <w:style w:type="paragraph" w:customStyle="1" w:styleId="Annexetitrefichefinglobale">
    <w:name w:val="Annexe titre (fiche fin. globale)"/>
    <w:basedOn w:val="Normal"/>
    <w:next w:val="Normal"/>
    <w:uiPriority w:val="99"/>
    <w:rsid w:val="00D27654"/>
    <w:pPr>
      <w:suppressAutoHyphens/>
      <w:spacing w:before="120" w:after="120"/>
      <w:jc w:val="center"/>
    </w:pPr>
    <w:rPr>
      <w:b/>
      <w:bCs/>
      <w:u w:val="single"/>
      <w:lang w:eastAsia="ar-SA"/>
    </w:rPr>
  </w:style>
  <w:style w:type="paragraph" w:customStyle="1" w:styleId="Point4">
    <w:name w:val="Point 4"/>
    <w:basedOn w:val="Normal"/>
    <w:uiPriority w:val="99"/>
    <w:rsid w:val="00D27654"/>
    <w:pPr>
      <w:suppressAutoHyphens/>
      <w:spacing w:before="120" w:after="120"/>
      <w:ind w:left="3118" w:hanging="567"/>
      <w:jc w:val="both"/>
    </w:pPr>
    <w:rPr>
      <w:lang w:eastAsia="ar-SA"/>
    </w:rPr>
  </w:style>
  <w:style w:type="paragraph" w:customStyle="1" w:styleId="ListDash">
    <w:name w:val="List Dash"/>
    <w:basedOn w:val="Normal"/>
    <w:uiPriority w:val="99"/>
    <w:rsid w:val="00D27654"/>
    <w:pPr>
      <w:numPr>
        <w:numId w:val="22"/>
      </w:numPr>
      <w:tabs>
        <w:tab w:val="left" w:pos="720"/>
      </w:tabs>
      <w:suppressAutoHyphens/>
      <w:spacing w:before="120" w:after="120"/>
      <w:jc w:val="both"/>
    </w:pPr>
    <w:rPr>
      <w:lang w:eastAsia="ar-SA"/>
    </w:rPr>
  </w:style>
  <w:style w:type="paragraph" w:customStyle="1" w:styleId="Confidence">
    <w:name w:val="Confidence"/>
    <w:basedOn w:val="Normal"/>
    <w:next w:val="Normal"/>
    <w:uiPriority w:val="99"/>
    <w:rsid w:val="00D27654"/>
    <w:pPr>
      <w:suppressAutoHyphens/>
      <w:spacing w:before="360" w:after="120"/>
      <w:jc w:val="center"/>
    </w:pPr>
    <w:rPr>
      <w:lang w:eastAsia="ar-SA"/>
    </w:rPr>
  </w:style>
  <w:style w:type="paragraph" w:customStyle="1" w:styleId="ListNumber2Level2">
    <w:name w:val="List Number 2 (Level 2)"/>
    <w:basedOn w:val="Text2"/>
    <w:uiPriority w:val="99"/>
    <w:rsid w:val="00D27654"/>
    <w:pPr>
      <w:ind w:left="360" w:hanging="360"/>
    </w:pPr>
  </w:style>
  <w:style w:type="paragraph" w:customStyle="1" w:styleId="Rfrenceinterinstitutionelleprliminaire">
    <w:name w:val="Référence interinstitutionelle (préliminaire)"/>
    <w:basedOn w:val="Normal"/>
    <w:next w:val="Normal"/>
    <w:uiPriority w:val="99"/>
    <w:rsid w:val="00D27654"/>
    <w:pPr>
      <w:suppressAutoHyphens/>
      <w:ind w:left="5103"/>
      <w:jc w:val="both"/>
    </w:pPr>
    <w:rPr>
      <w:lang w:eastAsia="ar-SA"/>
    </w:rPr>
  </w:style>
  <w:style w:type="paragraph" w:customStyle="1" w:styleId="doc-ti">
    <w:name w:val="doc-ti"/>
    <w:basedOn w:val="Normal"/>
    <w:uiPriority w:val="99"/>
    <w:rsid w:val="00D27654"/>
    <w:pPr>
      <w:spacing w:before="100" w:beforeAutospacing="1" w:after="100" w:afterAutospacing="1"/>
    </w:pPr>
  </w:style>
  <w:style w:type="paragraph" w:customStyle="1" w:styleId="Confidentialit">
    <w:name w:val="Confidentialité"/>
    <w:basedOn w:val="Normal"/>
    <w:next w:val="Statut"/>
    <w:uiPriority w:val="99"/>
    <w:rsid w:val="00D27654"/>
    <w:pPr>
      <w:suppressAutoHyphens/>
      <w:spacing w:before="240" w:after="240"/>
      <w:ind w:left="5103"/>
      <w:jc w:val="both"/>
    </w:pPr>
    <w:rPr>
      <w:u w:val="single"/>
      <w:lang w:eastAsia="ar-SA"/>
    </w:rPr>
  </w:style>
  <w:style w:type="paragraph" w:customStyle="1" w:styleId="QuotedText">
    <w:name w:val="Quoted Text"/>
    <w:basedOn w:val="Normal"/>
    <w:uiPriority w:val="99"/>
    <w:rsid w:val="00D27654"/>
    <w:pPr>
      <w:suppressAutoHyphens/>
      <w:spacing w:before="120" w:after="120"/>
      <w:ind w:left="1417"/>
      <w:jc w:val="both"/>
    </w:pPr>
    <w:rPr>
      <w:lang w:eastAsia="ar-SA"/>
    </w:rPr>
  </w:style>
  <w:style w:type="paragraph" w:customStyle="1" w:styleId="ListNumber4Level3">
    <w:name w:val="List Number 4 (Level 3)"/>
    <w:basedOn w:val="Text4"/>
    <w:uiPriority w:val="99"/>
    <w:rsid w:val="00D27654"/>
    <w:pPr>
      <w:ind w:left="360" w:hanging="360"/>
    </w:pPr>
  </w:style>
  <w:style w:type="paragraph" w:customStyle="1" w:styleId="ParagraphIndent">
    <w:name w:val="ParagraphIndent"/>
    <w:basedOn w:val="Paragraph"/>
    <w:uiPriority w:val="99"/>
    <w:rsid w:val="00D27654"/>
    <w:pPr>
      <w:numPr>
        <w:numId w:val="23"/>
      </w:numPr>
      <w:tabs>
        <w:tab w:val="clear" w:pos="720"/>
        <w:tab w:val="left" w:pos="927"/>
        <w:tab w:val="left" w:pos="1134"/>
      </w:tabs>
      <w:spacing w:after="120"/>
      <w:ind w:left="927" w:firstLine="0"/>
    </w:pPr>
  </w:style>
  <w:style w:type="paragraph" w:customStyle="1" w:styleId="Paragraph">
    <w:name w:val="Paragraph"/>
    <w:basedOn w:val="Normal"/>
    <w:uiPriority w:val="99"/>
    <w:rsid w:val="00D27654"/>
    <w:pPr>
      <w:numPr>
        <w:numId w:val="24"/>
      </w:numPr>
      <w:tabs>
        <w:tab w:val="left" w:pos="720"/>
      </w:tabs>
      <w:suppressAutoHyphens/>
      <w:jc w:val="both"/>
    </w:pPr>
    <w:rPr>
      <w:lang w:eastAsia="ar-SA"/>
    </w:rPr>
  </w:style>
  <w:style w:type="paragraph" w:customStyle="1" w:styleId="Fichefinanciretravailtitre">
    <w:name w:val="Fiche financière (travail) titre"/>
    <w:basedOn w:val="Normal"/>
    <w:next w:val="Normal"/>
    <w:uiPriority w:val="99"/>
    <w:rsid w:val="00D27654"/>
    <w:pPr>
      <w:suppressAutoHyphens/>
      <w:spacing w:before="120" w:after="120"/>
      <w:jc w:val="center"/>
    </w:pPr>
    <w:rPr>
      <w:b/>
      <w:bCs/>
      <w:u w:val="single"/>
      <w:lang w:eastAsia="ar-SA"/>
    </w:rPr>
  </w:style>
  <w:style w:type="paragraph" w:customStyle="1" w:styleId="Fichefinancirestandardtitreacte">
    <w:name w:val="Fiche financière (standard) titre (acte)"/>
    <w:basedOn w:val="Normal"/>
    <w:next w:val="Normal"/>
    <w:uiPriority w:val="99"/>
    <w:rsid w:val="00D27654"/>
    <w:pPr>
      <w:suppressAutoHyphens/>
      <w:spacing w:before="120" w:after="120"/>
      <w:jc w:val="center"/>
    </w:pPr>
    <w:rPr>
      <w:b/>
      <w:bCs/>
      <w:u w:val="single"/>
      <w:lang w:eastAsia="ar-SA"/>
    </w:rPr>
  </w:style>
  <w:style w:type="paragraph" w:customStyle="1" w:styleId="a9">
    <w:name w:val="Главна Точка"/>
    <w:basedOn w:val="ListDash"/>
    <w:link w:val="Char5"/>
    <w:uiPriority w:val="99"/>
    <w:rsid w:val="00D27654"/>
    <w:rPr>
      <w:rFonts w:ascii="Courier New" w:hAnsi="Courier New"/>
      <w:b/>
      <w:bCs/>
      <w:lang w:val="x-none"/>
    </w:rPr>
  </w:style>
  <w:style w:type="paragraph" w:customStyle="1" w:styleId="ZCom">
    <w:name w:val="Z_Com"/>
    <w:basedOn w:val="Normal"/>
    <w:next w:val="ZDGName"/>
    <w:uiPriority w:val="99"/>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uiPriority w:val="99"/>
    <w:rsid w:val="00D27654"/>
    <w:pPr>
      <w:keepNext/>
      <w:suppressAutoHyphens/>
      <w:spacing w:before="360" w:after="120"/>
      <w:jc w:val="center"/>
    </w:pPr>
    <w:rPr>
      <w:i/>
      <w:iCs/>
      <w:lang w:eastAsia="ar-SA"/>
    </w:rPr>
  </w:style>
  <w:style w:type="paragraph" w:customStyle="1" w:styleId="Heading">
    <w:name w:val="Heading"/>
    <w:basedOn w:val="Normal"/>
    <w:next w:val="BodyText"/>
    <w:uiPriority w:val="99"/>
    <w:rsid w:val="00D27654"/>
    <w:pPr>
      <w:keepNext/>
      <w:suppressAutoHyphens/>
      <w:spacing w:before="240" w:after="120"/>
      <w:jc w:val="both"/>
    </w:pPr>
    <w:rPr>
      <w:rFonts w:ascii="Arial" w:eastAsia="DejaVu Sans" w:hAnsi="Arial" w:cs="Arial"/>
      <w:sz w:val="28"/>
      <w:szCs w:val="28"/>
      <w:lang w:eastAsia="ar-SA"/>
    </w:rPr>
  </w:style>
  <w:style w:type="paragraph" w:customStyle="1" w:styleId="EntInstit">
    <w:name w:val="EntInstit"/>
    <w:basedOn w:val="NormalConseil"/>
    <w:uiPriority w:val="99"/>
    <w:rsid w:val="00D27654"/>
    <w:pPr>
      <w:jc w:val="right"/>
    </w:pPr>
    <w:rPr>
      <w:b/>
      <w:bCs/>
    </w:rPr>
  </w:style>
  <w:style w:type="paragraph" w:customStyle="1" w:styleId="ListDash1">
    <w:name w:val="List Dash 1"/>
    <w:basedOn w:val="Normal"/>
    <w:uiPriority w:val="99"/>
    <w:rsid w:val="00D27654"/>
    <w:pPr>
      <w:numPr>
        <w:numId w:val="25"/>
      </w:numPr>
      <w:suppressAutoHyphens/>
      <w:spacing w:before="120" w:after="120"/>
      <w:jc w:val="both"/>
    </w:pPr>
    <w:rPr>
      <w:lang w:eastAsia="ar-SA"/>
    </w:rPr>
  </w:style>
  <w:style w:type="paragraph" w:customStyle="1" w:styleId="ListNumber3Level4">
    <w:name w:val="List Number 3 (Level 4)"/>
    <w:basedOn w:val="Text3"/>
    <w:uiPriority w:val="99"/>
    <w:rsid w:val="00D27654"/>
    <w:pPr>
      <w:tabs>
        <w:tab w:val="left" w:pos="720"/>
      </w:tabs>
      <w:ind w:left="720" w:hanging="360"/>
    </w:pPr>
  </w:style>
  <w:style w:type="paragraph" w:customStyle="1" w:styleId="ManualNumPar4">
    <w:name w:val="Manual NumPar 4"/>
    <w:basedOn w:val="Normal"/>
    <w:next w:val="Text4"/>
    <w:uiPriority w:val="99"/>
    <w:rsid w:val="00D27654"/>
    <w:pPr>
      <w:suppressAutoHyphens/>
      <w:spacing w:before="120" w:after="120"/>
      <w:ind w:left="850" w:hanging="850"/>
      <w:jc w:val="both"/>
    </w:pPr>
    <w:rPr>
      <w:lang w:eastAsia="ar-SA"/>
    </w:rPr>
  </w:style>
  <w:style w:type="paragraph" w:customStyle="1" w:styleId="PointDouble4">
    <w:name w:val="PointDouble 4"/>
    <w:basedOn w:val="Normal"/>
    <w:uiPriority w:val="99"/>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uiPriority w:val="99"/>
    <w:rsid w:val="00D27654"/>
    <w:rPr>
      <w:b/>
      <w:bCs/>
    </w:rPr>
  </w:style>
  <w:style w:type="paragraph" w:customStyle="1" w:styleId="Avertissementtitre">
    <w:name w:val="Avertissement titre"/>
    <w:basedOn w:val="Normal"/>
    <w:next w:val="Normal"/>
    <w:uiPriority w:val="99"/>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uiPriority w:val="99"/>
    <w:rsid w:val="00D27654"/>
    <w:pPr>
      <w:keepNext/>
      <w:pageBreakBefore/>
      <w:suppressAutoHyphens/>
      <w:spacing w:before="120" w:after="360"/>
      <w:jc w:val="center"/>
    </w:pPr>
    <w:rPr>
      <w:b/>
      <w:bCs/>
      <w:sz w:val="36"/>
      <w:szCs w:val="36"/>
      <w:lang w:eastAsia="ar-SA"/>
    </w:rPr>
  </w:style>
  <w:style w:type="paragraph" w:customStyle="1" w:styleId="ChapterTitle">
    <w:name w:val="ChapterTitle"/>
    <w:basedOn w:val="Normal"/>
    <w:next w:val="Normal"/>
    <w:rsid w:val="00D27654"/>
    <w:pPr>
      <w:keepNext/>
      <w:suppressAutoHyphens/>
      <w:spacing w:before="120" w:after="360"/>
      <w:jc w:val="center"/>
    </w:pPr>
    <w:rPr>
      <w:b/>
      <w:bCs/>
      <w:sz w:val="32"/>
      <w:szCs w:val="32"/>
      <w:lang w:eastAsia="ar-SA"/>
    </w:rPr>
  </w:style>
  <w:style w:type="paragraph" w:customStyle="1" w:styleId="Institutionquiagit">
    <w:name w:val="Institution qui agit"/>
    <w:basedOn w:val="Normal"/>
    <w:next w:val="Normal"/>
    <w:uiPriority w:val="99"/>
    <w:rsid w:val="00D27654"/>
    <w:pPr>
      <w:keepNext/>
      <w:suppressAutoHyphens/>
      <w:spacing w:before="600" w:after="120"/>
      <w:jc w:val="both"/>
    </w:pPr>
    <w:rPr>
      <w:lang w:eastAsia="ar-SA"/>
    </w:rPr>
  </w:style>
  <w:style w:type="paragraph" w:customStyle="1" w:styleId="Applicationdirecte">
    <w:name w:val="Application directe"/>
    <w:basedOn w:val="Normal"/>
    <w:next w:val="Fait"/>
    <w:uiPriority w:val="99"/>
    <w:rsid w:val="00D27654"/>
    <w:pPr>
      <w:suppressAutoHyphens/>
      <w:spacing w:before="480" w:after="120"/>
      <w:jc w:val="both"/>
    </w:pPr>
    <w:rPr>
      <w:lang w:eastAsia="ar-SA"/>
    </w:rPr>
  </w:style>
  <w:style w:type="paragraph" w:customStyle="1" w:styleId="FooterConseil">
    <w:name w:val="FooterConseil"/>
    <w:basedOn w:val="NormalConseil"/>
    <w:uiPriority w:val="99"/>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uiPriority w:val="99"/>
    <w:rsid w:val="00D27654"/>
    <w:pPr>
      <w:suppressAutoHyphens/>
      <w:spacing w:before="120" w:after="120"/>
      <w:jc w:val="center"/>
    </w:pPr>
    <w:rPr>
      <w:b/>
      <w:bCs/>
      <w:u w:val="single"/>
      <w:lang w:eastAsia="ar-SA"/>
    </w:rPr>
  </w:style>
  <w:style w:type="paragraph" w:customStyle="1" w:styleId="ListNumber1Level4">
    <w:name w:val="List Number 1 (Level 4)"/>
    <w:basedOn w:val="Text1"/>
    <w:uiPriority w:val="99"/>
    <w:rsid w:val="00D27654"/>
    <w:pPr>
      <w:ind w:left="360" w:hanging="360"/>
    </w:pPr>
  </w:style>
  <w:style w:type="paragraph" w:customStyle="1" w:styleId="FooterLandscape">
    <w:name w:val="FooterLandscape"/>
    <w:basedOn w:val="Normal"/>
    <w:uiPriority w:val="99"/>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uiPriority w:val="99"/>
    <w:rsid w:val="00D27654"/>
    <w:pPr>
      <w:suppressAutoHyphens/>
      <w:spacing w:before="120" w:after="120"/>
      <w:jc w:val="center"/>
    </w:pPr>
    <w:rPr>
      <w:b/>
      <w:bCs/>
      <w:u w:val="single"/>
      <w:lang w:eastAsia="ar-SA"/>
    </w:rPr>
  </w:style>
  <w:style w:type="paragraph" w:customStyle="1" w:styleId="PointTriple2">
    <w:name w:val="PointTriple 2"/>
    <w:basedOn w:val="Normal"/>
    <w:uiPriority w:val="99"/>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uiPriority w:val="99"/>
    <w:rsid w:val="00D27654"/>
    <w:pPr>
      <w:numPr>
        <w:numId w:val="26"/>
      </w:numPr>
    </w:pPr>
  </w:style>
  <w:style w:type="paragraph" w:customStyle="1" w:styleId="a1">
    <w:name w:val="ПодТочки"/>
    <w:basedOn w:val="a"/>
    <w:link w:val="Char6"/>
    <w:uiPriority w:val="99"/>
    <w:rsid w:val="00D27654"/>
    <w:pPr>
      <w:numPr>
        <w:numId w:val="27"/>
      </w:numPr>
      <w:tabs>
        <w:tab w:val="clear" w:pos="1530"/>
        <w:tab w:val="left" w:pos="1440"/>
      </w:tabs>
      <w:ind w:hanging="567"/>
    </w:pPr>
    <w:rPr>
      <w:lang w:eastAsia="en-US"/>
    </w:rPr>
  </w:style>
  <w:style w:type="paragraph" w:customStyle="1" w:styleId="Formuledadoption">
    <w:name w:val="Formule d'adoption"/>
    <w:basedOn w:val="Normal"/>
    <w:next w:val="Titrearticle"/>
    <w:uiPriority w:val="99"/>
    <w:rsid w:val="00D27654"/>
    <w:pPr>
      <w:keepNext/>
      <w:suppressAutoHyphens/>
      <w:spacing w:before="120" w:after="120"/>
      <w:jc w:val="both"/>
    </w:pPr>
    <w:rPr>
      <w:lang w:eastAsia="ar-SA"/>
    </w:rPr>
  </w:style>
  <w:style w:type="paragraph" w:customStyle="1" w:styleId="Tiret4">
    <w:name w:val="Tiret 4"/>
    <w:basedOn w:val="Point4"/>
    <w:uiPriority w:val="99"/>
    <w:rsid w:val="00D27654"/>
    <w:pPr>
      <w:numPr>
        <w:numId w:val="28"/>
      </w:numPr>
    </w:pPr>
  </w:style>
  <w:style w:type="paragraph" w:customStyle="1" w:styleId="Objetexterne">
    <w:name w:val="Objet externe"/>
    <w:basedOn w:val="Normal"/>
    <w:next w:val="Normal"/>
    <w:uiPriority w:val="99"/>
    <w:rsid w:val="00D27654"/>
    <w:pPr>
      <w:suppressAutoHyphens/>
      <w:spacing w:before="120" w:after="120"/>
      <w:jc w:val="both"/>
    </w:pPr>
    <w:rPr>
      <w:i/>
      <w:iCs/>
      <w:caps/>
      <w:lang w:eastAsia="ar-SA"/>
    </w:rPr>
  </w:style>
  <w:style w:type="paragraph" w:customStyle="1" w:styleId="SectionTitle">
    <w:name w:val="SectionTitle"/>
    <w:basedOn w:val="Normal"/>
    <w:next w:val="Heading1"/>
    <w:rsid w:val="00D27654"/>
    <w:pPr>
      <w:keepNext/>
      <w:suppressAutoHyphens/>
      <w:spacing w:before="120" w:after="360"/>
      <w:jc w:val="center"/>
    </w:pPr>
    <w:rPr>
      <w:b/>
      <w:bCs/>
      <w:smallCaps/>
      <w:sz w:val="28"/>
      <w:szCs w:val="28"/>
      <w:lang w:eastAsia="ar-SA"/>
    </w:rPr>
  </w:style>
  <w:style w:type="paragraph" w:customStyle="1" w:styleId="ListNumberLevel3">
    <w:name w:val="List Number (Level 3)"/>
    <w:basedOn w:val="Normal"/>
    <w:uiPriority w:val="99"/>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uiPriority w:val="99"/>
    <w:rsid w:val="00D27654"/>
    <w:pPr>
      <w:suppressAutoHyphens/>
      <w:jc w:val="center"/>
    </w:pPr>
    <w:rPr>
      <w:b/>
      <w:bCs/>
      <w:lang w:eastAsia="ar-SA"/>
    </w:rPr>
  </w:style>
  <w:style w:type="paragraph" w:customStyle="1" w:styleId="a4">
    <w:name w:val="Таблица"/>
    <w:basedOn w:val="aa"/>
    <w:link w:val="Char8"/>
    <w:uiPriority w:val="99"/>
    <w:rsid w:val="00D27654"/>
    <w:pPr>
      <w:numPr>
        <w:numId w:val="29"/>
      </w:numPr>
      <w:tabs>
        <w:tab w:val="clear" w:pos="1843"/>
        <w:tab w:val="num" w:pos="850"/>
        <w:tab w:val="left" w:pos="1620"/>
      </w:tabs>
    </w:pPr>
  </w:style>
  <w:style w:type="paragraph" w:customStyle="1" w:styleId="ManualNumPar1">
    <w:name w:val="Manual NumPar 1"/>
    <w:basedOn w:val="Normal"/>
    <w:next w:val="Text1"/>
    <w:uiPriority w:val="99"/>
    <w:rsid w:val="00D27654"/>
    <w:pPr>
      <w:suppressAutoHyphens/>
      <w:spacing w:before="120" w:after="120"/>
      <w:ind w:left="850" w:hanging="850"/>
      <w:jc w:val="both"/>
    </w:pPr>
    <w:rPr>
      <w:lang w:eastAsia="ar-SA"/>
    </w:rPr>
  </w:style>
  <w:style w:type="paragraph" w:customStyle="1" w:styleId="PointDouble1">
    <w:name w:val="PointDouble 1"/>
    <w:basedOn w:val="Normal"/>
    <w:uiPriority w:val="99"/>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uiPriority w:val="99"/>
    <w:rsid w:val="00D27654"/>
    <w:pPr>
      <w:suppressAutoHyphens/>
      <w:ind w:left="5103"/>
      <w:jc w:val="both"/>
    </w:pPr>
    <w:rPr>
      <w:lang w:eastAsia="ar-SA"/>
    </w:rPr>
  </w:style>
  <w:style w:type="paragraph" w:customStyle="1" w:styleId="HeaderLandscape">
    <w:name w:val="HeaderLandscape"/>
    <w:basedOn w:val="Normal"/>
    <w:uiPriority w:val="99"/>
    <w:rsid w:val="00D27654"/>
    <w:pPr>
      <w:tabs>
        <w:tab w:val="right" w:pos="14003"/>
      </w:tabs>
      <w:suppressAutoHyphens/>
      <w:spacing w:before="120" w:after="120"/>
      <w:jc w:val="both"/>
    </w:pPr>
    <w:rPr>
      <w:lang w:eastAsia="ar-SA"/>
    </w:rPr>
  </w:style>
  <w:style w:type="paragraph" w:customStyle="1" w:styleId="PointDouble3">
    <w:name w:val="PointDouble 3"/>
    <w:basedOn w:val="Normal"/>
    <w:uiPriority w:val="99"/>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uiPriority w:val="99"/>
    <w:rsid w:val="00D27654"/>
    <w:pPr>
      <w:suppressAutoHyphens/>
      <w:spacing w:before="360" w:after="360"/>
      <w:jc w:val="center"/>
    </w:pPr>
    <w:rPr>
      <w:b/>
      <w:bCs/>
      <w:lang w:eastAsia="ar-SA"/>
    </w:rPr>
  </w:style>
  <w:style w:type="paragraph" w:customStyle="1" w:styleId="ListDash3">
    <w:name w:val="List Dash 3"/>
    <w:basedOn w:val="Normal"/>
    <w:uiPriority w:val="99"/>
    <w:rsid w:val="00D27654"/>
    <w:pPr>
      <w:numPr>
        <w:numId w:val="30"/>
      </w:numPr>
      <w:suppressAutoHyphens/>
      <w:spacing w:before="120" w:after="120"/>
      <w:jc w:val="both"/>
    </w:pPr>
    <w:rPr>
      <w:lang w:eastAsia="ar-SA"/>
    </w:rPr>
  </w:style>
  <w:style w:type="paragraph" w:customStyle="1" w:styleId="EntLogo">
    <w:name w:val="EntLogo"/>
    <w:basedOn w:val="NormalConseil"/>
    <w:next w:val="EntInstit"/>
    <w:uiPriority w:val="99"/>
    <w:rsid w:val="00D27654"/>
    <w:pPr>
      <w:spacing w:line="360" w:lineRule="auto"/>
    </w:pPr>
    <w:rPr>
      <w:b/>
      <w:bCs/>
    </w:rPr>
  </w:style>
  <w:style w:type="paragraph" w:customStyle="1" w:styleId="CM1">
    <w:name w:val="CM1"/>
    <w:basedOn w:val="Default"/>
    <w:next w:val="Default"/>
    <w:uiPriority w:val="99"/>
    <w:rsid w:val="00D27654"/>
    <w:rPr>
      <w:rFonts w:ascii="EUAlbertina" w:hAnsi="EUAlbertina" w:cs="EUAlbertina"/>
      <w:color w:val="auto"/>
      <w:lang w:val="bg-BG" w:eastAsia="bg-BG"/>
    </w:rPr>
  </w:style>
  <w:style w:type="paragraph" w:customStyle="1" w:styleId="ListNumberLevel2">
    <w:name w:val="List Number (Level 2)"/>
    <w:basedOn w:val="Normal"/>
    <w:uiPriority w:val="99"/>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uiPriority w:val="99"/>
    <w:rsid w:val="00D27654"/>
    <w:pPr>
      <w:suppressAutoHyphens/>
      <w:spacing w:before="120" w:after="120"/>
      <w:jc w:val="center"/>
    </w:pPr>
    <w:rPr>
      <w:b/>
      <w:bCs/>
      <w:u w:val="single"/>
      <w:lang w:eastAsia="ar-SA"/>
    </w:rPr>
  </w:style>
  <w:style w:type="paragraph" w:customStyle="1" w:styleId="Typedudocumentprliminaire">
    <w:name w:val="Type du document (préliminaire)"/>
    <w:basedOn w:val="Normal"/>
    <w:next w:val="Normal"/>
    <w:uiPriority w:val="99"/>
    <w:rsid w:val="00D27654"/>
    <w:pPr>
      <w:suppressAutoHyphens/>
      <w:spacing w:before="360"/>
      <w:jc w:val="center"/>
    </w:pPr>
    <w:rPr>
      <w:b/>
      <w:bCs/>
      <w:lang w:eastAsia="ar-SA"/>
    </w:rPr>
  </w:style>
  <w:style w:type="paragraph" w:customStyle="1" w:styleId="a5">
    <w:name w:val="Тик"/>
    <w:basedOn w:val="a8"/>
    <w:link w:val="Char4"/>
    <w:uiPriority w:val="99"/>
    <w:rsid w:val="00D27654"/>
    <w:pPr>
      <w:numPr>
        <w:numId w:val="31"/>
      </w:numPr>
      <w:tabs>
        <w:tab w:val="num" w:pos="0"/>
      </w:tabs>
    </w:pPr>
    <w:rPr>
      <w:lang w:eastAsia="en-US"/>
    </w:rPr>
  </w:style>
  <w:style w:type="paragraph" w:customStyle="1" w:styleId="ListNumberLevel4">
    <w:name w:val="List Number (Level 4)"/>
    <w:basedOn w:val="Normal"/>
    <w:uiPriority w:val="99"/>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uiPriority w:val="99"/>
    <w:rsid w:val="00D27654"/>
    <w:pPr>
      <w:numPr>
        <w:numId w:val="32"/>
      </w:numPr>
      <w:tabs>
        <w:tab w:val="left" w:pos="720"/>
      </w:tabs>
      <w:suppressAutoHyphens/>
      <w:spacing w:before="120" w:after="120"/>
      <w:jc w:val="both"/>
    </w:pPr>
    <w:rPr>
      <w:lang w:eastAsia="ar-SA"/>
    </w:rPr>
  </w:style>
  <w:style w:type="paragraph" w:customStyle="1" w:styleId="ListNumber3Level2">
    <w:name w:val="List Number 3 (Level 2)"/>
    <w:basedOn w:val="Text3"/>
    <w:uiPriority w:val="99"/>
    <w:rsid w:val="00D27654"/>
    <w:pPr>
      <w:tabs>
        <w:tab w:val="left" w:pos="720"/>
      </w:tabs>
      <w:ind w:left="720" w:hanging="360"/>
    </w:pPr>
  </w:style>
  <w:style w:type="paragraph" w:customStyle="1" w:styleId="Exposdesmotifstitre">
    <w:name w:val="Exposé des motifs titre"/>
    <w:basedOn w:val="Normal"/>
    <w:next w:val="Normal"/>
    <w:uiPriority w:val="99"/>
    <w:rsid w:val="00D27654"/>
    <w:pPr>
      <w:suppressAutoHyphens/>
      <w:spacing w:before="120" w:after="120"/>
      <w:jc w:val="center"/>
    </w:pPr>
    <w:rPr>
      <w:b/>
      <w:bCs/>
      <w:u w:val="single"/>
      <w:lang w:eastAsia="ar-SA"/>
    </w:rPr>
  </w:style>
  <w:style w:type="paragraph" w:customStyle="1" w:styleId="ListNumber3Level3">
    <w:name w:val="List Number 3 (Level 3)"/>
    <w:basedOn w:val="Text3"/>
    <w:uiPriority w:val="99"/>
    <w:rsid w:val="00D27654"/>
    <w:pPr>
      <w:tabs>
        <w:tab w:val="left" w:pos="720"/>
      </w:tabs>
      <w:ind w:left="720" w:hanging="360"/>
    </w:pPr>
  </w:style>
  <w:style w:type="paragraph" w:customStyle="1" w:styleId="Corrigendum">
    <w:name w:val="Corrigendum"/>
    <w:basedOn w:val="Normal"/>
    <w:next w:val="Normal"/>
    <w:uiPriority w:val="99"/>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hAnsi="EUAlbertina" w:cs="EUAlbertina"/>
      <w:color w:val="auto"/>
      <w:lang w:val="bg-BG" w:eastAsia="bg-BG"/>
    </w:rPr>
  </w:style>
  <w:style w:type="paragraph" w:customStyle="1" w:styleId="ReportText">
    <w:name w:val="Report Text"/>
    <w:uiPriority w:val="99"/>
    <w:rsid w:val="002527D0"/>
    <w:pPr>
      <w:spacing w:before="170" w:after="170" w:line="260" w:lineRule="exact"/>
    </w:pPr>
    <w:rPr>
      <w:sz w:val="24"/>
      <w:szCs w:val="24"/>
      <w:lang w:val="en-GB"/>
    </w:rPr>
  </w:style>
  <w:style w:type="character" w:customStyle="1" w:styleId="txcpv">
    <w:name w:val="txcpv"/>
    <w:uiPriority w:val="99"/>
    <w:rsid w:val="00537887"/>
  </w:style>
  <w:style w:type="paragraph" w:customStyle="1" w:styleId="CharCharCharChar1">
    <w:name w:val="Char Char Char Char1"/>
    <w:basedOn w:val="Normal"/>
    <w:uiPriority w:val="99"/>
    <w:rsid w:val="00D427F9"/>
    <w:pPr>
      <w:tabs>
        <w:tab w:val="left" w:pos="709"/>
      </w:tabs>
    </w:pPr>
    <w:rPr>
      <w:rFonts w:ascii="Tahoma" w:hAnsi="Tahoma" w:cs="Tahoma"/>
      <w:lang w:val="pl-PL" w:eastAsia="pl-PL"/>
    </w:rPr>
  </w:style>
  <w:style w:type="numbering" w:customStyle="1" w:styleId="WW8Num10">
    <w:name w:val="WW8Num10"/>
    <w:rsid w:val="00C00704"/>
    <w:pPr>
      <w:numPr>
        <w:numId w:val="9"/>
      </w:numPr>
    </w:pPr>
  </w:style>
  <w:style w:type="paragraph" w:customStyle="1" w:styleId="ad">
    <w:name w:val="Знак"/>
    <w:basedOn w:val="Normal"/>
    <w:rsid w:val="001A77B7"/>
    <w:pPr>
      <w:tabs>
        <w:tab w:val="left" w:pos="709"/>
      </w:tabs>
    </w:pPr>
    <w:rPr>
      <w:rFonts w:ascii="Tahoma" w:hAnsi="Tahoma"/>
      <w:lang w:val="pl-PL" w:eastAsia="pl-PL"/>
    </w:rPr>
  </w:style>
  <w:style w:type="character" w:customStyle="1" w:styleId="7">
    <w:name w:val="Основен текст (7)"/>
    <w:rsid w:val="004F348A"/>
    <w:rPr>
      <w:rFonts w:ascii="Times New Roman" w:hAnsi="Times New Roman" w:cs="Times New Roman"/>
      <w:b/>
      <w:bCs/>
      <w:spacing w:val="0"/>
      <w:sz w:val="27"/>
      <w:szCs w:val="27"/>
      <w:u w:val="single"/>
    </w:rPr>
  </w:style>
  <w:style w:type="character" w:customStyle="1" w:styleId="40">
    <w:name w:val="Заглавие #4"/>
    <w:rsid w:val="004F348A"/>
    <w:rPr>
      <w:rFonts w:ascii="Times New Roman" w:hAnsi="Times New Roman" w:cs="Times New Roman"/>
      <w:b/>
      <w:bCs/>
      <w:spacing w:val="0"/>
      <w:sz w:val="32"/>
      <w:szCs w:val="32"/>
      <w:u w:val="single"/>
    </w:rPr>
  </w:style>
  <w:style w:type="character" w:customStyle="1" w:styleId="4135pt">
    <w:name w:val="Заглавие #4 + 13.5 pt"/>
    <w:rsid w:val="004F348A"/>
    <w:rPr>
      <w:rFonts w:ascii="Times New Roman" w:hAnsi="Times New Roman" w:cs="Times New Roman"/>
      <w:b/>
      <w:bCs/>
      <w:spacing w:val="0"/>
      <w:sz w:val="27"/>
      <w:szCs w:val="27"/>
    </w:rPr>
  </w:style>
  <w:style w:type="paragraph" w:customStyle="1" w:styleId="Char1CharCharCharCharCharCharChar">
    <w:name w:val="Char1 Char Char Char Char Char Знак Знак Char Char"/>
    <w:basedOn w:val="Normal"/>
    <w:rsid w:val="00CE5959"/>
    <w:pPr>
      <w:spacing w:after="160" w:line="240" w:lineRule="exact"/>
    </w:pPr>
    <w:rPr>
      <w:rFonts w:ascii="Tahoma" w:hAnsi="Tahoma" w:cs="Tahoma"/>
      <w:sz w:val="20"/>
      <w:szCs w:val="20"/>
      <w:lang w:val="en-US" w:eastAsia="en-US"/>
    </w:rPr>
  </w:style>
  <w:style w:type="paragraph" w:customStyle="1" w:styleId="Char1CharCharCharCharCharCharCharChar">
    <w:name w:val="Char1 Char Char Char Char Char Char Char Char"/>
    <w:basedOn w:val="Normal"/>
    <w:rsid w:val="00CE5959"/>
    <w:pPr>
      <w:spacing w:after="160" w:line="240" w:lineRule="exact"/>
    </w:pPr>
    <w:rPr>
      <w:rFonts w:ascii="Tahoma" w:hAnsi="Tahoma" w:cs="Tahoma"/>
      <w:sz w:val="20"/>
      <w:szCs w:val="20"/>
      <w:lang w:val="en-US" w:eastAsia="en-US"/>
    </w:rPr>
  </w:style>
  <w:style w:type="character" w:customStyle="1" w:styleId="FontStyle23">
    <w:name w:val="Font Style23"/>
    <w:rsid w:val="00CE5959"/>
    <w:rPr>
      <w:rFonts w:ascii="Times New Roman" w:hAnsi="Times New Roman" w:cs="Times New Roman" w:hint="default"/>
      <w:sz w:val="26"/>
      <w:szCs w:val="26"/>
    </w:rPr>
  </w:style>
  <w:style w:type="paragraph" w:customStyle="1" w:styleId="CharCharCharCharCharCharCharCharCharChar">
    <w:name w:val="Char Char Char Char Char Char Char Char Char Char"/>
    <w:basedOn w:val="Normal"/>
    <w:rsid w:val="00CE5959"/>
    <w:pPr>
      <w:spacing w:after="160" w:line="240" w:lineRule="exact"/>
    </w:pPr>
    <w:rPr>
      <w:rFonts w:ascii="Tahoma" w:hAnsi="Tahoma" w:cs="Tahoma"/>
      <w:sz w:val="20"/>
      <w:szCs w:val="20"/>
      <w:lang w:eastAsia="en-US"/>
    </w:rPr>
  </w:style>
  <w:style w:type="paragraph" w:customStyle="1" w:styleId="CharCharCharCharCharCharCharCharCharChar0">
    <w:name w:val="Char Char Char Char Char Char Char Char Char Char"/>
    <w:basedOn w:val="Normal"/>
    <w:rsid w:val="00CE5959"/>
    <w:pPr>
      <w:spacing w:after="160" w:line="240" w:lineRule="exact"/>
    </w:pPr>
    <w:rPr>
      <w:rFonts w:ascii="Tahoma" w:hAnsi="Tahoma" w:cs="Tahoma"/>
      <w:sz w:val="20"/>
      <w:szCs w:val="20"/>
      <w:lang w:eastAsia="en-US"/>
    </w:rPr>
  </w:style>
  <w:style w:type="paragraph" w:customStyle="1" w:styleId="CharCharCharCharCharCharCharCharCharCharCharCharChar">
    <w:name w:val="Знак Char Char Char Char Char Char Char Char Char Char Char Char Char"/>
    <w:basedOn w:val="Normal"/>
    <w:semiHidden/>
    <w:rsid w:val="00CE5959"/>
    <w:pPr>
      <w:tabs>
        <w:tab w:val="left" w:pos="709"/>
      </w:tabs>
      <w:jc w:val="both"/>
    </w:pPr>
    <w:rPr>
      <w:rFonts w:ascii="Tahoma" w:hAnsi="Tahoma"/>
      <w:lang w:val="pl-PL" w:eastAsia="pl-PL"/>
    </w:rPr>
  </w:style>
  <w:style w:type="paragraph" w:customStyle="1" w:styleId="CharCharCharChar3">
    <w:name w:val="Знак Char Char Char Char"/>
    <w:basedOn w:val="Normal"/>
    <w:semiHidden/>
    <w:rsid w:val="00CE5959"/>
    <w:pPr>
      <w:tabs>
        <w:tab w:val="left" w:pos="709"/>
      </w:tabs>
      <w:jc w:val="both"/>
    </w:pPr>
    <w:rPr>
      <w:rFonts w:ascii="Tahoma" w:hAnsi="Tahoma"/>
      <w:lang w:val="pl-PL" w:eastAsia="pl-PL"/>
    </w:rPr>
  </w:style>
  <w:style w:type="paragraph" w:customStyle="1" w:styleId="CharCharCharCharCharCharCharCharCharCharCharCharChar0">
    <w:name w:val="Char Char Char Char Char Char Char Char Char Char Char Char Char"/>
    <w:basedOn w:val="Normal"/>
    <w:rsid w:val="00B05D35"/>
    <w:pPr>
      <w:spacing w:after="160" w:line="240" w:lineRule="exact"/>
    </w:pPr>
    <w:rPr>
      <w:sz w:val="20"/>
      <w:szCs w:val="20"/>
      <w:lang w:val="ru-RU"/>
    </w:rPr>
  </w:style>
  <w:style w:type="paragraph" w:customStyle="1" w:styleId="Style3">
    <w:name w:val="Style3"/>
    <w:basedOn w:val="Normal"/>
    <w:rsid w:val="00B05D35"/>
    <w:pPr>
      <w:widowControl w:val="0"/>
      <w:autoSpaceDE w:val="0"/>
      <w:autoSpaceDN w:val="0"/>
      <w:adjustRightInd w:val="0"/>
      <w:spacing w:line="230" w:lineRule="exact"/>
    </w:pPr>
    <w:rPr>
      <w:rFonts w:ascii="Garamond" w:hAnsi="Garamond"/>
    </w:rPr>
  </w:style>
  <w:style w:type="character" w:customStyle="1" w:styleId="FontStyle17">
    <w:name w:val="Font Style17"/>
    <w:rsid w:val="00B05D35"/>
    <w:rPr>
      <w:rFonts w:ascii="Courier New" w:hAnsi="Courier New" w:cs="Courier New"/>
      <w:sz w:val="18"/>
      <w:szCs w:val="18"/>
    </w:rPr>
  </w:style>
  <w:style w:type="character" w:customStyle="1" w:styleId="FontStyle16">
    <w:name w:val="Font Style16"/>
    <w:rsid w:val="00B05D35"/>
    <w:rPr>
      <w:rFonts w:ascii="Courier New" w:hAnsi="Courier New" w:cs="Courier New"/>
      <w:sz w:val="18"/>
      <w:szCs w:val="18"/>
    </w:rPr>
  </w:style>
  <w:style w:type="paragraph" w:customStyle="1" w:styleId="font5">
    <w:name w:val="font5"/>
    <w:basedOn w:val="Normal"/>
    <w:rsid w:val="00B05D35"/>
    <w:pPr>
      <w:spacing w:before="100" w:beforeAutospacing="1" w:after="100" w:afterAutospacing="1"/>
    </w:pPr>
    <w:rPr>
      <w:b/>
      <w:bCs/>
      <w:lang w:val="en-US" w:eastAsia="en-US"/>
    </w:rPr>
  </w:style>
  <w:style w:type="paragraph" w:customStyle="1" w:styleId="font6">
    <w:name w:val="font6"/>
    <w:basedOn w:val="Normal"/>
    <w:rsid w:val="00B05D35"/>
    <w:pPr>
      <w:spacing w:before="100" w:beforeAutospacing="1" w:after="100" w:afterAutospacing="1"/>
    </w:pPr>
    <w:rPr>
      <w:b/>
      <w:bCs/>
      <w:color w:val="FF0000"/>
      <w:lang w:val="en-US" w:eastAsia="en-US"/>
    </w:rPr>
  </w:style>
  <w:style w:type="paragraph" w:customStyle="1" w:styleId="xl64">
    <w:name w:val="xl64"/>
    <w:basedOn w:val="Normal"/>
    <w:rsid w:val="00B05D35"/>
    <w:pPr>
      <w:spacing w:before="100" w:beforeAutospacing="1" w:after="100" w:afterAutospacing="1"/>
      <w:textAlignment w:val="center"/>
    </w:pPr>
    <w:rPr>
      <w:rFonts w:ascii="Arial" w:hAnsi="Arial" w:cs="Arial"/>
      <w:lang w:val="en-US" w:eastAsia="en-US"/>
    </w:rPr>
  </w:style>
  <w:style w:type="paragraph" w:customStyle="1" w:styleId="xl65">
    <w:name w:val="xl65"/>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66">
    <w:name w:val="xl66"/>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67">
    <w:name w:val="xl6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68">
    <w:name w:val="xl6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9">
    <w:name w:val="xl69"/>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70">
    <w:name w:val="xl70"/>
    <w:basedOn w:val="Normal"/>
    <w:rsid w:val="00B05D35"/>
    <w:pPr>
      <w:spacing w:before="100" w:beforeAutospacing="1" w:after="100" w:afterAutospacing="1"/>
    </w:pPr>
    <w:rPr>
      <w:rFonts w:ascii="Arial" w:hAnsi="Arial" w:cs="Arial"/>
      <w:lang w:val="en-US" w:eastAsia="en-US"/>
    </w:rPr>
  </w:style>
  <w:style w:type="paragraph" w:customStyle="1" w:styleId="xl71">
    <w:name w:val="xl71"/>
    <w:basedOn w:val="Normal"/>
    <w:rsid w:val="00B05D35"/>
    <w:pPr>
      <w:spacing w:before="100" w:beforeAutospacing="1" w:after="100" w:afterAutospacing="1"/>
    </w:pPr>
    <w:rPr>
      <w:rFonts w:ascii="Arial" w:hAnsi="Arial" w:cs="Arial"/>
      <w:color w:val="FF0000"/>
      <w:lang w:val="en-US" w:eastAsia="en-US"/>
    </w:rPr>
  </w:style>
  <w:style w:type="paragraph" w:customStyle="1" w:styleId="xl72">
    <w:name w:val="xl72"/>
    <w:basedOn w:val="Normal"/>
    <w:rsid w:val="00B05D35"/>
    <w:pPr>
      <w:spacing w:before="100" w:beforeAutospacing="1" w:after="100" w:afterAutospacing="1"/>
    </w:pPr>
    <w:rPr>
      <w:rFonts w:ascii="Arial" w:hAnsi="Arial" w:cs="Arial"/>
      <w:lang w:val="en-US" w:eastAsia="en-US"/>
    </w:rPr>
  </w:style>
  <w:style w:type="paragraph" w:customStyle="1" w:styleId="xl73">
    <w:name w:val="xl73"/>
    <w:basedOn w:val="Normal"/>
    <w:rsid w:val="00B05D35"/>
    <w:pPr>
      <w:spacing w:before="100" w:beforeAutospacing="1" w:after="100" w:afterAutospacing="1"/>
    </w:pPr>
    <w:rPr>
      <w:rFonts w:ascii="Arial" w:hAnsi="Arial" w:cs="Arial"/>
      <w:sz w:val="16"/>
      <w:szCs w:val="16"/>
      <w:lang w:val="en-US" w:eastAsia="en-US"/>
    </w:rPr>
  </w:style>
  <w:style w:type="paragraph" w:customStyle="1" w:styleId="xl74">
    <w:name w:val="xl74"/>
    <w:basedOn w:val="Normal"/>
    <w:rsid w:val="00B05D35"/>
    <w:pPr>
      <w:spacing w:before="100" w:beforeAutospacing="1" w:after="100" w:afterAutospacing="1"/>
      <w:jc w:val="center"/>
    </w:pPr>
    <w:rPr>
      <w:rFonts w:ascii="Arial" w:hAnsi="Arial" w:cs="Arial"/>
      <w:lang w:val="en-US" w:eastAsia="en-US"/>
    </w:rPr>
  </w:style>
  <w:style w:type="paragraph" w:customStyle="1" w:styleId="xl75">
    <w:name w:val="xl75"/>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6">
    <w:name w:val="xl76"/>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7">
    <w:name w:val="xl7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78">
    <w:name w:val="xl7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9">
    <w:name w:val="xl79"/>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0">
    <w:name w:val="xl80"/>
    <w:basedOn w:val="Normal"/>
    <w:rsid w:val="00B05D35"/>
    <w:pPr>
      <w:spacing w:before="100" w:beforeAutospacing="1" w:after="100" w:afterAutospacing="1"/>
    </w:pPr>
    <w:rPr>
      <w:rFonts w:ascii="Arial" w:hAnsi="Arial" w:cs="Arial"/>
      <w:lang w:val="en-US" w:eastAsia="en-US"/>
    </w:rPr>
  </w:style>
  <w:style w:type="paragraph" w:customStyle="1" w:styleId="xl81">
    <w:name w:val="xl81"/>
    <w:basedOn w:val="Normal"/>
    <w:rsid w:val="00B05D35"/>
    <w:pPr>
      <w:spacing w:before="100" w:beforeAutospacing="1" w:after="100" w:afterAutospacing="1"/>
      <w:jc w:val="right"/>
    </w:pPr>
    <w:rPr>
      <w:rFonts w:ascii="Arial" w:hAnsi="Arial" w:cs="Arial"/>
      <w:lang w:val="en-US" w:eastAsia="en-US"/>
    </w:rPr>
  </w:style>
  <w:style w:type="paragraph" w:customStyle="1" w:styleId="xl82">
    <w:name w:val="xl82"/>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83">
    <w:name w:val="xl83"/>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4">
    <w:name w:val="xl84"/>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5">
    <w:name w:val="xl85"/>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86">
    <w:name w:val="xl86"/>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7">
    <w:name w:val="xl87"/>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8">
    <w:name w:val="xl8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9">
    <w:name w:val="xl89"/>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0">
    <w:name w:val="xl90"/>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1">
    <w:name w:val="xl91"/>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2">
    <w:name w:val="xl92"/>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93">
    <w:name w:val="xl93"/>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4">
    <w:name w:val="xl94"/>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5">
    <w:name w:val="xl95"/>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96">
    <w:name w:val="xl96"/>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97">
    <w:name w:val="xl9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8">
    <w:name w:val="xl98"/>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99">
    <w:name w:val="xl99"/>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00">
    <w:name w:val="xl100"/>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1">
    <w:name w:val="xl101"/>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3">
    <w:name w:val="xl103"/>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4">
    <w:name w:val="xl104"/>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05">
    <w:name w:val="xl105"/>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06">
    <w:name w:val="xl106"/>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07">
    <w:name w:val="xl10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08">
    <w:name w:val="xl10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109">
    <w:name w:val="xl109"/>
    <w:basedOn w:val="Normal"/>
    <w:rsid w:val="00B05D35"/>
    <w:pPr>
      <w:pBdr>
        <w:top w:val="single" w:sz="4" w:space="0" w:color="auto"/>
        <w:left w:val="single" w:sz="4" w:space="0" w:color="auto"/>
      </w:pBdr>
      <w:spacing w:before="100" w:beforeAutospacing="1" w:after="100" w:afterAutospacing="1"/>
      <w:jc w:val="center"/>
      <w:textAlignment w:val="top"/>
    </w:pPr>
    <w:rPr>
      <w:b/>
      <w:bCs/>
      <w:lang w:val="en-US" w:eastAsia="en-US"/>
    </w:rPr>
  </w:style>
  <w:style w:type="paragraph" w:customStyle="1" w:styleId="xl110">
    <w:name w:val="xl110"/>
    <w:basedOn w:val="Normal"/>
    <w:rsid w:val="00B05D35"/>
    <w:pPr>
      <w:pBdr>
        <w:top w:val="single" w:sz="4" w:space="0" w:color="auto"/>
      </w:pBdr>
      <w:spacing w:before="100" w:beforeAutospacing="1" w:after="100" w:afterAutospacing="1"/>
      <w:jc w:val="center"/>
      <w:textAlignment w:val="top"/>
    </w:pPr>
    <w:rPr>
      <w:b/>
      <w:bCs/>
      <w:lang w:val="en-US" w:eastAsia="en-US"/>
    </w:rPr>
  </w:style>
  <w:style w:type="paragraph" w:customStyle="1" w:styleId="xl111">
    <w:name w:val="xl111"/>
    <w:basedOn w:val="Normal"/>
    <w:rsid w:val="00B05D35"/>
    <w:pPr>
      <w:pBdr>
        <w:top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12">
    <w:name w:val="xl112"/>
    <w:basedOn w:val="Normal"/>
    <w:rsid w:val="00B05D35"/>
    <w:pPr>
      <w:pBdr>
        <w:left w:val="single" w:sz="4" w:space="0" w:color="auto"/>
        <w:bottom w:val="single" w:sz="4" w:space="0" w:color="auto"/>
      </w:pBdr>
      <w:spacing w:before="100" w:beforeAutospacing="1" w:after="100" w:afterAutospacing="1"/>
      <w:jc w:val="center"/>
      <w:textAlignment w:val="top"/>
    </w:pPr>
    <w:rPr>
      <w:b/>
      <w:bCs/>
      <w:lang w:val="en-US" w:eastAsia="en-US"/>
    </w:rPr>
  </w:style>
  <w:style w:type="paragraph" w:customStyle="1" w:styleId="xl113">
    <w:name w:val="xl113"/>
    <w:basedOn w:val="Normal"/>
    <w:rsid w:val="00B05D35"/>
    <w:pPr>
      <w:pBdr>
        <w:bottom w:val="single" w:sz="4" w:space="0" w:color="auto"/>
      </w:pBdr>
      <w:spacing w:before="100" w:beforeAutospacing="1" w:after="100" w:afterAutospacing="1"/>
      <w:jc w:val="center"/>
      <w:textAlignment w:val="top"/>
    </w:pPr>
    <w:rPr>
      <w:b/>
      <w:bCs/>
      <w:lang w:val="en-US" w:eastAsia="en-US"/>
    </w:rPr>
  </w:style>
  <w:style w:type="paragraph" w:customStyle="1" w:styleId="xl114">
    <w:name w:val="xl114"/>
    <w:basedOn w:val="Normal"/>
    <w:rsid w:val="00B05D35"/>
    <w:pPr>
      <w:pBdr>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styleId="NoSpacing">
    <w:name w:val="No Spacing"/>
    <w:uiPriority w:val="1"/>
    <w:qFormat/>
    <w:rsid w:val="003676DF"/>
    <w:rPr>
      <w:rFonts w:asciiTheme="minorHAnsi" w:eastAsiaTheme="minorHAnsi" w:hAnsiTheme="minorHAnsi" w:cstheme="minorBidi"/>
      <w:sz w:val="22"/>
      <w:szCs w:val="22"/>
      <w:lang w:val="bg-BG"/>
    </w:rPr>
  </w:style>
  <w:style w:type="character" w:customStyle="1" w:styleId="BodytextBookAntiqua105pt">
    <w:name w:val="Body text + Book Antiqua;10;5 pt"/>
    <w:rsid w:val="004F7337"/>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bg-BG" w:eastAsia="bg-BG" w:bidi="bg-BG"/>
    </w:rPr>
  </w:style>
  <w:style w:type="paragraph" w:customStyle="1" w:styleId="default0">
    <w:name w:val="default"/>
    <w:basedOn w:val="Normal"/>
    <w:rsid w:val="004F7337"/>
    <w:pPr>
      <w:spacing w:before="100" w:beforeAutospacing="1" w:after="100" w:afterAutospacing="1"/>
    </w:pPr>
  </w:style>
  <w:style w:type="character" w:customStyle="1" w:styleId="inputvalue1">
    <w:name w:val="input_value1"/>
    <w:rsid w:val="009D06BF"/>
    <w:rPr>
      <w:rFonts w:ascii="Courier New" w:hAnsi="Courier New" w:cs="Courier New" w:hint="default"/>
      <w:sz w:val="20"/>
      <w:szCs w:val="20"/>
    </w:rPr>
  </w:style>
  <w:style w:type="character" w:customStyle="1" w:styleId="Bodytext5BookAntiqua105pt">
    <w:name w:val="Body text (5) + Book Antiqua;10;5 pt"/>
    <w:rsid w:val="00333BAE"/>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bg-BG" w:eastAsia="bg-BG" w:bidi="bg-BG"/>
    </w:rPr>
  </w:style>
  <w:style w:type="paragraph" w:customStyle="1" w:styleId="NormalBold">
    <w:name w:val="NormalBold"/>
    <w:basedOn w:val="Normal"/>
    <w:link w:val="NormalBoldChar"/>
    <w:rsid w:val="007B27A7"/>
    <w:pPr>
      <w:widowControl w:val="0"/>
    </w:pPr>
    <w:rPr>
      <w:b/>
      <w:szCs w:val="22"/>
    </w:rPr>
  </w:style>
  <w:style w:type="character" w:customStyle="1" w:styleId="NormalBoldChar">
    <w:name w:val="NormalBold Char"/>
    <w:link w:val="NormalBold"/>
    <w:locked/>
    <w:rsid w:val="007B27A7"/>
    <w:rPr>
      <w:b/>
      <w:sz w:val="24"/>
      <w:szCs w:val="22"/>
      <w:lang w:val="bg-BG" w:eastAsia="bg-BG"/>
    </w:rPr>
  </w:style>
  <w:style w:type="paragraph" w:customStyle="1" w:styleId="Annexetitre">
    <w:name w:val="Annexe titre"/>
    <w:basedOn w:val="Normal"/>
    <w:next w:val="Normal"/>
    <w:rsid w:val="007B27A7"/>
    <w:pPr>
      <w:spacing w:before="120" w:after="120"/>
      <w:jc w:val="center"/>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27D0"/>
    <w:rPr>
      <w:sz w:val="24"/>
      <w:szCs w:val="24"/>
      <w:lang w:val="bg-BG" w:eastAsia="bg-BG"/>
    </w:rPr>
  </w:style>
  <w:style w:type="paragraph" w:styleId="Heading1">
    <w:name w:val="heading 1"/>
    <w:basedOn w:val="Normal"/>
    <w:next w:val="Normal"/>
    <w:link w:val="Heading1Char"/>
    <w:qFormat/>
    <w:rsid w:val="0011106C"/>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26004"/>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9"/>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F72AEA"/>
    <w:pPr>
      <w:keepNext/>
      <w:widowControl w:val="0"/>
      <w:autoSpaceDE w:val="0"/>
      <w:autoSpaceDN w:val="0"/>
      <w:adjustRightInd w:val="0"/>
      <w:ind w:firstLine="711"/>
      <w:jc w:val="center"/>
      <w:outlineLvl w:val="3"/>
    </w:pPr>
    <w:rPr>
      <w:b/>
      <w:bCs/>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106C"/>
    <w:rPr>
      <w:rFonts w:ascii="Cambria" w:hAnsi="Cambria" w:cs="Cambria"/>
      <w:b/>
      <w:bCs/>
      <w:kern w:val="32"/>
      <w:sz w:val="32"/>
      <w:szCs w:val="32"/>
    </w:rPr>
  </w:style>
  <w:style w:type="character" w:customStyle="1" w:styleId="Heading2Char">
    <w:name w:val="Heading 2 Char"/>
    <w:link w:val="Heading2"/>
    <w:uiPriority w:val="99"/>
    <w:locked/>
    <w:rsid w:val="00B26004"/>
    <w:rPr>
      <w:rFonts w:ascii="Cambria" w:hAnsi="Cambria" w:cs="Cambria"/>
      <w:b/>
      <w:bCs/>
      <w:i/>
      <w:iCs/>
      <w:sz w:val="28"/>
      <w:szCs w:val="28"/>
    </w:rPr>
  </w:style>
  <w:style w:type="character" w:customStyle="1" w:styleId="Heading3Char">
    <w:name w:val="Heading 3 Char"/>
    <w:link w:val="Heading3"/>
    <w:uiPriority w:val="99"/>
    <w:locked/>
    <w:rsid w:val="00946047"/>
    <w:rPr>
      <w:b/>
      <w:bCs/>
      <w:sz w:val="27"/>
      <w:szCs w:val="27"/>
    </w:rPr>
  </w:style>
  <w:style w:type="character" w:customStyle="1" w:styleId="Heading4Char">
    <w:name w:val="Heading 4 Char"/>
    <w:link w:val="Heading4"/>
    <w:uiPriority w:val="99"/>
    <w:semiHidden/>
    <w:locked/>
    <w:rsid w:val="000A222A"/>
    <w:rPr>
      <w:rFonts w:ascii="Calibri" w:hAnsi="Calibri" w:cs="Calibri"/>
      <w:b/>
      <w:bCs/>
      <w:sz w:val="28"/>
      <w:szCs w:val="28"/>
      <w:lang w:val="en-US" w:eastAsia="en-US"/>
    </w:rPr>
  </w:style>
  <w:style w:type="character" w:customStyle="1" w:styleId="Heading6Char">
    <w:name w:val="Heading 6 Char"/>
    <w:link w:val="Heading6"/>
    <w:uiPriority w:val="99"/>
    <w:semiHidden/>
    <w:locked/>
    <w:rsid w:val="00A471AE"/>
    <w:rPr>
      <w:rFonts w:ascii="Calibri" w:hAnsi="Calibri" w:cs="Calibri"/>
      <w:b/>
      <w:bCs/>
      <w:sz w:val="22"/>
      <w:szCs w:val="22"/>
      <w:lang w:val="en-US" w:eastAsia="en-US"/>
    </w:rPr>
  </w:style>
  <w:style w:type="paragraph" w:customStyle="1" w:styleId="a6">
    <w:name w:val="Знак Знак"/>
    <w:basedOn w:val="Normal"/>
    <w:rsid w:val="001646AE"/>
    <w:pPr>
      <w:tabs>
        <w:tab w:val="left" w:pos="709"/>
      </w:tabs>
    </w:pPr>
    <w:rPr>
      <w:rFonts w:ascii="Futura Bk" w:hAnsi="Futura Bk" w:cs="Futura Bk"/>
      <w:noProof/>
      <w:sz w:val="20"/>
      <w:szCs w:val="20"/>
      <w:lang w:val="pl-PL" w:eastAsia="pl-PL"/>
    </w:rPr>
  </w:style>
  <w:style w:type="paragraph" w:customStyle="1" w:styleId="Char">
    <w:name w:val="Char"/>
    <w:basedOn w:val="Normal"/>
    <w:rsid w:val="001646AE"/>
    <w:pPr>
      <w:tabs>
        <w:tab w:val="left" w:pos="709"/>
      </w:tabs>
    </w:pPr>
    <w:rPr>
      <w:rFonts w:ascii="Tahoma" w:hAnsi="Tahoma" w:cs="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semiHidden/>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0A222A"/>
    <w:rPr>
      <w:sz w:val="20"/>
      <w:szCs w:val="20"/>
      <w:lang w:val="en-US" w:eastAsia="en-US"/>
    </w:rPr>
  </w:style>
  <w:style w:type="character" w:styleId="FootnoteReference">
    <w:name w:val="footnote reference"/>
    <w:aliases w:val="Footnote symbol"/>
    <w:uiPriority w:val="99"/>
    <w:semiHidden/>
    <w:rsid w:val="002D3514"/>
    <w:rPr>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lang w:val="bg-BG" w:eastAsia="bg-BG"/>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auto"/>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uiPriority w:val="99"/>
    <w:rsid w:val="00F72AEA"/>
    <w:rPr>
      <w:color w:val="0000FF"/>
      <w:u w:val="single"/>
    </w:rPr>
  </w:style>
  <w:style w:type="paragraph" w:styleId="BalloonText">
    <w:name w:val="Balloon Text"/>
    <w:basedOn w:val="Normal"/>
    <w:link w:val="BalloonTextChar"/>
    <w:uiPriority w:val="99"/>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uiPriority w:val="99"/>
    <w:semiHidden/>
    <w:locked/>
    <w:rsid w:val="000A222A"/>
    <w:rPr>
      <w:sz w:val="2"/>
      <w:szCs w:val="2"/>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bCs/>
      <w:color w:val="0000FF"/>
    </w:rPr>
  </w:style>
  <w:style w:type="character" w:customStyle="1" w:styleId="BodyTextIndent2Char">
    <w:name w:val="Body Text Indent 2 Char"/>
    <w:link w:val="BodyTextIndent2"/>
    <w:uiPriority w:val="99"/>
    <w:semiHidden/>
    <w:locked/>
    <w:rsid w:val="000A222A"/>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link w:val="Footer"/>
    <w:uiPriority w:val="99"/>
    <w:locked/>
    <w:rsid w:val="000A222A"/>
    <w:rPr>
      <w:sz w:val="24"/>
      <w:szCs w:val="24"/>
      <w:lang w:val="en-US" w:eastAsia="en-US"/>
    </w:rPr>
  </w:style>
  <w:style w:type="character" w:styleId="PageNumber">
    <w:name w:val="page number"/>
    <w:basedOn w:val="DefaultParagraphFont"/>
    <w:rsid w:val="00BC2F6D"/>
  </w:style>
  <w:style w:type="table" w:styleId="TableGrid">
    <w:name w:val="Table Grid"/>
    <w:basedOn w:val="TableNormal"/>
    <w:rsid w:val="00367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0500F"/>
    <w:pPr>
      <w:widowControl w:val="0"/>
      <w:autoSpaceDE w:val="0"/>
      <w:autoSpaceDN w:val="0"/>
      <w:adjustRightInd w:val="0"/>
      <w:ind w:left="720"/>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uiPriority w:val="99"/>
    <w:rsid w:val="009C0BBA"/>
    <w:pPr>
      <w:spacing w:after="120"/>
    </w:pPr>
  </w:style>
  <w:style w:type="character" w:customStyle="1" w:styleId="BodyTextChar">
    <w:name w:val="Body Text Char"/>
    <w:aliases w:val="Знак Char"/>
    <w:link w:val="BodyText"/>
    <w:uiPriority w:val="99"/>
    <w:locked/>
    <w:rsid w:val="001679B0"/>
    <w:rPr>
      <w:sz w:val="24"/>
      <w:szCs w:val="24"/>
    </w:rPr>
  </w:style>
  <w:style w:type="paragraph" w:styleId="ListBullet">
    <w:name w:val="List Bullet"/>
    <w:basedOn w:val="Normal"/>
    <w:uiPriority w:val="99"/>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cs="Tahoma"/>
      <w:lang w:val="pl-PL" w:eastAsia="pl-PL"/>
    </w:rPr>
  </w:style>
  <w:style w:type="character" w:customStyle="1" w:styleId="apple-style-span">
    <w:name w:val="apple-style-span"/>
    <w:basedOn w:val="DefaultParagraphFont"/>
    <w:uiPriority w:val="99"/>
    <w:rsid w:val="001D7AC2"/>
  </w:style>
  <w:style w:type="paragraph" w:styleId="BodyText2">
    <w:name w:val="Body Text 2"/>
    <w:basedOn w:val="Normal"/>
    <w:link w:val="BodyText2Char"/>
    <w:uiPriority w:val="99"/>
    <w:rsid w:val="00D03D86"/>
    <w:pPr>
      <w:spacing w:after="120" w:line="480" w:lineRule="auto"/>
    </w:pPr>
    <w:rPr>
      <w:lang w:val="en-GB"/>
    </w:rPr>
  </w:style>
  <w:style w:type="character" w:customStyle="1" w:styleId="BodyText2Char">
    <w:name w:val="Body Text 2 Char"/>
    <w:link w:val="BodyText2"/>
    <w:locked/>
    <w:rsid w:val="00D03D86"/>
    <w:rPr>
      <w:snapToGrid w:val="0"/>
      <w:sz w:val="24"/>
      <w:szCs w:val="24"/>
      <w:lang w:val="en-GB"/>
    </w:rPr>
  </w:style>
  <w:style w:type="paragraph" w:styleId="BodyTextIndent">
    <w:name w:val="Body Text Indent"/>
    <w:basedOn w:val="Normal"/>
    <w:link w:val="BodyTextIndentChar"/>
    <w:uiPriority w:val="99"/>
    <w:rsid w:val="00F76415"/>
    <w:pPr>
      <w:spacing w:after="120"/>
      <w:ind w:left="360"/>
    </w:pPr>
  </w:style>
  <w:style w:type="character" w:customStyle="1" w:styleId="BodyTextIndentChar">
    <w:name w:val="Body Text Indent Char"/>
    <w:link w:val="BodyTextIndent"/>
    <w:uiPriority w:val="99"/>
    <w:locked/>
    <w:rsid w:val="00F76415"/>
    <w:rPr>
      <w:sz w:val="24"/>
      <w:szCs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cs="Tahoma"/>
      <w:lang w:val="pl-PL" w:eastAsia="pl-PL"/>
    </w:rPr>
  </w:style>
  <w:style w:type="paragraph" w:styleId="Header">
    <w:name w:val="header"/>
    <w:basedOn w:val="Normal"/>
    <w:link w:val="HeaderChar"/>
    <w:rsid w:val="00B417B4"/>
    <w:pPr>
      <w:tabs>
        <w:tab w:val="center" w:pos="4536"/>
        <w:tab w:val="right" w:pos="9072"/>
      </w:tabs>
    </w:pPr>
  </w:style>
  <w:style w:type="character" w:customStyle="1" w:styleId="HeaderChar">
    <w:name w:val="Header Char"/>
    <w:link w:val="Header"/>
    <w:uiPriority w:val="99"/>
    <w:locked/>
    <w:rsid w:val="00630F7C"/>
    <w:rPr>
      <w:sz w:val="24"/>
      <w:szCs w:val="24"/>
    </w:rPr>
  </w:style>
  <w:style w:type="paragraph" w:customStyle="1" w:styleId="1">
    <w:name w:val="Знак Знак1"/>
    <w:basedOn w:val="Normal"/>
    <w:uiPriority w:val="99"/>
    <w:rsid w:val="00AF4E9C"/>
    <w:pPr>
      <w:tabs>
        <w:tab w:val="left" w:pos="709"/>
      </w:tabs>
    </w:pPr>
    <w:rPr>
      <w:rFonts w:ascii="Tahoma" w:hAnsi="Tahoma" w:cs="Tahoma"/>
      <w:lang w:val="pl-PL" w:eastAsia="pl-PL"/>
    </w:rPr>
  </w:style>
  <w:style w:type="paragraph" w:customStyle="1" w:styleId="FR2">
    <w:name w:val="FR2"/>
    <w:uiPriority w:val="99"/>
    <w:rsid w:val="004B2965"/>
    <w:pPr>
      <w:widowControl w:val="0"/>
      <w:jc w:val="right"/>
    </w:pPr>
    <w:rPr>
      <w:rFonts w:ascii="Arial" w:hAnsi="Arial" w:cs="Arial"/>
      <w:sz w:val="24"/>
      <w:szCs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cs="Tahoma"/>
      <w:lang w:val="pl-PL" w:eastAsia="pl-PL"/>
    </w:rPr>
  </w:style>
  <w:style w:type="paragraph" w:styleId="ListNumber3">
    <w:name w:val="List Number 3"/>
    <w:basedOn w:val="Normal"/>
    <w:uiPriority w:val="99"/>
    <w:rsid w:val="001B0A98"/>
    <w:pPr>
      <w:tabs>
        <w:tab w:val="num" w:pos="926"/>
      </w:tabs>
      <w:ind w:left="926" w:hanging="360"/>
      <w:jc w:val="both"/>
    </w:pPr>
    <w:rPr>
      <w:rFonts w:ascii="Univers" w:hAnsi="Univers" w:cs="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cs="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cs="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cs="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A222A"/>
    <w:rPr>
      <w:sz w:val="2"/>
      <w:szCs w:val="2"/>
      <w:lang w:val="en-US" w:eastAsia="en-US"/>
    </w:rPr>
  </w:style>
  <w:style w:type="paragraph" w:customStyle="1" w:styleId="CharCharCharChar">
    <w:name w:val="Char Char Char Char"/>
    <w:basedOn w:val="Normal"/>
    <w:uiPriority w:val="99"/>
    <w:rsid w:val="00884649"/>
    <w:pPr>
      <w:tabs>
        <w:tab w:val="left" w:pos="709"/>
      </w:tabs>
    </w:pPr>
    <w:rPr>
      <w:rFonts w:ascii="Tahoma" w:hAnsi="Tahoma" w:cs="Tahoma"/>
      <w:lang w:val="pl-PL" w:eastAsia="pl-PL"/>
    </w:rPr>
  </w:style>
  <w:style w:type="character" w:customStyle="1" w:styleId="apple-converted-space">
    <w:name w:val="apple-converted-space"/>
    <w:basedOn w:val="DefaultParagraphFont"/>
    <w:uiPriority w:val="99"/>
    <w:rsid w:val="00C62085"/>
  </w:style>
  <w:style w:type="paragraph" w:customStyle="1" w:styleId="11">
    <w:name w:val="Знак Знак11"/>
    <w:basedOn w:val="Normal"/>
    <w:uiPriority w:val="99"/>
    <w:rsid w:val="002448A2"/>
    <w:pPr>
      <w:tabs>
        <w:tab w:val="left" w:pos="709"/>
      </w:tabs>
    </w:pPr>
    <w:rPr>
      <w:rFonts w:ascii="Tahoma" w:hAnsi="Tahoma" w:cs="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Tahoma"/>
      <w:sz w:val="28"/>
      <w:szCs w:val="28"/>
      <w:lang w:val="pl-PL" w:eastAsia="pl-PL"/>
    </w:rPr>
  </w:style>
  <w:style w:type="paragraph" w:customStyle="1" w:styleId="CharCharChar">
    <w:name w:val="Char Char Char"/>
    <w:basedOn w:val="Normal"/>
    <w:uiPriority w:val="99"/>
    <w:rsid w:val="00ED60BC"/>
    <w:pPr>
      <w:tabs>
        <w:tab w:val="left" w:pos="709"/>
      </w:tabs>
    </w:pPr>
    <w:rPr>
      <w:rFonts w:ascii="Tahoma" w:hAnsi="Tahoma" w:cs="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cs="TimokCYR"/>
    </w:rPr>
  </w:style>
  <w:style w:type="paragraph" w:customStyle="1" w:styleId="Char2">
    <w:name w:val="Char2"/>
    <w:basedOn w:val="Normal"/>
    <w:uiPriority w:val="99"/>
    <w:rsid w:val="00605DF8"/>
    <w:pPr>
      <w:tabs>
        <w:tab w:val="left" w:pos="709"/>
      </w:tabs>
    </w:pPr>
    <w:rPr>
      <w:rFonts w:ascii="Tahoma" w:hAnsi="Tahoma" w:cs="Tahoma"/>
      <w:lang w:val="pl-PL" w:eastAsia="pl-PL"/>
    </w:rPr>
  </w:style>
  <w:style w:type="character" w:customStyle="1" w:styleId="newdocreference">
    <w:name w:val="newdocreference"/>
    <w:basedOn w:val="DefaultParagraphFont"/>
    <w:uiPriority w:val="99"/>
    <w:rsid w:val="00A924BB"/>
  </w:style>
  <w:style w:type="paragraph" w:styleId="List3">
    <w:name w:val="List 3"/>
    <w:basedOn w:val="Normal"/>
    <w:uiPriority w:val="99"/>
    <w:rsid w:val="00A471AE"/>
    <w:pPr>
      <w:ind w:left="849" w:hanging="283"/>
    </w:pPr>
  </w:style>
  <w:style w:type="paragraph" w:customStyle="1" w:styleId="CharCharCharChar2">
    <w:name w:val="Char Char Char Char2"/>
    <w:basedOn w:val="Normal"/>
    <w:uiPriority w:val="99"/>
    <w:rsid w:val="00C65D78"/>
    <w:pPr>
      <w:tabs>
        <w:tab w:val="left" w:pos="709"/>
      </w:tabs>
    </w:pPr>
    <w:rPr>
      <w:rFonts w:ascii="Tahoma" w:hAnsi="Tahoma" w:cs="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lang w:val="en-GB" w:eastAsia="x-none"/>
    </w:rPr>
  </w:style>
  <w:style w:type="character" w:customStyle="1" w:styleId="Bulets0">
    <w:name w:val="Bulets Знак"/>
    <w:link w:val="Bulets"/>
    <w:uiPriority w:val="99"/>
    <w:locked/>
    <w:rsid w:val="009C0AFB"/>
    <w:rPr>
      <w:rFonts w:ascii="Arial" w:hAnsi="Arial"/>
      <w:sz w:val="24"/>
      <w:szCs w:val="24"/>
      <w:lang w:val="en-GB" w:eastAsia="x-none"/>
    </w:rPr>
  </w:style>
  <w:style w:type="character" w:styleId="FollowedHyperlink">
    <w:name w:val="FollowedHyperlink"/>
    <w:uiPriority w:val="99"/>
    <w:rsid w:val="006C6DB4"/>
    <w:rPr>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cs="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link w:val="BodyTextIndent3"/>
    <w:uiPriority w:val="99"/>
    <w:semiHidden/>
    <w:locked/>
    <w:rsid w:val="000A222A"/>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cs="Tahoma"/>
      <w:lang w:val="pl-PL" w:eastAsia="pl-PL"/>
    </w:rPr>
  </w:style>
  <w:style w:type="paragraph" w:customStyle="1" w:styleId="4">
    <w:name w:val="Знак Знак4"/>
    <w:basedOn w:val="Normal"/>
    <w:uiPriority w:val="99"/>
    <w:rsid w:val="004B3558"/>
    <w:pPr>
      <w:tabs>
        <w:tab w:val="left" w:pos="709"/>
      </w:tabs>
    </w:pPr>
    <w:rPr>
      <w:rFonts w:ascii="Tahoma" w:hAnsi="Tahoma" w:cs="Tahoma"/>
      <w:lang w:val="pl-PL" w:eastAsia="pl-PL"/>
    </w:rPr>
  </w:style>
  <w:style w:type="paragraph" w:customStyle="1" w:styleId="41">
    <w:name w:val="Знак Знак41"/>
    <w:basedOn w:val="Normal"/>
    <w:uiPriority w:val="99"/>
    <w:rsid w:val="00541D1B"/>
    <w:pPr>
      <w:tabs>
        <w:tab w:val="left" w:pos="709"/>
      </w:tabs>
    </w:pPr>
    <w:rPr>
      <w:rFonts w:ascii="Tahoma" w:hAnsi="Tahoma" w:cs="Tahoma"/>
      <w:lang w:val="pl-PL" w:eastAsia="pl-PL"/>
    </w:rPr>
  </w:style>
  <w:style w:type="character" w:customStyle="1" w:styleId="timark">
    <w:name w:val="timark"/>
    <w:basedOn w:val="DefaultParagraphFont"/>
    <w:uiPriority w:val="99"/>
    <w:rsid w:val="00541D1B"/>
  </w:style>
  <w:style w:type="paragraph" w:customStyle="1" w:styleId="Default">
    <w:name w:val="Default"/>
    <w:uiPriority w:val="99"/>
    <w:rsid w:val="006059AF"/>
    <w:pPr>
      <w:autoSpaceDE w:val="0"/>
      <w:autoSpaceDN w:val="0"/>
      <w:adjustRightInd w:val="0"/>
    </w:pPr>
    <w:rPr>
      <w:color w:val="000000"/>
      <w:sz w:val="24"/>
      <w:szCs w:val="24"/>
    </w:rPr>
  </w:style>
  <w:style w:type="paragraph" w:customStyle="1" w:styleId="CharChar1CharChar1">
    <w:name w:val="Char Char1 Знак Char Char Знак Знак1"/>
    <w:basedOn w:val="Normal"/>
    <w:uiPriority w:val="99"/>
    <w:rsid w:val="00A53100"/>
    <w:pPr>
      <w:tabs>
        <w:tab w:val="left" w:pos="709"/>
      </w:tabs>
    </w:pPr>
    <w:rPr>
      <w:rFonts w:ascii="Tahoma" w:hAnsi="Tahoma" w:cs="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cs="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cs="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34"/>
    <w:qFormat/>
    <w:rsid w:val="00AE5933"/>
    <w:pPr>
      <w:ind w:left="708"/>
    </w:pPr>
    <w:rPr>
      <w:lang w:val="x-none" w:eastAsia="x-none"/>
    </w:r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qFormat/>
    <w:rsid w:val="00057EF7"/>
    <w:pPr>
      <w:suppressAutoHyphens/>
      <w:jc w:val="center"/>
    </w:pPr>
    <w:rPr>
      <w:b/>
      <w:bCs/>
      <w:kern w:val="1"/>
      <w:sz w:val="28"/>
      <w:szCs w:val="28"/>
      <w:lang w:eastAsia="ar-SA"/>
    </w:rPr>
  </w:style>
  <w:style w:type="character" w:customStyle="1" w:styleId="TitleChar">
    <w:name w:val="Title Char"/>
    <w:link w:val="Title"/>
    <w:locked/>
    <w:rsid w:val="000A222A"/>
    <w:rPr>
      <w:rFonts w:ascii="Cambria" w:hAnsi="Cambria" w:cs="Cambria"/>
      <w:b/>
      <w:bCs/>
      <w:kern w:val="28"/>
      <w:sz w:val="32"/>
      <w:szCs w:val="32"/>
      <w:lang w:val="en-US" w:eastAsia="en-US"/>
    </w:rPr>
  </w:style>
  <w:style w:type="paragraph" w:styleId="Subtitle">
    <w:name w:val="Subtitle"/>
    <w:basedOn w:val="Normal"/>
    <w:next w:val="BodyText"/>
    <w:link w:val="SubtitleChar"/>
    <w:uiPriority w:val="99"/>
    <w:qFormat/>
    <w:rsid w:val="00057EF7"/>
    <w:pPr>
      <w:suppressAutoHyphens/>
      <w:spacing w:after="240" w:line="360" w:lineRule="auto"/>
    </w:pPr>
    <w:rPr>
      <w:b/>
      <w:bCs/>
      <w:kern w:val="1"/>
      <w:lang w:eastAsia="ar-SA"/>
    </w:rPr>
  </w:style>
  <w:style w:type="character" w:customStyle="1" w:styleId="SubtitleChar">
    <w:name w:val="Subtitle Char"/>
    <w:link w:val="Subtitle"/>
    <w:uiPriority w:val="99"/>
    <w:locked/>
    <w:rsid w:val="000A222A"/>
    <w:rPr>
      <w:rFonts w:ascii="Cambria" w:hAnsi="Cambria" w:cs="Cambria"/>
      <w:sz w:val="24"/>
      <w:szCs w:val="24"/>
      <w:lang w:val="en-US" w:eastAsia="en-US"/>
    </w:rPr>
  </w:style>
  <w:style w:type="character" w:customStyle="1" w:styleId="BuletsChar">
    <w:name w:val="Bulets Char"/>
    <w:uiPriority w:val="99"/>
    <w:rsid w:val="00884ED2"/>
    <w:rPr>
      <w:rFonts w:ascii="Arial" w:hAnsi="Arial" w:cs="Arial"/>
      <w:sz w:val="24"/>
      <w:szCs w:val="24"/>
      <w:lang w:val="en-GB" w:eastAsia="en-US"/>
    </w:rPr>
  </w:style>
  <w:style w:type="paragraph" w:customStyle="1" w:styleId="12">
    <w:name w:val="Списък на абзаци1"/>
    <w:basedOn w:val="Normal"/>
    <w:uiPriority w:val="99"/>
    <w:rsid w:val="00884ED2"/>
    <w:pPr>
      <w:ind w:left="708"/>
    </w:pPr>
  </w:style>
  <w:style w:type="character" w:styleId="CommentReference">
    <w:name w:val="annotation reference"/>
    <w:uiPriority w:val="99"/>
    <w:semiHidden/>
    <w:rsid w:val="009453FB"/>
    <w:rPr>
      <w:sz w:val="16"/>
      <w:szCs w:val="16"/>
    </w:rPr>
  </w:style>
  <w:style w:type="paragraph" w:styleId="CommentText">
    <w:name w:val="annotation text"/>
    <w:basedOn w:val="Normal"/>
    <w:link w:val="CommentTextChar"/>
    <w:uiPriority w:val="99"/>
    <w:semiHidden/>
    <w:rsid w:val="009453FB"/>
    <w:rPr>
      <w:sz w:val="20"/>
      <w:szCs w:val="20"/>
    </w:rPr>
  </w:style>
  <w:style w:type="character" w:customStyle="1" w:styleId="CommentTextChar">
    <w:name w:val="Comment Text Char"/>
    <w:basedOn w:val="DefaultParagraphFont"/>
    <w:link w:val="CommentText"/>
    <w:uiPriority w:val="99"/>
    <w:semiHidden/>
    <w:locked/>
    <w:rsid w:val="009453FB"/>
  </w:style>
  <w:style w:type="paragraph" w:styleId="CommentSubject">
    <w:name w:val="annotation subject"/>
    <w:basedOn w:val="CommentText"/>
    <w:next w:val="CommentText"/>
    <w:link w:val="CommentSubjectChar"/>
    <w:uiPriority w:val="99"/>
    <w:semiHidden/>
    <w:rsid w:val="009453FB"/>
    <w:rPr>
      <w:b/>
      <w:bCs/>
    </w:rPr>
  </w:style>
  <w:style w:type="character" w:customStyle="1" w:styleId="CommentSubjectChar">
    <w:name w:val="Comment Subject Char"/>
    <w:link w:val="CommentSubject"/>
    <w:uiPriority w:val="99"/>
    <w:semiHidden/>
    <w:locked/>
    <w:rsid w:val="009453FB"/>
    <w:rPr>
      <w:b/>
      <w:bCs/>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style>
  <w:style w:type="character" w:customStyle="1" w:styleId="FontStyle151">
    <w:name w:val="Font Style151"/>
    <w:uiPriority w:val="99"/>
    <w:rsid w:val="00945906"/>
    <w:rPr>
      <w:rFonts w:ascii="Times New Roman" w:hAnsi="Times New Roman" w:cs="Times New Roman"/>
      <w:sz w:val="24"/>
      <w:szCs w:val="24"/>
    </w:rPr>
  </w:style>
  <w:style w:type="character" w:styleId="EndnoteReference">
    <w:name w:val="endnote reference"/>
    <w:uiPriority w:val="99"/>
    <w:semiHidden/>
    <w:rsid w:val="00945906"/>
    <w:rPr>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link w:val="BodyText3"/>
    <w:uiPriority w:val="99"/>
    <w:semiHidden/>
    <w:locked/>
    <w:rsid w:val="00945906"/>
    <w:rPr>
      <w:sz w:val="16"/>
      <w:szCs w:val="16"/>
    </w:rPr>
  </w:style>
  <w:style w:type="character" w:customStyle="1" w:styleId="ListParagraphChar">
    <w:name w:val="List Paragraph Char"/>
    <w:link w:val="ListParagraph"/>
    <w:uiPriority w:val="99"/>
    <w:locked/>
    <w:rsid w:val="00945906"/>
    <w:rPr>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cs="Optima"/>
      <w:sz w:val="22"/>
      <w:szCs w:val="22"/>
      <w:lang w:val="en-GB" w:eastAsia="ar-SA"/>
    </w:rPr>
  </w:style>
  <w:style w:type="paragraph" w:customStyle="1" w:styleId="TableContents">
    <w:name w:val="Table Contents"/>
    <w:basedOn w:val="Normal"/>
    <w:uiPriority w:val="99"/>
    <w:rsid w:val="00945906"/>
    <w:pPr>
      <w:suppressLineNumbers/>
      <w:suppressAutoHyphens/>
      <w:spacing w:after="240"/>
      <w:jc w:val="both"/>
    </w:pPr>
    <w:rPr>
      <w:lang w:val="en-GB" w:eastAsia="ar-SA"/>
    </w:rPr>
  </w:style>
  <w:style w:type="character" w:customStyle="1" w:styleId="FontStyle35">
    <w:name w:val="Font Style35"/>
    <w:uiPriority w:val="99"/>
    <w:rsid w:val="00945906"/>
    <w:rPr>
      <w:rFonts w:ascii="Times New Roman" w:hAnsi="Times New Roman" w:cs="Times New Roman"/>
      <w:b/>
      <w:bCs/>
      <w:sz w:val="26"/>
      <w:szCs w:val="26"/>
    </w:rPr>
  </w:style>
  <w:style w:type="paragraph" w:customStyle="1" w:styleId="CharCharChar1">
    <w:name w:val="Char Char Char1"/>
    <w:basedOn w:val="Normal"/>
    <w:uiPriority w:val="99"/>
    <w:rsid w:val="00945906"/>
    <w:pPr>
      <w:tabs>
        <w:tab w:val="left" w:pos="709"/>
      </w:tabs>
    </w:pPr>
    <w:rPr>
      <w:rFonts w:ascii="Tahoma" w:hAnsi="Tahoma" w:cs="Tahoma"/>
      <w:lang w:val="pl-PL" w:eastAsia="pl-PL"/>
    </w:rPr>
  </w:style>
  <w:style w:type="paragraph" w:customStyle="1" w:styleId="Style8">
    <w:name w:val="Style8"/>
    <w:basedOn w:val="Normal"/>
    <w:uiPriority w:val="99"/>
    <w:rsid w:val="00945906"/>
    <w:pPr>
      <w:widowControl w:val="0"/>
      <w:autoSpaceDE w:val="0"/>
      <w:autoSpaceDN w:val="0"/>
      <w:adjustRightInd w:val="0"/>
      <w:jc w:val="both"/>
    </w:pPr>
  </w:style>
  <w:style w:type="character" w:customStyle="1" w:styleId="label">
    <w:name w:val="label"/>
    <w:basedOn w:val="DefaultParagraphFont"/>
    <w:uiPriority w:val="99"/>
    <w:rsid w:val="00946047"/>
  </w:style>
  <w:style w:type="character" w:customStyle="1" w:styleId="value">
    <w:name w:val="value"/>
    <w:basedOn w:val="DefaultParagraphFont"/>
    <w:uiPriority w:val="99"/>
    <w:rsid w:val="00946047"/>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rPr>
  </w:style>
  <w:style w:type="paragraph" w:customStyle="1" w:styleId="CharCharChar2">
    <w:name w:val="Char Char Char2"/>
    <w:basedOn w:val="Normal"/>
    <w:uiPriority w:val="99"/>
    <w:rsid w:val="00AF7D3E"/>
    <w:pPr>
      <w:tabs>
        <w:tab w:val="left" w:pos="709"/>
      </w:tabs>
    </w:pPr>
    <w:rPr>
      <w:rFonts w:ascii="Tahoma" w:hAnsi="Tahoma" w:cs="Tahoma"/>
      <w:lang w:val="pl-PL" w:eastAsia="pl-PL"/>
    </w:rPr>
  </w:style>
  <w:style w:type="character" w:customStyle="1" w:styleId="DeltaViewInsertion">
    <w:name w:val="DeltaView Insertion"/>
    <w:rsid w:val="00935422"/>
    <w:rPr>
      <w:b/>
      <w:bCs/>
      <w:i/>
      <w:iCs/>
      <w:spacing w:val="0"/>
      <w:lang w:val="bg-BG" w:eastAsia="bg-BG"/>
    </w:rPr>
  </w:style>
  <w:style w:type="paragraph" w:customStyle="1" w:styleId="Tiret0">
    <w:name w:val="Tiret 0"/>
    <w:basedOn w:val="Normal"/>
    <w:rsid w:val="00935422"/>
    <w:pPr>
      <w:tabs>
        <w:tab w:val="num" w:pos="850"/>
      </w:tabs>
      <w:spacing w:before="120" w:after="120"/>
      <w:ind w:left="850" w:hanging="850"/>
      <w:jc w:val="both"/>
    </w:pPr>
  </w:style>
  <w:style w:type="paragraph" w:customStyle="1" w:styleId="Tiret1">
    <w:name w:val="Tiret 1"/>
    <w:basedOn w:val="Normal"/>
    <w:rsid w:val="00935422"/>
    <w:pPr>
      <w:tabs>
        <w:tab w:val="num" w:pos="1417"/>
      </w:tabs>
      <w:spacing w:before="120" w:after="120"/>
      <w:ind w:left="1417" w:hanging="567"/>
      <w:jc w:val="both"/>
    </w:pPr>
  </w:style>
  <w:style w:type="paragraph" w:customStyle="1" w:styleId="NumPar1">
    <w:name w:val="NumPar 1"/>
    <w:basedOn w:val="Normal"/>
    <w:next w:val="Normal"/>
    <w:rsid w:val="00935422"/>
    <w:pPr>
      <w:tabs>
        <w:tab w:val="num" w:pos="850"/>
      </w:tabs>
      <w:spacing w:before="120" w:after="120"/>
      <w:ind w:left="850" w:hanging="850"/>
      <w:jc w:val="both"/>
    </w:pPr>
  </w:style>
  <w:style w:type="paragraph" w:customStyle="1" w:styleId="NumPar2">
    <w:name w:val="NumPar 2"/>
    <w:basedOn w:val="Normal"/>
    <w:next w:val="Normal"/>
    <w:rsid w:val="00935422"/>
    <w:pPr>
      <w:numPr>
        <w:ilvl w:val="1"/>
        <w:numId w:val="12"/>
      </w:numPr>
      <w:tabs>
        <w:tab w:val="clear" w:pos="1440"/>
        <w:tab w:val="num" w:pos="850"/>
      </w:tabs>
      <w:spacing w:before="120" w:after="120"/>
      <w:ind w:left="850" w:hanging="850"/>
      <w:jc w:val="both"/>
    </w:pPr>
  </w:style>
  <w:style w:type="paragraph" w:customStyle="1" w:styleId="NumPar3">
    <w:name w:val="NumPar 3"/>
    <w:basedOn w:val="Normal"/>
    <w:next w:val="Normal"/>
    <w:rsid w:val="00935422"/>
    <w:pPr>
      <w:numPr>
        <w:ilvl w:val="2"/>
        <w:numId w:val="12"/>
      </w:numPr>
      <w:tabs>
        <w:tab w:val="num" w:pos="850"/>
      </w:tabs>
      <w:spacing w:before="120" w:after="120"/>
      <w:ind w:left="850" w:hanging="850"/>
      <w:jc w:val="both"/>
    </w:pPr>
  </w:style>
  <w:style w:type="paragraph" w:customStyle="1" w:styleId="NumPar4">
    <w:name w:val="NumPar 4"/>
    <w:basedOn w:val="Normal"/>
    <w:next w:val="Normal"/>
    <w:rsid w:val="00935422"/>
    <w:pPr>
      <w:numPr>
        <w:ilvl w:val="3"/>
        <w:numId w:val="12"/>
      </w:numPr>
      <w:tabs>
        <w:tab w:val="num" w:pos="850"/>
      </w:tabs>
      <w:spacing w:before="120" w:after="120"/>
      <w:ind w:left="850" w:hanging="850"/>
      <w:jc w:val="both"/>
    </w:pPr>
  </w:style>
  <w:style w:type="character" w:customStyle="1" w:styleId="a7">
    <w:name w:val="Основен текст_"/>
    <w:link w:val="13"/>
    <w:uiPriority w:val="99"/>
    <w:locked/>
    <w:rsid w:val="00D16B7C"/>
    <w:rPr>
      <w:sz w:val="23"/>
      <w:szCs w:val="23"/>
      <w:shd w:val="clear" w:color="auto" w:fill="FFFFFF"/>
    </w:rPr>
  </w:style>
  <w:style w:type="paragraph" w:customStyle="1" w:styleId="13">
    <w:name w:val="Основен текст1"/>
    <w:basedOn w:val="Normal"/>
    <w:link w:val="a7"/>
    <w:uiPriority w:val="99"/>
    <w:rsid w:val="00D16B7C"/>
    <w:pPr>
      <w:widowControl w:val="0"/>
      <w:shd w:val="clear" w:color="auto" w:fill="FFFFFF"/>
      <w:spacing w:line="240" w:lineRule="atLeast"/>
      <w:ind w:hanging="380"/>
      <w:jc w:val="both"/>
    </w:pPr>
    <w:rPr>
      <w:sz w:val="23"/>
      <w:szCs w:val="23"/>
      <w:lang w:val="x-none" w:eastAsia="x-none"/>
    </w:rPr>
  </w:style>
  <w:style w:type="paragraph" w:customStyle="1" w:styleId="BodyText30">
    <w:name w:val="Body Text3"/>
    <w:basedOn w:val="Normal"/>
    <w:uiPriority w:val="99"/>
    <w:rsid w:val="00D74D84"/>
    <w:pPr>
      <w:shd w:val="clear" w:color="auto" w:fill="FFFFFF"/>
      <w:spacing w:after="300" w:line="240" w:lineRule="atLeast"/>
      <w:ind w:hanging="260"/>
    </w:pPr>
    <w:rPr>
      <w:color w:val="000000"/>
      <w:sz w:val="22"/>
      <w:szCs w:val="22"/>
      <w:lang w:eastAsia="en-US"/>
    </w:rPr>
  </w:style>
  <w:style w:type="paragraph" w:customStyle="1" w:styleId="title8">
    <w:name w:val="title8"/>
    <w:basedOn w:val="Normal"/>
    <w:uiPriority w:val="99"/>
    <w:rsid w:val="000B3C7F"/>
    <w:pPr>
      <w:ind w:firstLine="1155"/>
    </w:pPr>
    <w:rPr>
      <w:b/>
      <w:bCs/>
    </w:rPr>
  </w:style>
  <w:style w:type="character" w:customStyle="1" w:styleId="FontStyle13">
    <w:name w:val="Font Style13"/>
    <w:uiPriority w:val="99"/>
    <w:rsid w:val="00BD14BC"/>
    <w:rPr>
      <w:rFonts w:ascii="Times New Roman" w:hAnsi="Times New Roman" w:cs="Times New Roman"/>
      <w:sz w:val="26"/>
      <w:szCs w:val="26"/>
    </w:rPr>
  </w:style>
  <w:style w:type="paragraph" w:customStyle="1" w:styleId="Style5">
    <w:name w:val="Style5"/>
    <w:basedOn w:val="Normal"/>
    <w:uiPriority w:val="99"/>
    <w:rsid w:val="00BD14BC"/>
    <w:pPr>
      <w:widowControl w:val="0"/>
      <w:autoSpaceDE w:val="0"/>
      <w:autoSpaceDN w:val="0"/>
      <w:adjustRightInd w:val="0"/>
      <w:spacing w:line="298" w:lineRule="exact"/>
      <w:jc w:val="both"/>
    </w:pPr>
  </w:style>
  <w:style w:type="paragraph" w:customStyle="1" w:styleId="Style6">
    <w:name w:val="Style6"/>
    <w:basedOn w:val="Normal"/>
    <w:uiPriority w:val="99"/>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uiPriority w:val="99"/>
    <w:rsid w:val="00BD14BC"/>
    <w:pPr>
      <w:suppressAutoHyphens/>
      <w:ind w:left="993" w:hanging="333"/>
      <w:jc w:val="both"/>
    </w:pPr>
    <w:rPr>
      <w:b/>
      <w:bCs/>
      <w:color w:val="000000"/>
      <w:lang w:eastAsia="ar-SA"/>
    </w:rPr>
  </w:style>
  <w:style w:type="paragraph" w:customStyle="1" w:styleId="Style1">
    <w:name w:val="Style1"/>
    <w:basedOn w:val="Normal"/>
    <w:uiPriority w:val="99"/>
    <w:rsid w:val="00BD14BC"/>
    <w:pPr>
      <w:widowControl w:val="0"/>
      <w:autoSpaceDE w:val="0"/>
      <w:autoSpaceDN w:val="0"/>
      <w:adjustRightInd w:val="0"/>
    </w:pPr>
  </w:style>
  <w:style w:type="character" w:customStyle="1" w:styleId="WW8Num5z0">
    <w:name w:val="WW8Num5z0"/>
    <w:uiPriority w:val="99"/>
    <w:rsid w:val="00D27654"/>
  </w:style>
  <w:style w:type="character" w:customStyle="1" w:styleId="WW8Num10z3">
    <w:name w:val="WW8Num10z3"/>
    <w:uiPriority w:val="99"/>
    <w:rsid w:val="00D27654"/>
    <w:rPr>
      <w:rFonts w:ascii="Symbol" w:hAnsi="Symbol" w:cs="Symbol"/>
    </w:rPr>
  </w:style>
  <w:style w:type="character" w:customStyle="1" w:styleId="WW8Num19z0">
    <w:name w:val="WW8Num19z0"/>
    <w:uiPriority w:val="99"/>
    <w:rsid w:val="00D27654"/>
    <w:rPr>
      <w:rFonts w:ascii="Symbol" w:hAnsi="Symbol" w:cs="Symbol"/>
    </w:rPr>
  </w:style>
  <w:style w:type="character" w:customStyle="1" w:styleId="hps">
    <w:name w:val="hps"/>
    <w:uiPriority w:val="99"/>
    <w:rsid w:val="00D27654"/>
  </w:style>
  <w:style w:type="character" w:customStyle="1" w:styleId="WW8Num13z0">
    <w:name w:val="WW8Num13z0"/>
    <w:uiPriority w:val="99"/>
    <w:rsid w:val="00D27654"/>
  </w:style>
  <w:style w:type="character" w:customStyle="1" w:styleId="WW8Num7z0">
    <w:name w:val="WW8Num7z0"/>
    <w:uiPriority w:val="99"/>
    <w:rsid w:val="00D27654"/>
    <w:rPr>
      <w:rFonts w:ascii="Times New Roman" w:hAnsi="Times New Roman" w:cs="Times New Roman"/>
      <w:u w:val="none"/>
    </w:rPr>
  </w:style>
  <w:style w:type="character" w:styleId="Emphasis">
    <w:name w:val="Emphasis"/>
    <w:uiPriority w:val="99"/>
    <w:qFormat/>
    <w:locked/>
    <w:rsid w:val="00D27654"/>
    <w:rPr>
      <w:i/>
      <w:iCs/>
    </w:rPr>
  </w:style>
  <w:style w:type="character" w:customStyle="1" w:styleId="WW8Num41z0">
    <w:name w:val="WW8Num41z0"/>
    <w:uiPriority w:val="99"/>
    <w:rsid w:val="00D27654"/>
  </w:style>
  <w:style w:type="character" w:customStyle="1" w:styleId="WW8Num25z3">
    <w:name w:val="WW8Num25z3"/>
    <w:uiPriority w:val="99"/>
    <w:rsid w:val="00D27654"/>
    <w:rPr>
      <w:rFonts w:ascii="Symbol" w:hAnsi="Symbol" w:cs="Symbol"/>
    </w:rPr>
  </w:style>
  <w:style w:type="character" w:customStyle="1" w:styleId="WW8Num48z2">
    <w:name w:val="WW8Num48z2"/>
    <w:uiPriority w:val="99"/>
    <w:rsid w:val="00D27654"/>
    <w:rPr>
      <w:rFonts w:ascii="Times New Roman" w:hAnsi="Times New Roman" w:cs="Times New Roman"/>
    </w:rPr>
  </w:style>
  <w:style w:type="character" w:customStyle="1" w:styleId="WW8Num2z3">
    <w:name w:val="WW8Num2z3"/>
    <w:uiPriority w:val="99"/>
    <w:rsid w:val="00D27654"/>
    <w:rPr>
      <w:rFonts w:ascii="Symbol" w:hAnsi="Symbol" w:cs="Symbol"/>
    </w:rPr>
  </w:style>
  <w:style w:type="character" w:customStyle="1" w:styleId="Char0">
    <w:name w:val="Булет Char"/>
    <w:link w:val="a8"/>
    <w:uiPriority w:val="99"/>
    <w:locked/>
    <w:rsid w:val="00D27654"/>
    <w:rPr>
      <w:rFonts w:ascii="Courier New" w:hAnsi="Courier New" w:cs="Courier New"/>
      <w:sz w:val="24"/>
      <w:szCs w:val="24"/>
    </w:rPr>
  </w:style>
  <w:style w:type="character" w:customStyle="1" w:styleId="WW8Num34z2">
    <w:name w:val="WW8Num34z2"/>
    <w:uiPriority w:val="99"/>
    <w:rsid w:val="00D27654"/>
    <w:rPr>
      <w:rFonts w:ascii="Times New Roman" w:hAnsi="Times New Roman" w:cs="Times New Roman"/>
    </w:rPr>
  </w:style>
  <w:style w:type="character" w:customStyle="1" w:styleId="WW8Num48z3">
    <w:name w:val="WW8Num48z3"/>
    <w:uiPriority w:val="99"/>
    <w:rsid w:val="00D27654"/>
    <w:rPr>
      <w:rFonts w:ascii="Symbol" w:hAnsi="Symbol" w:cs="Symbol"/>
    </w:rPr>
  </w:style>
  <w:style w:type="character" w:customStyle="1" w:styleId="WW8Num44z0">
    <w:name w:val="WW8Num44z0"/>
    <w:uiPriority w:val="99"/>
    <w:rsid w:val="00D27654"/>
    <w:rPr>
      <w:sz w:val="24"/>
      <w:szCs w:val="24"/>
    </w:rPr>
  </w:style>
  <w:style w:type="character" w:customStyle="1" w:styleId="WW8Num30z0">
    <w:name w:val="WW8Num30z0"/>
    <w:uiPriority w:val="99"/>
    <w:rsid w:val="00D27654"/>
  </w:style>
  <w:style w:type="character" w:customStyle="1" w:styleId="WW8Num2z2">
    <w:name w:val="WW8Num2z2"/>
    <w:uiPriority w:val="99"/>
    <w:rsid w:val="00D27654"/>
    <w:rPr>
      <w:rFonts w:ascii="Times New Roman" w:hAnsi="Times New Roman" w:cs="Times New Roman"/>
    </w:rPr>
  </w:style>
  <w:style w:type="character" w:customStyle="1" w:styleId="Char1">
    <w:name w:val="Буква Char"/>
    <w:link w:val="a"/>
    <w:uiPriority w:val="99"/>
    <w:locked/>
    <w:rsid w:val="00D27654"/>
    <w:rPr>
      <w:rFonts w:ascii="Courier New" w:hAnsi="Courier New"/>
      <w:sz w:val="24"/>
      <w:szCs w:val="24"/>
      <w:lang w:val="x-none" w:eastAsia="x-none"/>
    </w:rPr>
  </w:style>
  <w:style w:type="character" w:customStyle="1" w:styleId="WW8Num37z0">
    <w:name w:val="WW8Num37z0"/>
    <w:uiPriority w:val="99"/>
    <w:rsid w:val="00D27654"/>
    <w:rPr>
      <w:rFonts w:ascii="Symbol" w:hAnsi="Symbol" w:cs="Symbol"/>
    </w:rPr>
  </w:style>
  <w:style w:type="character" w:styleId="Strong">
    <w:name w:val="Strong"/>
    <w:uiPriority w:val="99"/>
    <w:qFormat/>
    <w:locked/>
    <w:rsid w:val="00D27654"/>
    <w:rPr>
      <w:b/>
      <w:bCs/>
    </w:rPr>
  </w:style>
  <w:style w:type="character" w:customStyle="1" w:styleId="WW8Num34z0">
    <w:name w:val="WW8Num34z0"/>
    <w:uiPriority w:val="99"/>
    <w:rsid w:val="00D27654"/>
  </w:style>
  <w:style w:type="character" w:customStyle="1" w:styleId="WW8Num42z0">
    <w:name w:val="WW8Num42z0"/>
    <w:uiPriority w:val="99"/>
    <w:rsid w:val="00D27654"/>
  </w:style>
  <w:style w:type="character" w:styleId="SubtleReference">
    <w:name w:val="Subtle Reference"/>
    <w:uiPriority w:val="99"/>
    <w:qFormat/>
    <w:rsid w:val="00D27654"/>
    <w:rPr>
      <w:smallCaps/>
      <w:color w:val="auto"/>
      <w:u w:val="single"/>
    </w:rPr>
  </w:style>
  <w:style w:type="character" w:customStyle="1" w:styleId="WW8Num12z0">
    <w:name w:val="WW8Num12z0"/>
    <w:uiPriority w:val="99"/>
    <w:rsid w:val="00D27654"/>
  </w:style>
  <w:style w:type="character" w:customStyle="1" w:styleId="WW8Num26z3">
    <w:name w:val="WW8Num26z3"/>
    <w:uiPriority w:val="99"/>
    <w:rsid w:val="00D27654"/>
    <w:rPr>
      <w:rFonts w:ascii="Symbol" w:hAnsi="Symbol" w:cs="Symbol"/>
    </w:rPr>
  </w:style>
  <w:style w:type="character" w:customStyle="1" w:styleId="WW8Num41z3">
    <w:name w:val="WW8Num41z3"/>
    <w:uiPriority w:val="99"/>
    <w:rsid w:val="00D27654"/>
    <w:rPr>
      <w:rFonts w:ascii="Symbol" w:hAnsi="Symbol" w:cs="Symbol"/>
    </w:rPr>
  </w:style>
  <w:style w:type="character" w:customStyle="1" w:styleId="WW8Num43z0">
    <w:name w:val="WW8Num43z0"/>
    <w:uiPriority w:val="99"/>
    <w:rsid w:val="00D27654"/>
    <w:rPr>
      <w:rFonts w:ascii="Times New Roman" w:hAnsi="Times New Roman" w:cs="Times New Roman"/>
    </w:rPr>
  </w:style>
  <w:style w:type="character" w:customStyle="1" w:styleId="WW8Num7z4">
    <w:name w:val="WW8Num7z4"/>
    <w:uiPriority w:val="99"/>
    <w:rsid w:val="00D27654"/>
    <w:rPr>
      <w:rFonts w:ascii="Times New Roman" w:hAnsi="Times New Roman" w:cs="Times New Roman"/>
    </w:rPr>
  </w:style>
  <w:style w:type="character" w:customStyle="1" w:styleId="Char3">
    <w:name w:val="Тирета Char"/>
    <w:link w:val="a2"/>
    <w:uiPriority w:val="99"/>
    <w:locked/>
    <w:rsid w:val="00D27654"/>
    <w:rPr>
      <w:rFonts w:ascii="Courier New" w:hAnsi="Courier New"/>
      <w:sz w:val="24"/>
      <w:szCs w:val="24"/>
      <w:lang w:val="x-none" w:eastAsia="x-none"/>
    </w:rPr>
  </w:style>
  <w:style w:type="character" w:customStyle="1" w:styleId="WW8Num33z0">
    <w:name w:val="WW8Num33z0"/>
    <w:uiPriority w:val="99"/>
    <w:rsid w:val="00D27654"/>
  </w:style>
  <w:style w:type="character" w:customStyle="1" w:styleId="WW8Num9z2">
    <w:name w:val="WW8Num9z2"/>
    <w:uiPriority w:val="99"/>
    <w:rsid w:val="00D27654"/>
    <w:rPr>
      <w:rFonts w:ascii="Times New Roman" w:hAnsi="Times New Roman" w:cs="Times New Roman"/>
    </w:rPr>
  </w:style>
  <w:style w:type="character" w:customStyle="1" w:styleId="WW8Num9z3">
    <w:name w:val="WW8Num9z3"/>
    <w:uiPriority w:val="99"/>
    <w:rsid w:val="00D27654"/>
    <w:rPr>
      <w:rFonts w:ascii="Symbol" w:hAnsi="Symbol" w:cs="Symbol"/>
    </w:rPr>
  </w:style>
  <w:style w:type="character" w:customStyle="1" w:styleId="FootnoteCharacters">
    <w:name w:val="Footnote Characters"/>
    <w:uiPriority w:val="99"/>
    <w:rsid w:val="00D27654"/>
    <w:rPr>
      <w:vertAlign w:val="superscript"/>
    </w:rPr>
  </w:style>
  <w:style w:type="character" w:customStyle="1" w:styleId="WW8Num15z2">
    <w:name w:val="WW8Num15z2"/>
    <w:uiPriority w:val="99"/>
    <w:rsid w:val="00D27654"/>
    <w:rPr>
      <w:rFonts w:ascii="Times New Roman" w:hAnsi="Times New Roman" w:cs="Times New Roman"/>
    </w:rPr>
  </w:style>
  <w:style w:type="character" w:styleId="BookTitle">
    <w:name w:val="Book Title"/>
    <w:uiPriority w:val="99"/>
    <w:qFormat/>
    <w:rsid w:val="00D27654"/>
    <w:rPr>
      <w:b/>
      <w:bCs/>
      <w:smallCaps/>
      <w:spacing w:val="5"/>
    </w:rPr>
  </w:style>
  <w:style w:type="character" w:customStyle="1" w:styleId="WW8Num25z0">
    <w:name w:val="WW8Num25z0"/>
    <w:uiPriority w:val="99"/>
    <w:rsid w:val="00D27654"/>
  </w:style>
  <w:style w:type="character" w:customStyle="1" w:styleId="Marker">
    <w:name w:val="Marker"/>
    <w:uiPriority w:val="99"/>
    <w:rsid w:val="00D27654"/>
    <w:rPr>
      <w:color w:val="0000FF"/>
    </w:rPr>
  </w:style>
  <w:style w:type="character" w:customStyle="1" w:styleId="WW8Num32z0">
    <w:name w:val="WW8Num32z0"/>
    <w:uiPriority w:val="99"/>
    <w:rsid w:val="00D27654"/>
  </w:style>
  <w:style w:type="character" w:customStyle="1" w:styleId="WW8Num3z2">
    <w:name w:val="WW8Num3z2"/>
    <w:uiPriority w:val="99"/>
    <w:rsid w:val="00D27654"/>
    <w:rPr>
      <w:rFonts w:ascii="Times New Roman" w:hAnsi="Times New Roman" w:cs="Times New Roman"/>
    </w:rPr>
  </w:style>
  <w:style w:type="character" w:customStyle="1" w:styleId="WW8Num11z2">
    <w:name w:val="WW8Num11z2"/>
    <w:uiPriority w:val="99"/>
    <w:rsid w:val="00D27654"/>
    <w:rPr>
      <w:rFonts w:ascii="Times New Roman" w:hAnsi="Times New Roman" w:cs="Times New Roman"/>
    </w:rPr>
  </w:style>
  <w:style w:type="character" w:customStyle="1" w:styleId="WW8Num20z0">
    <w:name w:val="WW8Num20z0"/>
    <w:uiPriority w:val="99"/>
    <w:rsid w:val="00D27654"/>
    <w:rPr>
      <w:rFonts w:ascii="Times New Roman" w:hAnsi="Times New Roman" w:cs="Times New Roman"/>
    </w:rPr>
  </w:style>
  <w:style w:type="character" w:customStyle="1" w:styleId="Char4">
    <w:name w:val="Тик Char"/>
    <w:link w:val="a5"/>
    <w:uiPriority w:val="99"/>
    <w:locked/>
    <w:rsid w:val="00D27654"/>
    <w:rPr>
      <w:rFonts w:ascii="Courier New" w:hAnsi="Courier New"/>
      <w:sz w:val="24"/>
      <w:szCs w:val="24"/>
      <w:lang w:val="x-none"/>
    </w:rPr>
  </w:style>
  <w:style w:type="character" w:customStyle="1" w:styleId="WW8Num25z2">
    <w:name w:val="WW8Num25z2"/>
    <w:uiPriority w:val="99"/>
    <w:rsid w:val="00D27654"/>
    <w:rPr>
      <w:rFonts w:ascii="Times New Roman" w:hAnsi="Times New Roman" w:cs="Times New Roman"/>
    </w:rPr>
  </w:style>
  <w:style w:type="character" w:customStyle="1" w:styleId="WW8Num5z3">
    <w:name w:val="WW8Num5z3"/>
    <w:uiPriority w:val="99"/>
    <w:rsid w:val="00D27654"/>
    <w:rPr>
      <w:rFonts w:ascii="Symbol" w:hAnsi="Symbol" w:cs="Symbol"/>
    </w:rPr>
  </w:style>
  <w:style w:type="character" w:customStyle="1" w:styleId="WW8Num3z3">
    <w:name w:val="WW8Num3z3"/>
    <w:uiPriority w:val="99"/>
    <w:rsid w:val="00D27654"/>
    <w:rPr>
      <w:rFonts w:ascii="Symbol" w:hAnsi="Symbol" w:cs="Symbol"/>
    </w:rPr>
  </w:style>
  <w:style w:type="character" w:customStyle="1" w:styleId="WW8Num10z2">
    <w:name w:val="WW8Num10z2"/>
    <w:uiPriority w:val="99"/>
    <w:rsid w:val="00D27654"/>
    <w:rPr>
      <w:rFonts w:ascii="Times New Roman" w:hAnsi="Times New Roman" w:cs="Times New Roman"/>
    </w:rPr>
  </w:style>
  <w:style w:type="character" w:customStyle="1" w:styleId="WW8Num26z0">
    <w:name w:val="WW8Num26z0"/>
    <w:uiPriority w:val="99"/>
    <w:rsid w:val="00D27654"/>
  </w:style>
  <w:style w:type="character" w:customStyle="1" w:styleId="Marker2">
    <w:name w:val="Marker2"/>
    <w:uiPriority w:val="99"/>
    <w:rsid w:val="00D27654"/>
    <w:rPr>
      <w:color w:val="FF0000"/>
    </w:rPr>
  </w:style>
  <w:style w:type="character" w:customStyle="1" w:styleId="Char5">
    <w:name w:val="Главна Точка Char"/>
    <w:link w:val="a9"/>
    <w:uiPriority w:val="99"/>
    <w:locked/>
    <w:rsid w:val="00D27654"/>
    <w:rPr>
      <w:rFonts w:ascii="Courier New" w:hAnsi="Courier New"/>
      <w:b/>
      <w:bCs/>
      <w:sz w:val="24"/>
      <w:szCs w:val="24"/>
      <w:lang w:val="x-none" w:eastAsia="ar-SA"/>
    </w:rPr>
  </w:style>
  <w:style w:type="character" w:customStyle="1" w:styleId="WW8Num36z0">
    <w:name w:val="WW8Num36z0"/>
    <w:uiPriority w:val="99"/>
    <w:rsid w:val="00D27654"/>
    <w:rPr>
      <w:rFonts w:ascii="Symbol" w:hAnsi="Symbol" w:cs="Symbol"/>
    </w:rPr>
  </w:style>
  <w:style w:type="character" w:customStyle="1" w:styleId="Char6">
    <w:name w:val="ПодТочки Char"/>
    <w:link w:val="a1"/>
    <w:uiPriority w:val="99"/>
    <w:locked/>
    <w:rsid w:val="00D27654"/>
    <w:rPr>
      <w:rFonts w:ascii="Courier New" w:hAnsi="Courier New"/>
      <w:sz w:val="24"/>
      <w:szCs w:val="24"/>
      <w:lang w:val="x-none"/>
    </w:rPr>
  </w:style>
  <w:style w:type="character" w:customStyle="1" w:styleId="Char7">
    <w:name w:val="Секция Char"/>
    <w:link w:val="aa"/>
    <w:uiPriority w:val="99"/>
    <w:locked/>
    <w:rsid w:val="00D27654"/>
    <w:rPr>
      <w:rFonts w:ascii="Courier New" w:hAnsi="Courier New" w:cs="Courier New"/>
      <w:sz w:val="24"/>
      <w:szCs w:val="24"/>
      <w:lang w:eastAsia="en-US"/>
    </w:rPr>
  </w:style>
  <w:style w:type="character" w:customStyle="1" w:styleId="WW8Num27z0">
    <w:name w:val="WW8Num27z0"/>
    <w:uiPriority w:val="99"/>
    <w:rsid w:val="00D27654"/>
    <w:rPr>
      <w:rFonts w:ascii="Symbol" w:hAnsi="Symbol" w:cs="Symbol"/>
    </w:rPr>
  </w:style>
  <w:style w:type="character" w:customStyle="1" w:styleId="Added">
    <w:name w:val="Added"/>
    <w:uiPriority w:val="99"/>
    <w:rsid w:val="00D27654"/>
    <w:rPr>
      <w:b/>
      <w:bCs/>
      <w:u w:val="single"/>
    </w:rPr>
  </w:style>
  <w:style w:type="character" w:customStyle="1" w:styleId="Char8">
    <w:name w:val="Таблица Char"/>
    <w:link w:val="a4"/>
    <w:uiPriority w:val="99"/>
    <w:locked/>
    <w:rsid w:val="00D27654"/>
    <w:rPr>
      <w:rFonts w:ascii="Courier New" w:hAnsi="Courier New"/>
      <w:sz w:val="24"/>
      <w:szCs w:val="24"/>
      <w:lang w:val="x-none"/>
    </w:rPr>
  </w:style>
  <w:style w:type="character" w:customStyle="1" w:styleId="WW8Num40z0">
    <w:name w:val="WW8Num40z0"/>
    <w:uiPriority w:val="99"/>
    <w:rsid w:val="00D27654"/>
    <w:rPr>
      <w:sz w:val="24"/>
      <w:szCs w:val="24"/>
    </w:rPr>
  </w:style>
  <w:style w:type="character" w:customStyle="1" w:styleId="WW8Num11z0">
    <w:name w:val="WW8Num11z0"/>
    <w:uiPriority w:val="99"/>
    <w:rsid w:val="00D27654"/>
  </w:style>
  <w:style w:type="character" w:customStyle="1" w:styleId="Deleted">
    <w:name w:val="Deleted"/>
    <w:uiPriority w:val="99"/>
    <w:rsid w:val="00D27654"/>
    <w:rPr>
      <w:strike/>
    </w:rPr>
  </w:style>
  <w:style w:type="character" w:customStyle="1" w:styleId="WW8Num11z3">
    <w:name w:val="WW8Num11z3"/>
    <w:uiPriority w:val="99"/>
    <w:rsid w:val="00D27654"/>
    <w:rPr>
      <w:rFonts w:ascii="Symbol" w:hAnsi="Symbol" w:cs="Symbol"/>
    </w:rPr>
  </w:style>
  <w:style w:type="character" w:customStyle="1" w:styleId="WW8Num42z2">
    <w:name w:val="WW8Num42z2"/>
    <w:uiPriority w:val="99"/>
    <w:rsid w:val="00D27654"/>
    <w:rPr>
      <w:rFonts w:ascii="Times New Roman" w:hAnsi="Times New Roman" w:cs="Times New Roman"/>
    </w:rPr>
  </w:style>
  <w:style w:type="character" w:customStyle="1" w:styleId="WW8Num35z0">
    <w:name w:val="WW8Num35z0"/>
    <w:uiPriority w:val="99"/>
    <w:rsid w:val="00D27654"/>
    <w:rPr>
      <w:rFonts w:ascii="Times New Roman" w:hAnsi="Times New Roman" w:cs="Times New Roman"/>
    </w:rPr>
  </w:style>
  <w:style w:type="character" w:customStyle="1" w:styleId="Char9">
    <w:name w:val="ГлавнаТочка Char"/>
    <w:link w:val="ab"/>
    <w:uiPriority w:val="99"/>
    <w:locked/>
    <w:rsid w:val="00D27654"/>
    <w:rPr>
      <w:rFonts w:ascii="Courier New" w:eastAsia="Malgun Gothic" w:hAnsi="Courier New" w:cs="Courier New"/>
      <w:b/>
      <w:bCs/>
      <w:sz w:val="24"/>
      <w:szCs w:val="24"/>
      <w:lang w:eastAsia="ar-SA" w:bidi="ar-SA"/>
    </w:rPr>
  </w:style>
  <w:style w:type="character" w:customStyle="1" w:styleId="Chara">
    <w:name w:val="ПодТочка Char"/>
    <w:link w:val="a0"/>
    <w:uiPriority w:val="99"/>
    <w:locked/>
    <w:rsid w:val="00D27654"/>
    <w:rPr>
      <w:rFonts w:ascii="Courier New" w:eastAsia="Malgun Gothic" w:hAnsi="Courier New"/>
      <w:b/>
      <w:bCs/>
      <w:sz w:val="24"/>
      <w:szCs w:val="24"/>
      <w:lang w:val="x-none" w:eastAsia="ar-SA"/>
    </w:rPr>
  </w:style>
  <w:style w:type="character" w:customStyle="1" w:styleId="WW8Num2z0">
    <w:name w:val="WW8Num2z0"/>
    <w:uiPriority w:val="99"/>
    <w:rsid w:val="00D27654"/>
  </w:style>
  <w:style w:type="character" w:customStyle="1" w:styleId="WW8Num45z1">
    <w:name w:val="WW8Num45z1"/>
    <w:uiPriority w:val="99"/>
    <w:rsid w:val="00D27654"/>
  </w:style>
  <w:style w:type="character" w:customStyle="1" w:styleId="WW8Num44z1">
    <w:name w:val="WW8Num44z1"/>
    <w:uiPriority w:val="99"/>
    <w:rsid w:val="00D27654"/>
  </w:style>
  <w:style w:type="character" w:customStyle="1" w:styleId="WW8Num31z0">
    <w:name w:val="WW8Num31z0"/>
    <w:uiPriority w:val="99"/>
    <w:rsid w:val="00D27654"/>
    <w:rPr>
      <w:rFonts w:ascii="Times New Roman" w:hAnsi="Times New Roman" w:cs="Times New Roman"/>
    </w:rPr>
  </w:style>
  <w:style w:type="character" w:customStyle="1" w:styleId="WW8Num38z0">
    <w:name w:val="WW8Num38z0"/>
    <w:uiPriority w:val="99"/>
    <w:rsid w:val="00D27654"/>
    <w:rPr>
      <w:rFonts w:ascii="Symbol" w:hAnsi="Symbol" w:cs="Symbol"/>
    </w:rPr>
  </w:style>
  <w:style w:type="character" w:customStyle="1" w:styleId="WW8Num34z3">
    <w:name w:val="WW8Num34z3"/>
    <w:uiPriority w:val="99"/>
    <w:rsid w:val="00D27654"/>
    <w:rPr>
      <w:rFonts w:ascii="Symbol" w:hAnsi="Symbol" w:cs="Symbol"/>
    </w:rPr>
  </w:style>
  <w:style w:type="character" w:customStyle="1" w:styleId="WW8Num29z0">
    <w:name w:val="WW8Num29z0"/>
    <w:uiPriority w:val="99"/>
    <w:rsid w:val="00D27654"/>
  </w:style>
  <w:style w:type="character" w:customStyle="1" w:styleId="WW8Num3z0">
    <w:name w:val="WW8Num3z0"/>
    <w:uiPriority w:val="99"/>
    <w:rsid w:val="00D27654"/>
  </w:style>
  <w:style w:type="character" w:customStyle="1" w:styleId="WW8Num42z3">
    <w:name w:val="WW8Num42z3"/>
    <w:uiPriority w:val="99"/>
    <w:rsid w:val="00D27654"/>
    <w:rPr>
      <w:rFonts w:ascii="Symbol" w:hAnsi="Symbol" w:cs="Symbol"/>
    </w:rPr>
  </w:style>
  <w:style w:type="character" w:customStyle="1" w:styleId="Marker1">
    <w:name w:val="Marker1"/>
    <w:uiPriority w:val="99"/>
    <w:rsid w:val="00D27654"/>
    <w:rPr>
      <w:color w:val="008000"/>
    </w:rPr>
  </w:style>
  <w:style w:type="character" w:customStyle="1" w:styleId="WW8Num4z0">
    <w:name w:val="WW8Num4z0"/>
    <w:uiPriority w:val="99"/>
    <w:rsid w:val="00D27654"/>
    <w:rPr>
      <w:rFonts w:ascii="Symbol" w:hAnsi="Symbol" w:cs="Symbol"/>
    </w:rPr>
  </w:style>
  <w:style w:type="character" w:customStyle="1" w:styleId="WW8Num9z0">
    <w:name w:val="WW8Num9z0"/>
    <w:uiPriority w:val="99"/>
    <w:rsid w:val="00D27654"/>
  </w:style>
  <w:style w:type="character" w:customStyle="1" w:styleId="WW8Num15z0">
    <w:name w:val="WW8Num15z0"/>
    <w:uiPriority w:val="99"/>
    <w:rsid w:val="00D27654"/>
  </w:style>
  <w:style w:type="character" w:customStyle="1" w:styleId="WW8Num40z1">
    <w:name w:val="WW8Num40z1"/>
    <w:uiPriority w:val="99"/>
    <w:rsid w:val="00D27654"/>
  </w:style>
  <w:style w:type="character" w:customStyle="1" w:styleId="WW8Num15z3">
    <w:name w:val="WW8Num15z3"/>
    <w:uiPriority w:val="99"/>
    <w:rsid w:val="00D27654"/>
    <w:rPr>
      <w:rFonts w:ascii="Symbol" w:hAnsi="Symbol" w:cs="Symbol"/>
    </w:rPr>
  </w:style>
  <w:style w:type="character" w:customStyle="1" w:styleId="WW8Num41z5">
    <w:name w:val="WW8Num41z5"/>
    <w:uiPriority w:val="99"/>
    <w:rsid w:val="00D27654"/>
    <w:rPr>
      <w:rFonts w:ascii="Times New Roman" w:hAnsi="Times New Roman" w:cs="Times New Roman"/>
    </w:rPr>
  </w:style>
  <w:style w:type="character" w:customStyle="1" w:styleId="WW8Num21z0">
    <w:name w:val="WW8Num21z0"/>
    <w:uiPriority w:val="99"/>
    <w:rsid w:val="00D27654"/>
    <w:rPr>
      <w:rFonts w:ascii="Symbol" w:hAnsi="Symbol" w:cs="Symbol"/>
    </w:rPr>
  </w:style>
  <w:style w:type="character" w:customStyle="1" w:styleId="WW8Num47z0">
    <w:name w:val="WW8Num47z0"/>
    <w:uiPriority w:val="99"/>
    <w:rsid w:val="00D27654"/>
    <w:rPr>
      <w:rFonts w:ascii="Symbol" w:hAnsi="Symbol" w:cs="Symbol"/>
    </w:rPr>
  </w:style>
  <w:style w:type="character" w:customStyle="1" w:styleId="WW8Num8z0">
    <w:name w:val="WW8Num8z0"/>
    <w:uiPriority w:val="99"/>
    <w:rsid w:val="00D27654"/>
  </w:style>
  <w:style w:type="character" w:customStyle="1" w:styleId="WW8Num26z2">
    <w:name w:val="WW8Num26z2"/>
    <w:uiPriority w:val="99"/>
    <w:rsid w:val="00D27654"/>
    <w:rPr>
      <w:rFonts w:ascii="Times New Roman" w:hAnsi="Times New Roman" w:cs="Times New Roman"/>
    </w:rPr>
  </w:style>
  <w:style w:type="character" w:customStyle="1" w:styleId="WW8Num10z0">
    <w:name w:val="WW8Num10z0"/>
    <w:uiPriority w:val="99"/>
    <w:rsid w:val="00D27654"/>
  </w:style>
  <w:style w:type="character" w:customStyle="1" w:styleId="WW8Num18z0">
    <w:name w:val="WW8Num18z0"/>
    <w:uiPriority w:val="99"/>
    <w:rsid w:val="00D27654"/>
  </w:style>
  <w:style w:type="character" w:customStyle="1" w:styleId="WW8Num5z2">
    <w:name w:val="WW8Num5z2"/>
    <w:uiPriority w:val="99"/>
    <w:rsid w:val="00D27654"/>
    <w:rPr>
      <w:rFonts w:ascii="Times New Roman" w:hAnsi="Times New Roman" w:cs="Times New Roman"/>
    </w:rPr>
  </w:style>
  <w:style w:type="character" w:customStyle="1" w:styleId="WW8Num7z2">
    <w:name w:val="WW8Num7z2"/>
    <w:uiPriority w:val="99"/>
    <w:rsid w:val="00D27654"/>
    <w:rPr>
      <w:rFonts w:ascii="Times New Roman" w:hAnsi="Times New Roman" w:cs="Times New Roman"/>
      <w:sz w:val="24"/>
      <w:szCs w:val="24"/>
      <w:u w:val="none"/>
    </w:rPr>
  </w:style>
  <w:style w:type="character" w:customStyle="1" w:styleId="Charb">
    <w:name w:val="Подсистема Char"/>
    <w:link w:val="a3"/>
    <w:uiPriority w:val="99"/>
    <w:locked/>
    <w:rsid w:val="00D27654"/>
    <w:rPr>
      <w:rFonts w:ascii="Courier New" w:hAnsi="Courier New"/>
      <w:b/>
      <w:bCs/>
      <w:sz w:val="24"/>
      <w:szCs w:val="24"/>
      <w:lang w:val="x-none"/>
    </w:rPr>
  </w:style>
  <w:style w:type="character" w:customStyle="1" w:styleId="WW8Num6z0">
    <w:name w:val="WW8Num6z0"/>
    <w:uiPriority w:val="99"/>
    <w:rsid w:val="00D27654"/>
    <w:rPr>
      <w:rFonts w:ascii="Symbol" w:hAnsi="Symbol" w:cs="Symbol"/>
    </w:rPr>
  </w:style>
  <w:style w:type="character" w:customStyle="1" w:styleId="EndnoteCharacters">
    <w:name w:val="Endnote Characters"/>
    <w:uiPriority w:val="99"/>
    <w:rsid w:val="00D27654"/>
  </w:style>
  <w:style w:type="character" w:customStyle="1" w:styleId="Charc">
    <w:name w:val="Параграф Char"/>
    <w:link w:val="ac"/>
    <w:uiPriority w:val="99"/>
    <w:locked/>
    <w:rsid w:val="00D27654"/>
    <w:rPr>
      <w:rFonts w:ascii="Courier New" w:hAnsi="Courier New" w:cs="Courier New"/>
      <w:sz w:val="24"/>
      <w:szCs w:val="24"/>
      <w:lang w:eastAsia="en-US"/>
    </w:rPr>
  </w:style>
  <w:style w:type="character" w:customStyle="1" w:styleId="WW8Num39z0">
    <w:name w:val="WW8Num39z0"/>
    <w:uiPriority w:val="99"/>
    <w:rsid w:val="00D27654"/>
  </w:style>
  <w:style w:type="character" w:customStyle="1" w:styleId="Title-OPChar">
    <w:name w:val="Title-OP Char"/>
    <w:link w:val="Title-OP"/>
    <w:uiPriority w:val="99"/>
    <w:locked/>
    <w:rsid w:val="00D27654"/>
    <w:rPr>
      <w:rFonts w:ascii="Courier New" w:hAnsi="Courier New" w:cs="Courier New"/>
      <w:sz w:val="24"/>
      <w:szCs w:val="24"/>
      <w:lang w:eastAsia="en-US"/>
    </w:rPr>
  </w:style>
  <w:style w:type="character" w:customStyle="1" w:styleId="WW8Num7z5">
    <w:name w:val="WW8Num7z5"/>
    <w:uiPriority w:val="99"/>
    <w:rsid w:val="00D27654"/>
    <w:rPr>
      <w:rFonts w:ascii="Symbol" w:hAnsi="Symbol" w:cs="Symbol"/>
      <w:color w:val="auto"/>
    </w:rPr>
  </w:style>
  <w:style w:type="character" w:customStyle="1" w:styleId="WW8Num23z0">
    <w:name w:val="WW8Num23z0"/>
    <w:uiPriority w:val="99"/>
    <w:rsid w:val="00D27654"/>
    <w:rPr>
      <w:rFonts w:ascii="Symbol" w:hAnsi="Symbol" w:cs="Symbol"/>
    </w:rPr>
  </w:style>
  <w:style w:type="character" w:styleId="SubtleEmphasis">
    <w:name w:val="Subtle Emphasis"/>
    <w:uiPriority w:val="99"/>
    <w:qFormat/>
    <w:rsid w:val="00D27654"/>
    <w:rPr>
      <w:i/>
      <w:iCs/>
      <w:color w:val="808080"/>
    </w:rPr>
  </w:style>
  <w:style w:type="character" w:customStyle="1" w:styleId="WW8Num46z0">
    <w:name w:val="WW8Num46z0"/>
    <w:uiPriority w:val="99"/>
    <w:rsid w:val="00D27654"/>
    <w:rPr>
      <w:rFonts w:ascii="Times New Roman" w:hAnsi="Times New Roman" w:cs="Times New Roman"/>
    </w:rPr>
  </w:style>
  <w:style w:type="paragraph" w:styleId="ListNumber4">
    <w:name w:val="List Number 4"/>
    <w:basedOn w:val="Normal"/>
    <w:uiPriority w:val="99"/>
    <w:rsid w:val="00D27654"/>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uiPriority w:val="99"/>
    <w:rsid w:val="00D27654"/>
    <w:pPr>
      <w:spacing w:line="276" w:lineRule="auto"/>
      <w:ind w:firstLine="720"/>
      <w:jc w:val="both"/>
    </w:pPr>
    <w:rPr>
      <w:rFonts w:ascii="Courier New" w:hAnsi="Courier New"/>
      <w:lang w:val="x-none" w:eastAsia="en-US"/>
    </w:rPr>
  </w:style>
  <w:style w:type="paragraph" w:styleId="ListNumber2">
    <w:name w:val="List Number 2"/>
    <w:basedOn w:val="Normal"/>
    <w:uiPriority w:val="99"/>
    <w:rsid w:val="00D27654"/>
    <w:pPr>
      <w:numPr>
        <w:numId w:val="2"/>
      </w:numPr>
      <w:suppressAutoHyphens/>
      <w:spacing w:before="120" w:after="120"/>
      <w:jc w:val="both"/>
    </w:pPr>
    <w:rPr>
      <w:lang w:eastAsia="ar-SA"/>
    </w:rPr>
  </w:style>
  <w:style w:type="paragraph" w:customStyle="1" w:styleId="a2">
    <w:name w:val="Тирета"/>
    <w:basedOn w:val="Normal"/>
    <w:link w:val="Char3"/>
    <w:uiPriority w:val="99"/>
    <w:rsid w:val="00D27654"/>
    <w:pPr>
      <w:numPr>
        <w:numId w:val="7"/>
      </w:numPr>
      <w:spacing w:line="276" w:lineRule="auto"/>
      <w:jc w:val="both"/>
    </w:pPr>
    <w:rPr>
      <w:rFonts w:ascii="Courier New" w:hAnsi="Courier New"/>
      <w:lang w:val="x-none" w:eastAsia="x-none"/>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uiPriority w:val="99"/>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uiPriority w:val="99"/>
    <w:qFormat/>
    <w:locked/>
    <w:rsid w:val="00D27654"/>
    <w:pPr>
      <w:spacing w:line="276" w:lineRule="auto"/>
      <w:jc w:val="both"/>
    </w:pPr>
    <w:rPr>
      <w:rFonts w:ascii="Verdana" w:hAnsi="Verdana" w:cs="Verdana"/>
      <w:b/>
      <w:bCs/>
      <w:sz w:val="20"/>
      <w:szCs w:val="20"/>
      <w:lang w:eastAsia="en-US"/>
    </w:rPr>
  </w:style>
  <w:style w:type="paragraph" w:customStyle="1" w:styleId="Nomdelinstitution">
    <w:name w:val="Nom de l'institution"/>
    <w:basedOn w:val="Normal"/>
    <w:next w:val="Emission"/>
    <w:uiPriority w:val="99"/>
    <w:rsid w:val="00D27654"/>
    <w:pPr>
      <w:suppressAutoHyphens/>
      <w:jc w:val="both"/>
    </w:pPr>
    <w:rPr>
      <w:rFonts w:ascii="Arial" w:hAnsi="Arial" w:cs="Arial"/>
      <w:lang w:eastAsia="ar-SA"/>
    </w:rPr>
  </w:style>
  <w:style w:type="paragraph" w:customStyle="1" w:styleId="EntEmet">
    <w:name w:val="EntEmet"/>
    <w:basedOn w:val="NormalConseil"/>
    <w:uiPriority w:val="99"/>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uiPriority w:val="99"/>
    <w:rsid w:val="00D27654"/>
    <w:pPr>
      <w:suppressAutoHyphens/>
      <w:spacing w:before="360" w:after="360"/>
      <w:jc w:val="center"/>
    </w:pPr>
    <w:rPr>
      <w:b/>
      <w:bCs/>
      <w:lang w:eastAsia="ar-SA"/>
    </w:rPr>
  </w:style>
  <w:style w:type="paragraph" w:styleId="List">
    <w:name w:val="List"/>
    <w:basedOn w:val="BodyText"/>
    <w:uiPriority w:val="99"/>
    <w:rsid w:val="00D27654"/>
    <w:pPr>
      <w:suppressAutoHyphens/>
      <w:jc w:val="both"/>
    </w:pPr>
    <w:rPr>
      <w:lang w:eastAsia="ar-SA"/>
    </w:rPr>
  </w:style>
  <w:style w:type="paragraph" w:customStyle="1" w:styleId="PointTriple3">
    <w:name w:val="PointTriple 3"/>
    <w:basedOn w:val="Normal"/>
    <w:uiPriority w:val="99"/>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uiPriority w:val="99"/>
    <w:rsid w:val="00D27654"/>
    <w:pPr>
      <w:numPr>
        <w:numId w:val="9"/>
      </w:numPr>
      <w:tabs>
        <w:tab w:val="left" w:pos="720"/>
      </w:tabs>
      <w:suppressAutoHyphens/>
      <w:spacing w:before="120" w:after="120"/>
      <w:jc w:val="both"/>
    </w:pPr>
    <w:rPr>
      <w:lang w:eastAsia="ar-SA"/>
    </w:rPr>
  </w:style>
  <w:style w:type="paragraph" w:styleId="ListBullet3">
    <w:name w:val="List Bullet 3"/>
    <w:basedOn w:val="Normal"/>
    <w:uiPriority w:val="99"/>
    <w:rsid w:val="00D27654"/>
    <w:pPr>
      <w:numPr>
        <w:numId w:val="10"/>
      </w:numPr>
      <w:suppressAutoHyphens/>
      <w:spacing w:before="120" w:after="120"/>
      <w:jc w:val="both"/>
    </w:pPr>
    <w:rPr>
      <w:lang w:eastAsia="ar-SA"/>
    </w:rPr>
  </w:style>
  <w:style w:type="paragraph" w:styleId="ListNumber">
    <w:name w:val="List Number"/>
    <w:basedOn w:val="Normal"/>
    <w:uiPriority w:val="99"/>
    <w:rsid w:val="00D27654"/>
    <w:pPr>
      <w:numPr>
        <w:numId w:val="11"/>
      </w:numPr>
      <w:tabs>
        <w:tab w:val="left" w:pos="1800"/>
      </w:tabs>
      <w:suppressAutoHyphens/>
      <w:spacing w:before="120" w:after="120"/>
      <w:jc w:val="both"/>
    </w:pPr>
    <w:rPr>
      <w:lang w:eastAsia="ar-SA"/>
    </w:rPr>
  </w:style>
  <w:style w:type="paragraph" w:styleId="TOC1">
    <w:name w:val="toc 1"/>
    <w:basedOn w:val="Normal"/>
    <w:next w:val="Normal"/>
    <w:autoRedefine/>
    <w:uiPriority w:val="99"/>
    <w:semiHidden/>
    <w:locked/>
    <w:rsid w:val="00D27654"/>
    <w:pPr>
      <w:tabs>
        <w:tab w:val="left" w:pos="850"/>
        <w:tab w:val="right" w:leader="dot" w:pos="9396"/>
      </w:tabs>
      <w:spacing w:after="100" w:line="276" w:lineRule="auto"/>
      <w:ind w:left="880" w:right="567" w:hanging="880"/>
    </w:pPr>
    <w:rPr>
      <w:rFonts w:ascii="Courier New" w:hAnsi="Courier New" w:cs="Courier New"/>
      <w:b/>
      <w:bCs/>
      <w:sz w:val="22"/>
      <w:szCs w:val="22"/>
      <w:lang w:eastAsia="en-US"/>
    </w:rPr>
  </w:style>
  <w:style w:type="paragraph" w:styleId="TOC2">
    <w:name w:val="toc 2"/>
    <w:basedOn w:val="Normal"/>
    <w:next w:val="Normal"/>
    <w:autoRedefine/>
    <w:uiPriority w:val="99"/>
    <w:semiHidden/>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autoRedefine/>
    <w:uiPriority w:val="99"/>
    <w:semiHidden/>
    <w:locked/>
    <w:rsid w:val="00D27654"/>
    <w:pPr>
      <w:tabs>
        <w:tab w:val="right" w:leader="dot" w:pos="9393"/>
      </w:tabs>
      <w:spacing w:line="276" w:lineRule="auto"/>
      <w:ind w:left="440"/>
      <w:jc w:val="both"/>
    </w:pPr>
    <w:rPr>
      <w:rFonts w:ascii="Verdana" w:hAnsi="Verdana" w:cs="Verdana"/>
      <w:sz w:val="22"/>
      <w:szCs w:val="22"/>
      <w:lang w:eastAsia="en-US"/>
    </w:rPr>
  </w:style>
  <w:style w:type="paragraph" w:styleId="TOC4">
    <w:name w:val="toc 4"/>
    <w:basedOn w:val="Normal"/>
    <w:next w:val="Normal"/>
    <w:autoRedefine/>
    <w:uiPriority w:val="99"/>
    <w:semiHidden/>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autoRedefine/>
    <w:uiPriority w:val="99"/>
    <w:semiHidden/>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uiPriority w:val="99"/>
    <w:rsid w:val="00D27654"/>
    <w:pPr>
      <w:keepNext/>
      <w:tabs>
        <w:tab w:val="left" w:pos="850"/>
      </w:tabs>
      <w:suppressAutoHyphens/>
      <w:spacing w:before="120" w:after="120"/>
      <w:ind w:left="850" w:hanging="850"/>
      <w:jc w:val="both"/>
    </w:pPr>
    <w:rPr>
      <w:i/>
      <w:iCs/>
      <w:lang w:eastAsia="ar-SA"/>
    </w:rPr>
  </w:style>
  <w:style w:type="paragraph" w:styleId="TOC5">
    <w:name w:val="toc 5"/>
    <w:basedOn w:val="Normal"/>
    <w:next w:val="Normal"/>
    <w:autoRedefine/>
    <w:uiPriority w:val="99"/>
    <w:semiHidden/>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uiPriority w:val="99"/>
    <w:rsid w:val="00D27654"/>
    <w:pPr>
      <w:suppressAutoHyphens/>
      <w:spacing w:before="360" w:after="360"/>
      <w:jc w:val="center"/>
    </w:pPr>
    <w:rPr>
      <w:b/>
      <w:bCs/>
      <w:lang w:eastAsia="ar-SA"/>
    </w:rPr>
  </w:style>
  <w:style w:type="paragraph" w:styleId="TOC6">
    <w:name w:val="toc 6"/>
    <w:basedOn w:val="Normal"/>
    <w:next w:val="Normal"/>
    <w:autoRedefine/>
    <w:uiPriority w:val="99"/>
    <w:semiHidden/>
    <w:locked/>
    <w:rsid w:val="00D27654"/>
    <w:pPr>
      <w:tabs>
        <w:tab w:val="right" w:leader="dot" w:pos="9071"/>
      </w:tabs>
      <w:suppressAutoHyphens/>
      <w:spacing w:before="240" w:after="120"/>
      <w:jc w:val="both"/>
    </w:pPr>
    <w:rPr>
      <w:lang w:eastAsia="ar-SA"/>
    </w:rPr>
  </w:style>
  <w:style w:type="paragraph" w:styleId="TOC7">
    <w:name w:val="toc 7"/>
    <w:basedOn w:val="Normal"/>
    <w:next w:val="Normal"/>
    <w:autoRedefine/>
    <w:uiPriority w:val="99"/>
    <w:semiHidden/>
    <w:locked/>
    <w:rsid w:val="00D27654"/>
    <w:pPr>
      <w:tabs>
        <w:tab w:val="right" w:leader="dot" w:pos="9071"/>
      </w:tabs>
      <w:suppressAutoHyphens/>
      <w:spacing w:before="180" w:after="120"/>
      <w:jc w:val="both"/>
    </w:pPr>
    <w:rPr>
      <w:lang w:eastAsia="ar-SA"/>
    </w:rPr>
  </w:style>
  <w:style w:type="paragraph" w:styleId="TOC8">
    <w:name w:val="toc 8"/>
    <w:basedOn w:val="Normal"/>
    <w:next w:val="Normal"/>
    <w:autoRedefine/>
    <w:uiPriority w:val="99"/>
    <w:semiHidden/>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uiPriority w:val="99"/>
    <w:rsid w:val="00D27654"/>
    <w:pPr>
      <w:suppressAutoHyphens/>
      <w:spacing w:before="360" w:after="120"/>
      <w:jc w:val="center"/>
    </w:pPr>
    <w:rPr>
      <w:caps/>
      <w:lang w:eastAsia="ar-SA"/>
    </w:rPr>
  </w:style>
  <w:style w:type="paragraph" w:customStyle="1" w:styleId="Statutprliminaire">
    <w:name w:val="Statut (préliminaire)"/>
    <w:basedOn w:val="Normal"/>
    <w:next w:val="Normal"/>
    <w:uiPriority w:val="99"/>
    <w:rsid w:val="00D27654"/>
    <w:pPr>
      <w:suppressAutoHyphens/>
      <w:spacing w:before="360"/>
      <w:jc w:val="center"/>
    </w:pPr>
    <w:rPr>
      <w:lang w:eastAsia="ar-SA"/>
    </w:rPr>
  </w:style>
  <w:style w:type="paragraph" w:customStyle="1" w:styleId="Phrasefinale">
    <w:name w:val="Phrase finale"/>
    <w:basedOn w:val="Normal"/>
    <w:next w:val="Normal"/>
    <w:uiPriority w:val="99"/>
    <w:rsid w:val="00D27654"/>
    <w:pPr>
      <w:suppressAutoHyphens/>
      <w:spacing w:before="360"/>
      <w:jc w:val="center"/>
    </w:pPr>
    <w:rPr>
      <w:lang w:eastAsia="ar-SA"/>
    </w:rPr>
  </w:style>
  <w:style w:type="paragraph" w:customStyle="1" w:styleId="ListNumber2Level4">
    <w:name w:val="List Number 2 (Level 4)"/>
    <w:basedOn w:val="Text2"/>
    <w:uiPriority w:val="99"/>
    <w:rsid w:val="00D27654"/>
    <w:pPr>
      <w:ind w:left="360" w:hanging="360"/>
    </w:pPr>
  </w:style>
  <w:style w:type="paragraph" w:customStyle="1" w:styleId="ListNumber1Level2">
    <w:name w:val="List Number 1 (Level 2)"/>
    <w:basedOn w:val="Text1"/>
    <w:uiPriority w:val="99"/>
    <w:rsid w:val="00D27654"/>
    <w:pPr>
      <w:ind w:left="360" w:hanging="360"/>
    </w:pPr>
  </w:style>
  <w:style w:type="paragraph" w:customStyle="1" w:styleId="Emission">
    <w:name w:val="Emission"/>
    <w:basedOn w:val="Normal"/>
    <w:next w:val="Rfrenceinstitutionelle"/>
    <w:uiPriority w:val="99"/>
    <w:rsid w:val="00D27654"/>
    <w:pPr>
      <w:suppressAutoHyphens/>
      <w:ind w:left="5103"/>
      <w:jc w:val="both"/>
    </w:pPr>
    <w:rPr>
      <w:lang w:eastAsia="ar-SA"/>
    </w:rPr>
  </w:style>
  <w:style w:type="paragraph" w:customStyle="1" w:styleId="PointTriple4">
    <w:name w:val="PointTriple 4"/>
    <w:basedOn w:val="Normal"/>
    <w:uiPriority w:val="99"/>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uiPriority w:val="99"/>
    <w:rsid w:val="00D27654"/>
    <w:pPr>
      <w:suppressAutoHyphens/>
      <w:spacing w:before="120" w:after="120"/>
      <w:ind w:left="850"/>
      <w:jc w:val="both"/>
    </w:pPr>
    <w:rPr>
      <w:lang w:eastAsia="ar-SA"/>
    </w:rPr>
  </w:style>
  <w:style w:type="paragraph" w:customStyle="1" w:styleId="TableHeading">
    <w:name w:val="Table Heading"/>
    <w:basedOn w:val="TableContents"/>
    <w:uiPriority w:val="99"/>
    <w:rsid w:val="00D27654"/>
    <w:pPr>
      <w:spacing w:before="120" w:after="120"/>
      <w:jc w:val="center"/>
    </w:pPr>
    <w:rPr>
      <w:b/>
      <w:bCs/>
      <w:lang w:val="bg-BG"/>
    </w:rPr>
  </w:style>
  <w:style w:type="paragraph" w:customStyle="1" w:styleId="Sous-titreobjet">
    <w:name w:val="Sous-titre objet"/>
    <w:basedOn w:val="Normal"/>
    <w:uiPriority w:val="99"/>
    <w:rsid w:val="00D27654"/>
    <w:pPr>
      <w:suppressAutoHyphens/>
      <w:jc w:val="center"/>
    </w:pPr>
    <w:rPr>
      <w:b/>
      <w:bCs/>
      <w:lang w:eastAsia="ar-SA"/>
    </w:rPr>
  </w:style>
  <w:style w:type="paragraph" w:customStyle="1" w:styleId="ManualHeading4">
    <w:name w:val="Manual Heading 4"/>
    <w:basedOn w:val="Normal"/>
    <w:next w:val="Text4"/>
    <w:uiPriority w:val="99"/>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uiPriority w:val="99"/>
    <w:rsid w:val="00D27654"/>
    <w:pPr>
      <w:suppressAutoHyphens/>
      <w:spacing w:before="120" w:after="120"/>
      <w:ind w:left="850"/>
      <w:jc w:val="both"/>
    </w:pPr>
    <w:rPr>
      <w:lang w:eastAsia="ar-SA"/>
    </w:rPr>
  </w:style>
  <w:style w:type="paragraph" w:customStyle="1" w:styleId="a">
    <w:name w:val="Буква"/>
    <w:basedOn w:val="a2"/>
    <w:link w:val="Char1"/>
    <w:uiPriority w:val="99"/>
    <w:rsid w:val="00D27654"/>
    <w:pPr>
      <w:numPr>
        <w:numId w:val="4"/>
      </w:numPr>
      <w:tabs>
        <w:tab w:val="left" w:pos="1530"/>
      </w:tabs>
      <w:ind w:left="720"/>
    </w:pPr>
  </w:style>
  <w:style w:type="paragraph" w:customStyle="1" w:styleId="ListNumber2Level3">
    <w:name w:val="List Number 2 (Level 3)"/>
    <w:basedOn w:val="Text2"/>
    <w:uiPriority w:val="99"/>
    <w:rsid w:val="00D27654"/>
    <w:pPr>
      <w:ind w:left="360" w:hanging="360"/>
    </w:pPr>
  </w:style>
  <w:style w:type="paragraph" w:customStyle="1" w:styleId="ListNumber4Level4">
    <w:name w:val="List Number 4 (Level 4)"/>
    <w:basedOn w:val="Text4"/>
    <w:uiPriority w:val="99"/>
    <w:rsid w:val="00D27654"/>
    <w:pPr>
      <w:ind w:left="360" w:hanging="360"/>
    </w:pPr>
  </w:style>
  <w:style w:type="paragraph" w:customStyle="1" w:styleId="Title-OP">
    <w:name w:val="Title-OP"/>
    <w:basedOn w:val="Normal"/>
    <w:link w:val="Title-OPChar"/>
    <w:uiPriority w:val="99"/>
    <w:rsid w:val="00D27654"/>
    <w:pPr>
      <w:spacing w:line="276" w:lineRule="auto"/>
      <w:jc w:val="center"/>
    </w:pPr>
    <w:rPr>
      <w:rFonts w:ascii="Courier New" w:hAnsi="Courier New"/>
      <w:lang w:val="x-none" w:eastAsia="en-US"/>
    </w:rPr>
  </w:style>
  <w:style w:type="paragraph" w:customStyle="1" w:styleId="PointTriple0">
    <w:name w:val="PointTriple 0"/>
    <w:basedOn w:val="Normal"/>
    <w:uiPriority w:val="99"/>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uiPriority w:val="99"/>
    <w:rsid w:val="00D27654"/>
    <w:pPr>
      <w:numPr>
        <w:numId w:val="12"/>
      </w:numPr>
      <w:tabs>
        <w:tab w:val="left" w:pos="720"/>
      </w:tabs>
      <w:suppressAutoHyphens/>
      <w:spacing w:before="120" w:after="120"/>
      <w:jc w:val="both"/>
    </w:pPr>
    <w:rPr>
      <w:lang w:eastAsia="ar-SA"/>
    </w:rPr>
  </w:style>
  <w:style w:type="paragraph" w:customStyle="1" w:styleId="ListNumber4Level2">
    <w:name w:val="List Number 4 (Level 2)"/>
    <w:basedOn w:val="Text4"/>
    <w:uiPriority w:val="99"/>
    <w:rsid w:val="00D27654"/>
    <w:pPr>
      <w:ind w:left="360" w:hanging="360"/>
    </w:pPr>
  </w:style>
  <w:style w:type="paragraph" w:customStyle="1" w:styleId="Langue">
    <w:name w:val="Langue"/>
    <w:basedOn w:val="Normal"/>
    <w:next w:val="Rfrenceinterne"/>
    <w:uiPriority w:val="99"/>
    <w:rsid w:val="00D27654"/>
    <w:pPr>
      <w:suppressAutoHyphens/>
      <w:spacing w:after="600"/>
      <w:jc w:val="center"/>
    </w:pPr>
    <w:rPr>
      <w:b/>
      <w:bCs/>
      <w:caps/>
      <w:lang w:eastAsia="ar-SA"/>
    </w:rPr>
  </w:style>
  <w:style w:type="paragraph" w:customStyle="1" w:styleId="a3">
    <w:name w:val="Подсистема"/>
    <w:basedOn w:val="a8"/>
    <w:link w:val="Charb"/>
    <w:uiPriority w:val="99"/>
    <w:rsid w:val="00D27654"/>
    <w:pPr>
      <w:numPr>
        <w:numId w:val="13"/>
      </w:numPr>
      <w:tabs>
        <w:tab w:val="num" w:pos="1440"/>
      </w:tabs>
    </w:pPr>
    <w:rPr>
      <w:b/>
      <w:bCs/>
      <w:lang w:eastAsia="en-US"/>
    </w:rPr>
  </w:style>
  <w:style w:type="paragraph" w:customStyle="1" w:styleId="Rfrenceinterne">
    <w:name w:val="Référence interne"/>
    <w:basedOn w:val="Normal"/>
    <w:next w:val="Nomdelinstitution"/>
    <w:uiPriority w:val="99"/>
    <w:rsid w:val="00D27654"/>
    <w:pPr>
      <w:suppressAutoHyphens/>
      <w:spacing w:after="600"/>
      <w:jc w:val="center"/>
    </w:pPr>
    <w:rPr>
      <w:b/>
      <w:bCs/>
      <w:lang w:eastAsia="ar-SA"/>
    </w:rPr>
  </w:style>
  <w:style w:type="paragraph" w:customStyle="1" w:styleId="Considrant">
    <w:name w:val="Considérant"/>
    <w:basedOn w:val="Normal"/>
    <w:uiPriority w:val="99"/>
    <w:rsid w:val="00D27654"/>
    <w:pPr>
      <w:numPr>
        <w:numId w:val="14"/>
      </w:numPr>
      <w:tabs>
        <w:tab w:val="left" w:pos="720"/>
      </w:tabs>
      <w:suppressAutoHyphens/>
      <w:spacing w:before="120" w:after="120"/>
      <w:jc w:val="both"/>
    </w:pPr>
    <w:rPr>
      <w:lang w:eastAsia="ar-SA"/>
    </w:rPr>
  </w:style>
  <w:style w:type="paragraph" w:customStyle="1" w:styleId="Prliminairetype">
    <w:name w:val="Préliminaire type"/>
    <w:basedOn w:val="Normal"/>
    <w:next w:val="Normal"/>
    <w:uiPriority w:val="99"/>
    <w:rsid w:val="00D27654"/>
    <w:pPr>
      <w:suppressAutoHyphens/>
      <w:spacing w:before="360"/>
      <w:jc w:val="center"/>
    </w:pPr>
    <w:rPr>
      <w:b/>
      <w:bCs/>
      <w:lang w:eastAsia="ar-SA"/>
    </w:rPr>
  </w:style>
  <w:style w:type="paragraph" w:customStyle="1" w:styleId="a8">
    <w:name w:val="Булет"/>
    <w:basedOn w:val="a"/>
    <w:link w:val="Char0"/>
    <w:uiPriority w:val="99"/>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uiPriority w:val="99"/>
    <w:rsid w:val="00D27654"/>
    <w:pPr>
      <w:suppressAutoHyphens/>
      <w:spacing w:after="240"/>
      <w:ind w:left="5103"/>
      <w:jc w:val="both"/>
    </w:pPr>
    <w:rPr>
      <w:lang w:eastAsia="ar-SA"/>
    </w:rPr>
  </w:style>
  <w:style w:type="paragraph" w:customStyle="1" w:styleId="ManualHeading1">
    <w:name w:val="Manual Heading 1"/>
    <w:basedOn w:val="Normal"/>
    <w:next w:val="Text1"/>
    <w:uiPriority w:val="99"/>
    <w:rsid w:val="00D27654"/>
    <w:pPr>
      <w:keepNext/>
      <w:tabs>
        <w:tab w:val="left" w:pos="850"/>
      </w:tabs>
      <w:suppressAutoHyphens/>
      <w:spacing w:before="360" w:after="120"/>
      <w:ind w:left="850" w:hanging="850"/>
      <w:jc w:val="both"/>
    </w:pPr>
    <w:rPr>
      <w:b/>
      <w:bCs/>
      <w:smallCaps/>
      <w:lang w:eastAsia="ar-SA"/>
    </w:rPr>
  </w:style>
  <w:style w:type="paragraph" w:customStyle="1" w:styleId="Statut">
    <w:name w:val="Statut"/>
    <w:basedOn w:val="Normal"/>
    <w:next w:val="Typedudocument"/>
    <w:uiPriority w:val="99"/>
    <w:rsid w:val="00D27654"/>
    <w:pPr>
      <w:suppressAutoHyphens/>
      <w:spacing w:before="360"/>
      <w:jc w:val="center"/>
    </w:pPr>
    <w:rPr>
      <w:lang w:eastAsia="ar-SA"/>
    </w:rPr>
  </w:style>
  <w:style w:type="paragraph" w:customStyle="1" w:styleId="Typedudocument">
    <w:name w:val="Type du document"/>
    <w:basedOn w:val="Normal"/>
    <w:next w:val="Datedadoption"/>
    <w:uiPriority w:val="99"/>
    <w:rsid w:val="00D27654"/>
    <w:pPr>
      <w:suppressAutoHyphens/>
      <w:spacing w:before="360"/>
      <w:jc w:val="center"/>
    </w:pPr>
    <w:rPr>
      <w:b/>
      <w:bCs/>
      <w:lang w:eastAsia="ar-SA"/>
    </w:rPr>
  </w:style>
  <w:style w:type="paragraph" w:customStyle="1" w:styleId="Datedadoption">
    <w:name w:val="Date d'adoption"/>
    <w:basedOn w:val="Normal"/>
    <w:next w:val="Titreobjet"/>
    <w:uiPriority w:val="99"/>
    <w:rsid w:val="00D27654"/>
    <w:pPr>
      <w:suppressAutoHyphens/>
      <w:spacing w:before="360"/>
      <w:jc w:val="center"/>
    </w:pPr>
    <w:rPr>
      <w:b/>
      <w:bCs/>
      <w:lang w:eastAsia="ar-SA"/>
    </w:rPr>
  </w:style>
  <w:style w:type="paragraph" w:customStyle="1" w:styleId="Point3">
    <w:name w:val="Point 3"/>
    <w:basedOn w:val="Normal"/>
    <w:uiPriority w:val="99"/>
    <w:rsid w:val="00D27654"/>
    <w:pPr>
      <w:suppressAutoHyphens/>
      <w:spacing w:before="120" w:after="120"/>
      <w:ind w:left="2551" w:hanging="567"/>
      <w:jc w:val="both"/>
    </w:pPr>
    <w:rPr>
      <w:lang w:eastAsia="ar-SA"/>
    </w:rPr>
  </w:style>
  <w:style w:type="paragraph" w:customStyle="1" w:styleId="ZDGName">
    <w:name w:val="Z_DGName"/>
    <w:basedOn w:val="Normal"/>
    <w:uiPriority w:val="99"/>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uiPriority w:val="99"/>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uiPriority w:val="99"/>
    <w:rsid w:val="00D27654"/>
    <w:pPr>
      <w:suppressAutoHyphens/>
      <w:spacing w:before="120" w:after="120"/>
      <w:jc w:val="center"/>
    </w:pPr>
    <w:rPr>
      <w:b/>
      <w:bCs/>
      <w:u w:val="single"/>
      <w:lang w:eastAsia="ar-SA"/>
    </w:rPr>
  </w:style>
  <w:style w:type="paragraph" w:customStyle="1" w:styleId="CharCharCharCharCharCharChar0">
    <w:name w:val="Char Char Char Char Char Char Char"/>
    <w:basedOn w:val="Normal"/>
    <w:uiPriority w:val="99"/>
    <w:rsid w:val="00D27654"/>
    <w:pPr>
      <w:tabs>
        <w:tab w:val="left" w:pos="709"/>
      </w:tabs>
      <w:spacing w:before="120"/>
      <w:jc w:val="both"/>
    </w:pPr>
    <w:rPr>
      <w:rFonts w:ascii="Tahoma" w:hAnsi="Tahoma" w:cs="Tahoma"/>
      <w:sz w:val="22"/>
      <w:szCs w:val="22"/>
      <w:lang w:val="pl-PL" w:eastAsia="pl-PL"/>
    </w:rPr>
  </w:style>
  <w:style w:type="paragraph" w:customStyle="1" w:styleId="Point0">
    <w:name w:val="Point 0"/>
    <w:basedOn w:val="Normal"/>
    <w:uiPriority w:val="99"/>
    <w:rsid w:val="00D27654"/>
    <w:pPr>
      <w:suppressAutoHyphens/>
      <w:spacing w:before="120" w:after="120"/>
      <w:ind w:left="850" w:hanging="850"/>
      <w:jc w:val="both"/>
    </w:pPr>
    <w:rPr>
      <w:lang w:eastAsia="ar-SA"/>
    </w:rPr>
  </w:style>
  <w:style w:type="paragraph" w:customStyle="1" w:styleId="Point1">
    <w:name w:val="Point 1"/>
    <w:basedOn w:val="Normal"/>
    <w:uiPriority w:val="99"/>
    <w:rsid w:val="00D27654"/>
    <w:pPr>
      <w:suppressAutoHyphens/>
      <w:spacing w:before="120" w:after="120"/>
      <w:ind w:left="1417" w:hanging="567"/>
      <w:jc w:val="both"/>
    </w:pPr>
    <w:rPr>
      <w:lang w:eastAsia="ar-SA"/>
    </w:rPr>
  </w:style>
  <w:style w:type="paragraph" w:customStyle="1" w:styleId="aa">
    <w:name w:val="Секция"/>
    <w:basedOn w:val="a"/>
    <w:link w:val="Char7"/>
    <w:uiPriority w:val="99"/>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uiPriority w:val="99"/>
    <w:rsid w:val="00D27654"/>
    <w:pPr>
      <w:tabs>
        <w:tab w:val="left" w:pos="720"/>
        <w:tab w:val="num" w:pos="1417"/>
      </w:tabs>
      <w:ind w:left="1417"/>
    </w:pPr>
  </w:style>
  <w:style w:type="paragraph" w:customStyle="1" w:styleId="Annexetitreglobale">
    <w:name w:val="Annexe titre (globale)"/>
    <w:basedOn w:val="Normal"/>
    <w:next w:val="Normal"/>
    <w:uiPriority w:val="99"/>
    <w:rsid w:val="00D27654"/>
    <w:pPr>
      <w:suppressAutoHyphens/>
      <w:spacing w:before="120" w:after="120"/>
      <w:jc w:val="center"/>
    </w:pPr>
    <w:rPr>
      <w:b/>
      <w:bCs/>
      <w:u w:val="single"/>
      <w:lang w:eastAsia="ar-SA"/>
    </w:rPr>
  </w:style>
  <w:style w:type="paragraph" w:customStyle="1" w:styleId="PointTriple1">
    <w:name w:val="PointTriple 1"/>
    <w:basedOn w:val="Normal"/>
    <w:uiPriority w:val="99"/>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uiPriority w:val="99"/>
    <w:rsid w:val="00D27654"/>
    <w:pPr>
      <w:suppressAutoHyphens/>
      <w:spacing w:before="120" w:after="120"/>
      <w:jc w:val="center"/>
    </w:pPr>
    <w:rPr>
      <w:b/>
      <w:bCs/>
      <w:u w:val="single"/>
      <w:lang w:eastAsia="ar-SA"/>
    </w:rPr>
  </w:style>
  <w:style w:type="paragraph" w:styleId="TOCHeading">
    <w:name w:val="TOC Heading"/>
    <w:basedOn w:val="Heading1"/>
    <w:next w:val="Normal"/>
    <w:uiPriority w:val="99"/>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cs="Courier New"/>
      <w:kern w:val="0"/>
      <w:sz w:val="24"/>
      <w:szCs w:val="24"/>
      <w:lang w:val="en-US" w:eastAsia="ar-SA"/>
    </w:rPr>
  </w:style>
  <w:style w:type="paragraph" w:customStyle="1" w:styleId="ManualHeading2">
    <w:name w:val="Manual Heading 2"/>
    <w:basedOn w:val="Normal"/>
    <w:next w:val="Text2"/>
    <w:uiPriority w:val="99"/>
    <w:rsid w:val="00D27654"/>
    <w:pPr>
      <w:keepNext/>
      <w:tabs>
        <w:tab w:val="left" w:pos="850"/>
      </w:tabs>
      <w:suppressAutoHyphens/>
      <w:spacing w:before="120" w:after="120"/>
      <w:ind w:left="850" w:hanging="850"/>
      <w:jc w:val="both"/>
    </w:pPr>
    <w:rPr>
      <w:b/>
      <w:bCs/>
      <w:lang w:eastAsia="ar-SA"/>
    </w:rPr>
  </w:style>
  <w:style w:type="paragraph" w:customStyle="1" w:styleId="Point2">
    <w:name w:val="Point 2"/>
    <w:basedOn w:val="Normal"/>
    <w:uiPriority w:val="99"/>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uiPriority w:val="99"/>
    <w:rsid w:val="00D27654"/>
    <w:pPr>
      <w:suppressAutoHyphens/>
      <w:spacing w:before="120" w:after="120"/>
      <w:jc w:val="center"/>
    </w:pPr>
    <w:rPr>
      <w:b/>
      <w:bCs/>
      <w:u w:val="single"/>
      <w:lang w:eastAsia="ar-SA"/>
    </w:rPr>
  </w:style>
  <w:style w:type="paragraph" w:customStyle="1" w:styleId="NormalCentered">
    <w:name w:val="Normal Centered"/>
    <w:basedOn w:val="Normal"/>
    <w:uiPriority w:val="99"/>
    <w:rsid w:val="00D27654"/>
    <w:pPr>
      <w:suppressAutoHyphens/>
      <w:spacing w:before="120" w:after="120"/>
      <w:jc w:val="center"/>
    </w:pPr>
    <w:rPr>
      <w:lang w:eastAsia="ar-SA"/>
    </w:rPr>
  </w:style>
  <w:style w:type="paragraph" w:customStyle="1" w:styleId="QuotedNumPar">
    <w:name w:val="Quoted NumPar"/>
    <w:basedOn w:val="Normal"/>
    <w:uiPriority w:val="99"/>
    <w:rsid w:val="00D27654"/>
    <w:pPr>
      <w:suppressAutoHyphens/>
      <w:spacing w:before="120" w:after="120"/>
      <w:ind w:left="1417" w:hanging="567"/>
      <w:jc w:val="both"/>
    </w:pPr>
    <w:rPr>
      <w:lang w:eastAsia="ar-SA"/>
    </w:rPr>
  </w:style>
  <w:style w:type="paragraph" w:customStyle="1" w:styleId="ManualNumPar3">
    <w:name w:val="Manual NumPar 3"/>
    <w:basedOn w:val="Normal"/>
    <w:next w:val="Text3"/>
    <w:uiPriority w:val="99"/>
    <w:rsid w:val="00D27654"/>
    <w:pPr>
      <w:suppressAutoHyphens/>
      <w:spacing w:before="120" w:after="120"/>
      <w:ind w:left="850" w:hanging="850"/>
      <w:jc w:val="both"/>
    </w:pPr>
    <w:rPr>
      <w:lang w:eastAsia="ar-SA"/>
    </w:rPr>
  </w:style>
  <w:style w:type="paragraph" w:customStyle="1" w:styleId="ListDash2">
    <w:name w:val="List Dash 2"/>
    <w:basedOn w:val="Normal"/>
    <w:uiPriority w:val="99"/>
    <w:rsid w:val="00D27654"/>
    <w:pPr>
      <w:tabs>
        <w:tab w:val="num" w:pos="850"/>
      </w:tabs>
      <w:suppressAutoHyphens/>
      <w:spacing w:before="120" w:after="120"/>
      <w:ind w:left="850" w:hanging="850"/>
      <w:jc w:val="both"/>
    </w:pPr>
    <w:rPr>
      <w:lang w:eastAsia="ar-SA"/>
    </w:rPr>
  </w:style>
  <w:style w:type="paragraph" w:customStyle="1" w:styleId="Text3">
    <w:name w:val="Text 3"/>
    <w:basedOn w:val="Normal"/>
    <w:uiPriority w:val="99"/>
    <w:rsid w:val="00D27654"/>
    <w:pPr>
      <w:suppressAutoHyphens/>
      <w:spacing w:before="120" w:after="120"/>
      <w:ind w:left="850"/>
      <w:jc w:val="both"/>
    </w:pPr>
    <w:rPr>
      <w:lang w:eastAsia="ar-SA"/>
    </w:rPr>
  </w:style>
  <w:style w:type="paragraph" w:customStyle="1" w:styleId="NormalConseil">
    <w:name w:val="NormalConseil"/>
    <w:basedOn w:val="Normal"/>
    <w:uiPriority w:val="99"/>
    <w:rsid w:val="00D27654"/>
    <w:pPr>
      <w:suppressAutoHyphens/>
      <w:jc w:val="both"/>
    </w:pPr>
    <w:rPr>
      <w:lang w:eastAsia="ar-SA"/>
    </w:rPr>
  </w:style>
  <w:style w:type="paragraph" w:customStyle="1" w:styleId="Fichefinancirestandardtitre">
    <w:name w:val="Fiche financière (standard) titre"/>
    <w:basedOn w:val="Normal"/>
    <w:next w:val="Normal"/>
    <w:uiPriority w:val="99"/>
    <w:rsid w:val="00D27654"/>
    <w:pPr>
      <w:suppressAutoHyphens/>
      <w:spacing w:before="120" w:after="120"/>
      <w:jc w:val="center"/>
    </w:pPr>
    <w:rPr>
      <w:b/>
      <w:bCs/>
      <w:u w:val="single"/>
      <w:lang w:eastAsia="ar-SA"/>
    </w:rPr>
  </w:style>
  <w:style w:type="paragraph" w:customStyle="1" w:styleId="NormalRight">
    <w:name w:val="Normal Right"/>
    <w:basedOn w:val="Normal"/>
    <w:uiPriority w:val="99"/>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uiPriority w:val="99"/>
    <w:rsid w:val="00D27654"/>
    <w:pPr>
      <w:suppressAutoHyphens/>
      <w:spacing w:before="120" w:after="120"/>
      <w:jc w:val="center"/>
    </w:pPr>
    <w:rPr>
      <w:b/>
      <w:bCs/>
      <w:u w:val="single"/>
      <w:lang w:eastAsia="ar-SA"/>
    </w:rPr>
  </w:style>
  <w:style w:type="paragraph" w:customStyle="1" w:styleId="ListNumber1Level3">
    <w:name w:val="List Number 1 (Level 3)"/>
    <w:basedOn w:val="Text1"/>
    <w:uiPriority w:val="99"/>
    <w:rsid w:val="00D27654"/>
    <w:pPr>
      <w:ind w:left="360" w:hanging="360"/>
    </w:pPr>
  </w:style>
  <w:style w:type="paragraph" w:customStyle="1" w:styleId="a0">
    <w:name w:val="ПодТочка"/>
    <w:basedOn w:val="ab"/>
    <w:link w:val="Chara"/>
    <w:uiPriority w:val="99"/>
    <w:rsid w:val="00D27654"/>
    <w:pPr>
      <w:pageBreakBefore w:val="0"/>
      <w:numPr>
        <w:ilvl w:val="1"/>
        <w:numId w:val="4"/>
      </w:numPr>
      <w:pBdr>
        <w:bottom w:val="none" w:sz="0" w:space="0" w:color="auto"/>
      </w:pBdr>
      <w:tabs>
        <w:tab w:val="clear" w:pos="540"/>
        <w:tab w:val="clear" w:pos="2160"/>
        <w:tab w:val="left" w:pos="1170"/>
        <w:tab w:val="num" w:pos="1417"/>
      </w:tabs>
      <w:spacing w:before="120"/>
      <w:ind w:left="1417" w:right="-567" w:hanging="567"/>
      <w:jc w:val="left"/>
    </w:pPr>
    <w:rPr>
      <w:rFonts w:cs="Times New Roman"/>
    </w:rPr>
  </w:style>
  <w:style w:type="paragraph" w:customStyle="1" w:styleId="ab">
    <w:name w:val="ГлавнаТочка"/>
    <w:basedOn w:val="Heading1"/>
    <w:link w:val="Char9"/>
    <w:uiPriority w:val="99"/>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4"/>
      <w:szCs w:val="24"/>
      <w:lang w:val="x-none" w:eastAsia="ar-SA"/>
    </w:rPr>
  </w:style>
  <w:style w:type="paragraph" w:customStyle="1" w:styleId="References">
    <w:name w:val="References"/>
    <w:basedOn w:val="Normal"/>
    <w:next w:val="AddressTR"/>
    <w:uiPriority w:val="99"/>
    <w:rsid w:val="00D27654"/>
    <w:pPr>
      <w:suppressAutoHyphens/>
      <w:spacing w:after="240"/>
      <w:ind w:left="5103"/>
      <w:jc w:val="both"/>
    </w:pPr>
    <w:rPr>
      <w:sz w:val="20"/>
      <w:szCs w:val="20"/>
      <w:lang w:eastAsia="ar-SA"/>
    </w:rPr>
  </w:style>
  <w:style w:type="paragraph" w:customStyle="1" w:styleId="AddressTR">
    <w:name w:val="AddressTR"/>
    <w:basedOn w:val="Normal"/>
    <w:next w:val="Normal"/>
    <w:uiPriority w:val="99"/>
    <w:rsid w:val="00D27654"/>
    <w:pPr>
      <w:suppressAutoHyphens/>
      <w:spacing w:after="720"/>
      <w:ind w:left="5103"/>
      <w:jc w:val="both"/>
    </w:pPr>
    <w:rPr>
      <w:lang w:eastAsia="ar-SA"/>
    </w:rPr>
  </w:style>
  <w:style w:type="paragraph" w:customStyle="1" w:styleId="Tiret2">
    <w:name w:val="Tiret 2"/>
    <w:basedOn w:val="Point2"/>
    <w:uiPriority w:val="99"/>
    <w:rsid w:val="00D27654"/>
    <w:pPr>
      <w:tabs>
        <w:tab w:val="num" w:pos="850"/>
      </w:tabs>
      <w:ind w:left="850" w:hanging="850"/>
    </w:pPr>
  </w:style>
  <w:style w:type="paragraph" w:customStyle="1" w:styleId="Institutionquisigne">
    <w:name w:val="Institution qui signe"/>
    <w:basedOn w:val="Normal"/>
    <w:next w:val="Personnequisigne"/>
    <w:uiPriority w:val="99"/>
    <w:rsid w:val="00D27654"/>
    <w:pPr>
      <w:keepNext/>
      <w:tabs>
        <w:tab w:val="left" w:pos="4252"/>
      </w:tabs>
      <w:suppressAutoHyphens/>
      <w:spacing w:before="720"/>
      <w:jc w:val="both"/>
    </w:pPr>
    <w:rPr>
      <w:i/>
      <w:iCs/>
      <w:lang w:eastAsia="ar-SA"/>
    </w:rPr>
  </w:style>
  <w:style w:type="paragraph" w:customStyle="1" w:styleId="Personnequisigne">
    <w:name w:val="Personne qui signe"/>
    <w:basedOn w:val="Normal"/>
    <w:next w:val="Institutionquisigne"/>
    <w:uiPriority w:val="99"/>
    <w:rsid w:val="00D27654"/>
    <w:pPr>
      <w:tabs>
        <w:tab w:val="left" w:pos="4252"/>
      </w:tabs>
      <w:suppressAutoHyphens/>
      <w:jc w:val="both"/>
    </w:pPr>
    <w:rPr>
      <w:i/>
      <w:iCs/>
      <w:lang w:eastAsia="ar-SA"/>
    </w:rPr>
  </w:style>
  <w:style w:type="paragraph" w:customStyle="1" w:styleId="Fait">
    <w:name w:val="Fait à"/>
    <w:basedOn w:val="Normal"/>
    <w:next w:val="Institutionquisigne"/>
    <w:uiPriority w:val="99"/>
    <w:rsid w:val="00D27654"/>
    <w:pPr>
      <w:keepNext/>
      <w:suppressAutoHyphens/>
      <w:spacing w:before="120"/>
      <w:jc w:val="both"/>
    </w:pPr>
    <w:rPr>
      <w:lang w:eastAsia="ar-SA"/>
    </w:rPr>
  </w:style>
  <w:style w:type="paragraph" w:customStyle="1" w:styleId="PointDouble2">
    <w:name w:val="PointDouble 2"/>
    <w:basedOn w:val="Normal"/>
    <w:uiPriority w:val="99"/>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uiPriority w:val="99"/>
    <w:rsid w:val="00D27654"/>
    <w:pPr>
      <w:suppressAutoHyphens/>
      <w:spacing w:before="120" w:after="120"/>
      <w:jc w:val="center"/>
    </w:pPr>
    <w:rPr>
      <w:b/>
      <w:bCs/>
      <w:lang w:eastAsia="ar-SA"/>
    </w:rPr>
  </w:style>
  <w:style w:type="paragraph" w:customStyle="1" w:styleId="PointDouble0">
    <w:name w:val="PointDouble 0"/>
    <w:basedOn w:val="Normal"/>
    <w:uiPriority w:val="99"/>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uiPriority w:val="99"/>
    <w:rsid w:val="00D27654"/>
    <w:pPr>
      <w:suppressAutoHyphens/>
      <w:spacing w:before="120" w:after="120"/>
      <w:ind w:left="709" w:hanging="709"/>
      <w:jc w:val="both"/>
    </w:pPr>
    <w:rPr>
      <w:lang w:eastAsia="ar-SA"/>
    </w:rPr>
  </w:style>
  <w:style w:type="paragraph" w:customStyle="1" w:styleId="ManualNumPar2">
    <w:name w:val="Manual NumPar 2"/>
    <w:basedOn w:val="Normal"/>
    <w:next w:val="Text2"/>
    <w:uiPriority w:val="99"/>
    <w:rsid w:val="00D27654"/>
    <w:pPr>
      <w:suppressAutoHyphens/>
      <w:spacing w:before="120" w:after="120"/>
      <w:ind w:left="850" w:hanging="850"/>
      <w:jc w:val="both"/>
    </w:pPr>
    <w:rPr>
      <w:lang w:eastAsia="ar-SA"/>
    </w:rPr>
  </w:style>
  <w:style w:type="paragraph" w:customStyle="1" w:styleId="Index">
    <w:name w:val="Index"/>
    <w:basedOn w:val="Normal"/>
    <w:uiPriority w:val="99"/>
    <w:rsid w:val="00D27654"/>
    <w:pPr>
      <w:suppressLineNumbers/>
      <w:suppressAutoHyphens/>
      <w:spacing w:before="120" w:after="120"/>
      <w:jc w:val="both"/>
    </w:pPr>
    <w:rPr>
      <w:lang w:eastAsia="ar-SA"/>
    </w:rPr>
  </w:style>
  <w:style w:type="paragraph" w:customStyle="1" w:styleId="Annexetitreacte">
    <w:name w:val="Annexe titre (acte)"/>
    <w:basedOn w:val="Normal"/>
    <w:next w:val="Normal"/>
    <w:uiPriority w:val="99"/>
    <w:rsid w:val="00D27654"/>
    <w:pPr>
      <w:suppressAutoHyphens/>
      <w:spacing w:before="120" w:after="120"/>
      <w:jc w:val="center"/>
    </w:pPr>
    <w:rPr>
      <w:b/>
      <w:bCs/>
      <w:u w:val="single"/>
      <w:lang w:eastAsia="ar-SA"/>
    </w:rPr>
  </w:style>
  <w:style w:type="paragraph" w:customStyle="1" w:styleId="Annexetitrefichefinglobale">
    <w:name w:val="Annexe titre (fiche fin. globale)"/>
    <w:basedOn w:val="Normal"/>
    <w:next w:val="Normal"/>
    <w:uiPriority w:val="99"/>
    <w:rsid w:val="00D27654"/>
    <w:pPr>
      <w:suppressAutoHyphens/>
      <w:spacing w:before="120" w:after="120"/>
      <w:jc w:val="center"/>
    </w:pPr>
    <w:rPr>
      <w:b/>
      <w:bCs/>
      <w:u w:val="single"/>
      <w:lang w:eastAsia="ar-SA"/>
    </w:rPr>
  </w:style>
  <w:style w:type="paragraph" w:customStyle="1" w:styleId="Point4">
    <w:name w:val="Point 4"/>
    <w:basedOn w:val="Normal"/>
    <w:uiPriority w:val="99"/>
    <w:rsid w:val="00D27654"/>
    <w:pPr>
      <w:suppressAutoHyphens/>
      <w:spacing w:before="120" w:after="120"/>
      <w:ind w:left="3118" w:hanging="567"/>
      <w:jc w:val="both"/>
    </w:pPr>
    <w:rPr>
      <w:lang w:eastAsia="ar-SA"/>
    </w:rPr>
  </w:style>
  <w:style w:type="paragraph" w:customStyle="1" w:styleId="ListDash">
    <w:name w:val="List Dash"/>
    <w:basedOn w:val="Normal"/>
    <w:uiPriority w:val="99"/>
    <w:rsid w:val="00D27654"/>
    <w:pPr>
      <w:numPr>
        <w:numId w:val="22"/>
      </w:numPr>
      <w:tabs>
        <w:tab w:val="left" w:pos="720"/>
      </w:tabs>
      <w:suppressAutoHyphens/>
      <w:spacing w:before="120" w:after="120"/>
      <w:jc w:val="both"/>
    </w:pPr>
    <w:rPr>
      <w:lang w:eastAsia="ar-SA"/>
    </w:rPr>
  </w:style>
  <w:style w:type="paragraph" w:customStyle="1" w:styleId="Confidence">
    <w:name w:val="Confidence"/>
    <w:basedOn w:val="Normal"/>
    <w:next w:val="Normal"/>
    <w:uiPriority w:val="99"/>
    <w:rsid w:val="00D27654"/>
    <w:pPr>
      <w:suppressAutoHyphens/>
      <w:spacing w:before="360" w:after="120"/>
      <w:jc w:val="center"/>
    </w:pPr>
    <w:rPr>
      <w:lang w:eastAsia="ar-SA"/>
    </w:rPr>
  </w:style>
  <w:style w:type="paragraph" w:customStyle="1" w:styleId="ListNumber2Level2">
    <w:name w:val="List Number 2 (Level 2)"/>
    <w:basedOn w:val="Text2"/>
    <w:uiPriority w:val="99"/>
    <w:rsid w:val="00D27654"/>
    <w:pPr>
      <w:ind w:left="360" w:hanging="360"/>
    </w:pPr>
  </w:style>
  <w:style w:type="paragraph" w:customStyle="1" w:styleId="Rfrenceinterinstitutionelleprliminaire">
    <w:name w:val="Référence interinstitutionelle (préliminaire)"/>
    <w:basedOn w:val="Normal"/>
    <w:next w:val="Normal"/>
    <w:uiPriority w:val="99"/>
    <w:rsid w:val="00D27654"/>
    <w:pPr>
      <w:suppressAutoHyphens/>
      <w:ind w:left="5103"/>
      <w:jc w:val="both"/>
    </w:pPr>
    <w:rPr>
      <w:lang w:eastAsia="ar-SA"/>
    </w:rPr>
  </w:style>
  <w:style w:type="paragraph" w:customStyle="1" w:styleId="doc-ti">
    <w:name w:val="doc-ti"/>
    <w:basedOn w:val="Normal"/>
    <w:uiPriority w:val="99"/>
    <w:rsid w:val="00D27654"/>
    <w:pPr>
      <w:spacing w:before="100" w:beforeAutospacing="1" w:after="100" w:afterAutospacing="1"/>
    </w:pPr>
  </w:style>
  <w:style w:type="paragraph" w:customStyle="1" w:styleId="Confidentialit">
    <w:name w:val="Confidentialité"/>
    <w:basedOn w:val="Normal"/>
    <w:next w:val="Statut"/>
    <w:uiPriority w:val="99"/>
    <w:rsid w:val="00D27654"/>
    <w:pPr>
      <w:suppressAutoHyphens/>
      <w:spacing w:before="240" w:after="240"/>
      <w:ind w:left="5103"/>
      <w:jc w:val="both"/>
    </w:pPr>
    <w:rPr>
      <w:u w:val="single"/>
      <w:lang w:eastAsia="ar-SA"/>
    </w:rPr>
  </w:style>
  <w:style w:type="paragraph" w:customStyle="1" w:styleId="QuotedText">
    <w:name w:val="Quoted Text"/>
    <w:basedOn w:val="Normal"/>
    <w:uiPriority w:val="99"/>
    <w:rsid w:val="00D27654"/>
    <w:pPr>
      <w:suppressAutoHyphens/>
      <w:spacing w:before="120" w:after="120"/>
      <w:ind w:left="1417"/>
      <w:jc w:val="both"/>
    </w:pPr>
    <w:rPr>
      <w:lang w:eastAsia="ar-SA"/>
    </w:rPr>
  </w:style>
  <w:style w:type="paragraph" w:customStyle="1" w:styleId="ListNumber4Level3">
    <w:name w:val="List Number 4 (Level 3)"/>
    <w:basedOn w:val="Text4"/>
    <w:uiPriority w:val="99"/>
    <w:rsid w:val="00D27654"/>
    <w:pPr>
      <w:ind w:left="360" w:hanging="360"/>
    </w:pPr>
  </w:style>
  <w:style w:type="paragraph" w:customStyle="1" w:styleId="ParagraphIndent">
    <w:name w:val="ParagraphIndent"/>
    <w:basedOn w:val="Paragraph"/>
    <w:uiPriority w:val="99"/>
    <w:rsid w:val="00D27654"/>
    <w:pPr>
      <w:numPr>
        <w:numId w:val="23"/>
      </w:numPr>
      <w:tabs>
        <w:tab w:val="clear" w:pos="720"/>
        <w:tab w:val="left" w:pos="927"/>
        <w:tab w:val="left" w:pos="1134"/>
      </w:tabs>
      <w:spacing w:after="120"/>
      <w:ind w:left="927" w:firstLine="0"/>
    </w:pPr>
  </w:style>
  <w:style w:type="paragraph" w:customStyle="1" w:styleId="Paragraph">
    <w:name w:val="Paragraph"/>
    <w:basedOn w:val="Normal"/>
    <w:uiPriority w:val="99"/>
    <w:rsid w:val="00D27654"/>
    <w:pPr>
      <w:numPr>
        <w:numId w:val="24"/>
      </w:numPr>
      <w:tabs>
        <w:tab w:val="left" w:pos="720"/>
      </w:tabs>
      <w:suppressAutoHyphens/>
      <w:jc w:val="both"/>
    </w:pPr>
    <w:rPr>
      <w:lang w:eastAsia="ar-SA"/>
    </w:rPr>
  </w:style>
  <w:style w:type="paragraph" w:customStyle="1" w:styleId="Fichefinanciretravailtitre">
    <w:name w:val="Fiche financière (travail) titre"/>
    <w:basedOn w:val="Normal"/>
    <w:next w:val="Normal"/>
    <w:uiPriority w:val="99"/>
    <w:rsid w:val="00D27654"/>
    <w:pPr>
      <w:suppressAutoHyphens/>
      <w:spacing w:before="120" w:after="120"/>
      <w:jc w:val="center"/>
    </w:pPr>
    <w:rPr>
      <w:b/>
      <w:bCs/>
      <w:u w:val="single"/>
      <w:lang w:eastAsia="ar-SA"/>
    </w:rPr>
  </w:style>
  <w:style w:type="paragraph" w:customStyle="1" w:styleId="Fichefinancirestandardtitreacte">
    <w:name w:val="Fiche financière (standard) titre (acte)"/>
    <w:basedOn w:val="Normal"/>
    <w:next w:val="Normal"/>
    <w:uiPriority w:val="99"/>
    <w:rsid w:val="00D27654"/>
    <w:pPr>
      <w:suppressAutoHyphens/>
      <w:spacing w:before="120" w:after="120"/>
      <w:jc w:val="center"/>
    </w:pPr>
    <w:rPr>
      <w:b/>
      <w:bCs/>
      <w:u w:val="single"/>
      <w:lang w:eastAsia="ar-SA"/>
    </w:rPr>
  </w:style>
  <w:style w:type="paragraph" w:customStyle="1" w:styleId="a9">
    <w:name w:val="Главна Точка"/>
    <w:basedOn w:val="ListDash"/>
    <w:link w:val="Char5"/>
    <w:uiPriority w:val="99"/>
    <w:rsid w:val="00D27654"/>
    <w:rPr>
      <w:rFonts w:ascii="Courier New" w:hAnsi="Courier New"/>
      <w:b/>
      <w:bCs/>
      <w:lang w:val="x-none"/>
    </w:rPr>
  </w:style>
  <w:style w:type="paragraph" w:customStyle="1" w:styleId="ZCom">
    <w:name w:val="Z_Com"/>
    <w:basedOn w:val="Normal"/>
    <w:next w:val="ZDGName"/>
    <w:uiPriority w:val="99"/>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uiPriority w:val="99"/>
    <w:rsid w:val="00D27654"/>
    <w:pPr>
      <w:keepNext/>
      <w:suppressAutoHyphens/>
      <w:spacing w:before="360" w:after="120"/>
      <w:jc w:val="center"/>
    </w:pPr>
    <w:rPr>
      <w:i/>
      <w:iCs/>
      <w:lang w:eastAsia="ar-SA"/>
    </w:rPr>
  </w:style>
  <w:style w:type="paragraph" w:customStyle="1" w:styleId="Heading">
    <w:name w:val="Heading"/>
    <w:basedOn w:val="Normal"/>
    <w:next w:val="BodyText"/>
    <w:uiPriority w:val="99"/>
    <w:rsid w:val="00D27654"/>
    <w:pPr>
      <w:keepNext/>
      <w:suppressAutoHyphens/>
      <w:spacing w:before="240" w:after="120"/>
      <w:jc w:val="both"/>
    </w:pPr>
    <w:rPr>
      <w:rFonts w:ascii="Arial" w:eastAsia="DejaVu Sans" w:hAnsi="Arial" w:cs="Arial"/>
      <w:sz w:val="28"/>
      <w:szCs w:val="28"/>
      <w:lang w:eastAsia="ar-SA"/>
    </w:rPr>
  </w:style>
  <w:style w:type="paragraph" w:customStyle="1" w:styleId="EntInstit">
    <w:name w:val="EntInstit"/>
    <w:basedOn w:val="NormalConseil"/>
    <w:uiPriority w:val="99"/>
    <w:rsid w:val="00D27654"/>
    <w:pPr>
      <w:jc w:val="right"/>
    </w:pPr>
    <w:rPr>
      <w:b/>
      <w:bCs/>
    </w:rPr>
  </w:style>
  <w:style w:type="paragraph" w:customStyle="1" w:styleId="ListDash1">
    <w:name w:val="List Dash 1"/>
    <w:basedOn w:val="Normal"/>
    <w:uiPriority w:val="99"/>
    <w:rsid w:val="00D27654"/>
    <w:pPr>
      <w:numPr>
        <w:numId w:val="25"/>
      </w:numPr>
      <w:suppressAutoHyphens/>
      <w:spacing w:before="120" w:after="120"/>
      <w:jc w:val="both"/>
    </w:pPr>
    <w:rPr>
      <w:lang w:eastAsia="ar-SA"/>
    </w:rPr>
  </w:style>
  <w:style w:type="paragraph" w:customStyle="1" w:styleId="ListNumber3Level4">
    <w:name w:val="List Number 3 (Level 4)"/>
    <w:basedOn w:val="Text3"/>
    <w:uiPriority w:val="99"/>
    <w:rsid w:val="00D27654"/>
    <w:pPr>
      <w:tabs>
        <w:tab w:val="left" w:pos="720"/>
      </w:tabs>
      <w:ind w:left="720" w:hanging="360"/>
    </w:pPr>
  </w:style>
  <w:style w:type="paragraph" w:customStyle="1" w:styleId="ManualNumPar4">
    <w:name w:val="Manual NumPar 4"/>
    <w:basedOn w:val="Normal"/>
    <w:next w:val="Text4"/>
    <w:uiPriority w:val="99"/>
    <w:rsid w:val="00D27654"/>
    <w:pPr>
      <w:suppressAutoHyphens/>
      <w:spacing w:before="120" w:after="120"/>
      <w:ind w:left="850" w:hanging="850"/>
      <w:jc w:val="both"/>
    </w:pPr>
    <w:rPr>
      <w:lang w:eastAsia="ar-SA"/>
    </w:rPr>
  </w:style>
  <w:style w:type="paragraph" w:customStyle="1" w:styleId="PointDouble4">
    <w:name w:val="PointDouble 4"/>
    <w:basedOn w:val="Normal"/>
    <w:uiPriority w:val="99"/>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uiPriority w:val="99"/>
    <w:rsid w:val="00D27654"/>
    <w:rPr>
      <w:b/>
      <w:bCs/>
    </w:rPr>
  </w:style>
  <w:style w:type="paragraph" w:customStyle="1" w:styleId="Avertissementtitre">
    <w:name w:val="Avertissement titre"/>
    <w:basedOn w:val="Normal"/>
    <w:next w:val="Normal"/>
    <w:uiPriority w:val="99"/>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uiPriority w:val="99"/>
    <w:rsid w:val="00D27654"/>
    <w:pPr>
      <w:keepNext/>
      <w:pageBreakBefore/>
      <w:suppressAutoHyphens/>
      <w:spacing w:before="120" w:after="360"/>
      <w:jc w:val="center"/>
    </w:pPr>
    <w:rPr>
      <w:b/>
      <w:bCs/>
      <w:sz w:val="36"/>
      <w:szCs w:val="36"/>
      <w:lang w:eastAsia="ar-SA"/>
    </w:rPr>
  </w:style>
  <w:style w:type="paragraph" w:customStyle="1" w:styleId="ChapterTitle">
    <w:name w:val="ChapterTitle"/>
    <w:basedOn w:val="Normal"/>
    <w:next w:val="Normal"/>
    <w:rsid w:val="00D27654"/>
    <w:pPr>
      <w:keepNext/>
      <w:suppressAutoHyphens/>
      <w:spacing w:before="120" w:after="360"/>
      <w:jc w:val="center"/>
    </w:pPr>
    <w:rPr>
      <w:b/>
      <w:bCs/>
      <w:sz w:val="32"/>
      <w:szCs w:val="32"/>
      <w:lang w:eastAsia="ar-SA"/>
    </w:rPr>
  </w:style>
  <w:style w:type="paragraph" w:customStyle="1" w:styleId="Institutionquiagit">
    <w:name w:val="Institution qui agit"/>
    <w:basedOn w:val="Normal"/>
    <w:next w:val="Normal"/>
    <w:uiPriority w:val="99"/>
    <w:rsid w:val="00D27654"/>
    <w:pPr>
      <w:keepNext/>
      <w:suppressAutoHyphens/>
      <w:spacing w:before="600" w:after="120"/>
      <w:jc w:val="both"/>
    </w:pPr>
    <w:rPr>
      <w:lang w:eastAsia="ar-SA"/>
    </w:rPr>
  </w:style>
  <w:style w:type="paragraph" w:customStyle="1" w:styleId="Applicationdirecte">
    <w:name w:val="Application directe"/>
    <w:basedOn w:val="Normal"/>
    <w:next w:val="Fait"/>
    <w:uiPriority w:val="99"/>
    <w:rsid w:val="00D27654"/>
    <w:pPr>
      <w:suppressAutoHyphens/>
      <w:spacing w:before="480" w:after="120"/>
      <w:jc w:val="both"/>
    </w:pPr>
    <w:rPr>
      <w:lang w:eastAsia="ar-SA"/>
    </w:rPr>
  </w:style>
  <w:style w:type="paragraph" w:customStyle="1" w:styleId="FooterConseil">
    <w:name w:val="FooterConseil"/>
    <w:basedOn w:val="NormalConseil"/>
    <w:uiPriority w:val="99"/>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uiPriority w:val="99"/>
    <w:rsid w:val="00D27654"/>
    <w:pPr>
      <w:suppressAutoHyphens/>
      <w:spacing w:before="120" w:after="120"/>
      <w:jc w:val="center"/>
    </w:pPr>
    <w:rPr>
      <w:b/>
      <w:bCs/>
      <w:u w:val="single"/>
      <w:lang w:eastAsia="ar-SA"/>
    </w:rPr>
  </w:style>
  <w:style w:type="paragraph" w:customStyle="1" w:styleId="ListNumber1Level4">
    <w:name w:val="List Number 1 (Level 4)"/>
    <w:basedOn w:val="Text1"/>
    <w:uiPriority w:val="99"/>
    <w:rsid w:val="00D27654"/>
    <w:pPr>
      <w:ind w:left="360" w:hanging="360"/>
    </w:pPr>
  </w:style>
  <w:style w:type="paragraph" w:customStyle="1" w:styleId="FooterLandscape">
    <w:name w:val="FooterLandscape"/>
    <w:basedOn w:val="Normal"/>
    <w:uiPriority w:val="99"/>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uiPriority w:val="99"/>
    <w:rsid w:val="00D27654"/>
    <w:pPr>
      <w:suppressAutoHyphens/>
      <w:spacing w:before="120" w:after="120"/>
      <w:jc w:val="center"/>
    </w:pPr>
    <w:rPr>
      <w:b/>
      <w:bCs/>
      <w:u w:val="single"/>
      <w:lang w:eastAsia="ar-SA"/>
    </w:rPr>
  </w:style>
  <w:style w:type="paragraph" w:customStyle="1" w:styleId="PointTriple2">
    <w:name w:val="PointTriple 2"/>
    <w:basedOn w:val="Normal"/>
    <w:uiPriority w:val="99"/>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uiPriority w:val="99"/>
    <w:rsid w:val="00D27654"/>
    <w:pPr>
      <w:numPr>
        <w:numId w:val="26"/>
      </w:numPr>
    </w:pPr>
  </w:style>
  <w:style w:type="paragraph" w:customStyle="1" w:styleId="a1">
    <w:name w:val="ПодТочки"/>
    <w:basedOn w:val="a"/>
    <w:link w:val="Char6"/>
    <w:uiPriority w:val="99"/>
    <w:rsid w:val="00D27654"/>
    <w:pPr>
      <w:numPr>
        <w:numId w:val="27"/>
      </w:numPr>
      <w:tabs>
        <w:tab w:val="clear" w:pos="1530"/>
        <w:tab w:val="left" w:pos="1440"/>
      </w:tabs>
      <w:ind w:hanging="567"/>
    </w:pPr>
    <w:rPr>
      <w:lang w:eastAsia="en-US"/>
    </w:rPr>
  </w:style>
  <w:style w:type="paragraph" w:customStyle="1" w:styleId="Formuledadoption">
    <w:name w:val="Formule d'adoption"/>
    <w:basedOn w:val="Normal"/>
    <w:next w:val="Titrearticle"/>
    <w:uiPriority w:val="99"/>
    <w:rsid w:val="00D27654"/>
    <w:pPr>
      <w:keepNext/>
      <w:suppressAutoHyphens/>
      <w:spacing w:before="120" w:after="120"/>
      <w:jc w:val="both"/>
    </w:pPr>
    <w:rPr>
      <w:lang w:eastAsia="ar-SA"/>
    </w:rPr>
  </w:style>
  <w:style w:type="paragraph" w:customStyle="1" w:styleId="Tiret4">
    <w:name w:val="Tiret 4"/>
    <w:basedOn w:val="Point4"/>
    <w:uiPriority w:val="99"/>
    <w:rsid w:val="00D27654"/>
    <w:pPr>
      <w:numPr>
        <w:numId w:val="28"/>
      </w:numPr>
    </w:pPr>
  </w:style>
  <w:style w:type="paragraph" w:customStyle="1" w:styleId="Objetexterne">
    <w:name w:val="Objet externe"/>
    <w:basedOn w:val="Normal"/>
    <w:next w:val="Normal"/>
    <w:uiPriority w:val="99"/>
    <w:rsid w:val="00D27654"/>
    <w:pPr>
      <w:suppressAutoHyphens/>
      <w:spacing w:before="120" w:after="120"/>
      <w:jc w:val="both"/>
    </w:pPr>
    <w:rPr>
      <w:i/>
      <w:iCs/>
      <w:caps/>
      <w:lang w:eastAsia="ar-SA"/>
    </w:rPr>
  </w:style>
  <w:style w:type="paragraph" w:customStyle="1" w:styleId="SectionTitle">
    <w:name w:val="SectionTitle"/>
    <w:basedOn w:val="Normal"/>
    <w:next w:val="Heading1"/>
    <w:rsid w:val="00D27654"/>
    <w:pPr>
      <w:keepNext/>
      <w:suppressAutoHyphens/>
      <w:spacing w:before="120" w:after="360"/>
      <w:jc w:val="center"/>
    </w:pPr>
    <w:rPr>
      <w:b/>
      <w:bCs/>
      <w:smallCaps/>
      <w:sz w:val="28"/>
      <w:szCs w:val="28"/>
      <w:lang w:eastAsia="ar-SA"/>
    </w:rPr>
  </w:style>
  <w:style w:type="paragraph" w:customStyle="1" w:styleId="ListNumberLevel3">
    <w:name w:val="List Number (Level 3)"/>
    <w:basedOn w:val="Normal"/>
    <w:uiPriority w:val="99"/>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uiPriority w:val="99"/>
    <w:rsid w:val="00D27654"/>
    <w:pPr>
      <w:suppressAutoHyphens/>
      <w:jc w:val="center"/>
    </w:pPr>
    <w:rPr>
      <w:b/>
      <w:bCs/>
      <w:lang w:eastAsia="ar-SA"/>
    </w:rPr>
  </w:style>
  <w:style w:type="paragraph" w:customStyle="1" w:styleId="a4">
    <w:name w:val="Таблица"/>
    <w:basedOn w:val="aa"/>
    <w:link w:val="Char8"/>
    <w:uiPriority w:val="99"/>
    <w:rsid w:val="00D27654"/>
    <w:pPr>
      <w:numPr>
        <w:numId w:val="29"/>
      </w:numPr>
      <w:tabs>
        <w:tab w:val="clear" w:pos="1843"/>
        <w:tab w:val="num" w:pos="850"/>
        <w:tab w:val="left" w:pos="1620"/>
      </w:tabs>
    </w:pPr>
  </w:style>
  <w:style w:type="paragraph" w:customStyle="1" w:styleId="ManualNumPar1">
    <w:name w:val="Manual NumPar 1"/>
    <w:basedOn w:val="Normal"/>
    <w:next w:val="Text1"/>
    <w:uiPriority w:val="99"/>
    <w:rsid w:val="00D27654"/>
    <w:pPr>
      <w:suppressAutoHyphens/>
      <w:spacing w:before="120" w:after="120"/>
      <w:ind w:left="850" w:hanging="850"/>
      <w:jc w:val="both"/>
    </w:pPr>
    <w:rPr>
      <w:lang w:eastAsia="ar-SA"/>
    </w:rPr>
  </w:style>
  <w:style w:type="paragraph" w:customStyle="1" w:styleId="PointDouble1">
    <w:name w:val="PointDouble 1"/>
    <w:basedOn w:val="Normal"/>
    <w:uiPriority w:val="99"/>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uiPriority w:val="99"/>
    <w:rsid w:val="00D27654"/>
    <w:pPr>
      <w:suppressAutoHyphens/>
      <w:ind w:left="5103"/>
      <w:jc w:val="both"/>
    </w:pPr>
    <w:rPr>
      <w:lang w:eastAsia="ar-SA"/>
    </w:rPr>
  </w:style>
  <w:style w:type="paragraph" w:customStyle="1" w:styleId="HeaderLandscape">
    <w:name w:val="HeaderLandscape"/>
    <w:basedOn w:val="Normal"/>
    <w:uiPriority w:val="99"/>
    <w:rsid w:val="00D27654"/>
    <w:pPr>
      <w:tabs>
        <w:tab w:val="right" w:pos="14003"/>
      </w:tabs>
      <w:suppressAutoHyphens/>
      <w:spacing w:before="120" w:after="120"/>
      <w:jc w:val="both"/>
    </w:pPr>
    <w:rPr>
      <w:lang w:eastAsia="ar-SA"/>
    </w:rPr>
  </w:style>
  <w:style w:type="paragraph" w:customStyle="1" w:styleId="PointDouble3">
    <w:name w:val="PointDouble 3"/>
    <w:basedOn w:val="Normal"/>
    <w:uiPriority w:val="99"/>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uiPriority w:val="99"/>
    <w:rsid w:val="00D27654"/>
    <w:pPr>
      <w:suppressAutoHyphens/>
      <w:spacing w:before="360" w:after="360"/>
      <w:jc w:val="center"/>
    </w:pPr>
    <w:rPr>
      <w:b/>
      <w:bCs/>
      <w:lang w:eastAsia="ar-SA"/>
    </w:rPr>
  </w:style>
  <w:style w:type="paragraph" w:customStyle="1" w:styleId="ListDash3">
    <w:name w:val="List Dash 3"/>
    <w:basedOn w:val="Normal"/>
    <w:uiPriority w:val="99"/>
    <w:rsid w:val="00D27654"/>
    <w:pPr>
      <w:numPr>
        <w:numId w:val="30"/>
      </w:numPr>
      <w:suppressAutoHyphens/>
      <w:spacing w:before="120" w:after="120"/>
      <w:jc w:val="both"/>
    </w:pPr>
    <w:rPr>
      <w:lang w:eastAsia="ar-SA"/>
    </w:rPr>
  </w:style>
  <w:style w:type="paragraph" w:customStyle="1" w:styleId="EntLogo">
    <w:name w:val="EntLogo"/>
    <w:basedOn w:val="NormalConseil"/>
    <w:next w:val="EntInstit"/>
    <w:uiPriority w:val="99"/>
    <w:rsid w:val="00D27654"/>
    <w:pPr>
      <w:spacing w:line="360" w:lineRule="auto"/>
    </w:pPr>
    <w:rPr>
      <w:b/>
      <w:bCs/>
    </w:rPr>
  </w:style>
  <w:style w:type="paragraph" w:customStyle="1" w:styleId="CM1">
    <w:name w:val="CM1"/>
    <w:basedOn w:val="Default"/>
    <w:next w:val="Default"/>
    <w:uiPriority w:val="99"/>
    <w:rsid w:val="00D27654"/>
    <w:rPr>
      <w:rFonts w:ascii="EUAlbertina" w:hAnsi="EUAlbertina" w:cs="EUAlbertina"/>
      <w:color w:val="auto"/>
      <w:lang w:val="bg-BG" w:eastAsia="bg-BG"/>
    </w:rPr>
  </w:style>
  <w:style w:type="paragraph" w:customStyle="1" w:styleId="ListNumberLevel2">
    <w:name w:val="List Number (Level 2)"/>
    <w:basedOn w:val="Normal"/>
    <w:uiPriority w:val="99"/>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uiPriority w:val="99"/>
    <w:rsid w:val="00D27654"/>
    <w:pPr>
      <w:suppressAutoHyphens/>
      <w:spacing w:before="120" w:after="120"/>
      <w:jc w:val="center"/>
    </w:pPr>
    <w:rPr>
      <w:b/>
      <w:bCs/>
      <w:u w:val="single"/>
      <w:lang w:eastAsia="ar-SA"/>
    </w:rPr>
  </w:style>
  <w:style w:type="paragraph" w:customStyle="1" w:styleId="Typedudocumentprliminaire">
    <w:name w:val="Type du document (préliminaire)"/>
    <w:basedOn w:val="Normal"/>
    <w:next w:val="Normal"/>
    <w:uiPriority w:val="99"/>
    <w:rsid w:val="00D27654"/>
    <w:pPr>
      <w:suppressAutoHyphens/>
      <w:spacing w:before="360"/>
      <w:jc w:val="center"/>
    </w:pPr>
    <w:rPr>
      <w:b/>
      <w:bCs/>
      <w:lang w:eastAsia="ar-SA"/>
    </w:rPr>
  </w:style>
  <w:style w:type="paragraph" w:customStyle="1" w:styleId="a5">
    <w:name w:val="Тик"/>
    <w:basedOn w:val="a8"/>
    <w:link w:val="Char4"/>
    <w:uiPriority w:val="99"/>
    <w:rsid w:val="00D27654"/>
    <w:pPr>
      <w:numPr>
        <w:numId w:val="31"/>
      </w:numPr>
      <w:tabs>
        <w:tab w:val="num" w:pos="0"/>
      </w:tabs>
    </w:pPr>
    <w:rPr>
      <w:lang w:eastAsia="en-US"/>
    </w:rPr>
  </w:style>
  <w:style w:type="paragraph" w:customStyle="1" w:styleId="ListNumberLevel4">
    <w:name w:val="List Number (Level 4)"/>
    <w:basedOn w:val="Normal"/>
    <w:uiPriority w:val="99"/>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uiPriority w:val="99"/>
    <w:rsid w:val="00D27654"/>
    <w:pPr>
      <w:numPr>
        <w:numId w:val="32"/>
      </w:numPr>
      <w:tabs>
        <w:tab w:val="left" w:pos="720"/>
      </w:tabs>
      <w:suppressAutoHyphens/>
      <w:spacing w:before="120" w:after="120"/>
      <w:jc w:val="both"/>
    </w:pPr>
    <w:rPr>
      <w:lang w:eastAsia="ar-SA"/>
    </w:rPr>
  </w:style>
  <w:style w:type="paragraph" w:customStyle="1" w:styleId="ListNumber3Level2">
    <w:name w:val="List Number 3 (Level 2)"/>
    <w:basedOn w:val="Text3"/>
    <w:uiPriority w:val="99"/>
    <w:rsid w:val="00D27654"/>
    <w:pPr>
      <w:tabs>
        <w:tab w:val="left" w:pos="720"/>
      </w:tabs>
      <w:ind w:left="720" w:hanging="360"/>
    </w:pPr>
  </w:style>
  <w:style w:type="paragraph" w:customStyle="1" w:styleId="Exposdesmotifstitre">
    <w:name w:val="Exposé des motifs titre"/>
    <w:basedOn w:val="Normal"/>
    <w:next w:val="Normal"/>
    <w:uiPriority w:val="99"/>
    <w:rsid w:val="00D27654"/>
    <w:pPr>
      <w:suppressAutoHyphens/>
      <w:spacing w:before="120" w:after="120"/>
      <w:jc w:val="center"/>
    </w:pPr>
    <w:rPr>
      <w:b/>
      <w:bCs/>
      <w:u w:val="single"/>
      <w:lang w:eastAsia="ar-SA"/>
    </w:rPr>
  </w:style>
  <w:style w:type="paragraph" w:customStyle="1" w:styleId="ListNumber3Level3">
    <w:name w:val="List Number 3 (Level 3)"/>
    <w:basedOn w:val="Text3"/>
    <w:uiPriority w:val="99"/>
    <w:rsid w:val="00D27654"/>
    <w:pPr>
      <w:tabs>
        <w:tab w:val="left" w:pos="720"/>
      </w:tabs>
      <w:ind w:left="720" w:hanging="360"/>
    </w:pPr>
  </w:style>
  <w:style w:type="paragraph" w:customStyle="1" w:styleId="Corrigendum">
    <w:name w:val="Corrigendum"/>
    <w:basedOn w:val="Normal"/>
    <w:next w:val="Normal"/>
    <w:uiPriority w:val="99"/>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hAnsi="EUAlbertina" w:cs="EUAlbertina"/>
      <w:color w:val="auto"/>
      <w:lang w:val="bg-BG" w:eastAsia="bg-BG"/>
    </w:rPr>
  </w:style>
  <w:style w:type="paragraph" w:customStyle="1" w:styleId="ReportText">
    <w:name w:val="Report Text"/>
    <w:uiPriority w:val="99"/>
    <w:rsid w:val="002527D0"/>
    <w:pPr>
      <w:spacing w:before="170" w:after="170" w:line="260" w:lineRule="exact"/>
    </w:pPr>
    <w:rPr>
      <w:sz w:val="24"/>
      <w:szCs w:val="24"/>
      <w:lang w:val="en-GB"/>
    </w:rPr>
  </w:style>
  <w:style w:type="character" w:customStyle="1" w:styleId="txcpv">
    <w:name w:val="txcpv"/>
    <w:uiPriority w:val="99"/>
    <w:rsid w:val="00537887"/>
  </w:style>
  <w:style w:type="paragraph" w:customStyle="1" w:styleId="CharCharCharChar1">
    <w:name w:val="Char Char Char Char1"/>
    <w:basedOn w:val="Normal"/>
    <w:uiPriority w:val="99"/>
    <w:rsid w:val="00D427F9"/>
    <w:pPr>
      <w:tabs>
        <w:tab w:val="left" w:pos="709"/>
      </w:tabs>
    </w:pPr>
    <w:rPr>
      <w:rFonts w:ascii="Tahoma" w:hAnsi="Tahoma" w:cs="Tahoma"/>
      <w:lang w:val="pl-PL" w:eastAsia="pl-PL"/>
    </w:rPr>
  </w:style>
  <w:style w:type="numbering" w:customStyle="1" w:styleId="WW8Num10">
    <w:name w:val="WW8Num10"/>
    <w:rsid w:val="00C00704"/>
    <w:pPr>
      <w:numPr>
        <w:numId w:val="9"/>
      </w:numPr>
    </w:pPr>
  </w:style>
  <w:style w:type="paragraph" w:customStyle="1" w:styleId="ad">
    <w:name w:val="Знак"/>
    <w:basedOn w:val="Normal"/>
    <w:rsid w:val="001A77B7"/>
    <w:pPr>
      <w:tabs>
        <w:tab w:val="left" w:pos="709"/>
      </w:tabs>
    </w:pPr>
    <w:rPr>
      <w:rFonts w:ascii="Tahoma" w:hAnsi="Tahoma"/>
      <w:lang w:val="pl-PL" w:eastAsia="pl-PL"/>
    </w:rPr>
  </w:style>
  <w:style w:type="character" w:customStyle="1" w:styleId="7">
    <w:name w:val="Основен текст (7)"/>
    <w:rsid w:val="004F348A"/>
    <w:rPr>
      <w:rFonts w:ascii="Times New Roman" w:hAnsi="Times New Roman" w:cs="Times New Roman"/>
      <w:b/>
      <w:bCs/>
      <w:spacing w:val="0"/>
      <w:sz w:val="27"/>
      <w:szCs w:val="27"/>
      <w:u w:val="single"/>
    </w:rPr>
  </w:style>
  <w:style w:type="character" w:customStyle="1" w:styleId="40">
    <w:name w:val="Заглавие #4"/>
    <w:rsid w:val="004F348A"/>
    <w:rPr>
      <w:rFonts w:ascii="Times New Roman" w:hAnsi="Times New Roman" w:cs="Times New Roman"/>
      <w:b/>
      <w:bCs/>
      <w:spacing w:val="0"/>
      <w:sz w:val="32"/>
      <w:szCs w:val="32"/>
      <w:u w:val="single"/>
    </w:rPr>
  </w:style>
  <w:style w:type="character" w:customStyle="1" w:styleId="4135pt">
    <w:name w:val="Заглавие #4 + 13.5 pt"/>
    <w:rsid w:val="004F348A"/>
    <w:rPr>
      <w:rFonts w:ascii="Times New Roman" w:hAnsi="Times New Roman" w:cs="Times New Roman"/>
      <w:b/>
      <w:bCs/>
      <w:spacing w:val="0"/>
      <w:sz w:val="27"/>
      <w:szCs w:val="27"/>
    </w:rPr>
  </w:style>
  <w:style w:type="paragraph" w:customStyle="1" w:styleId="Char1CharCharCharCharCharCharChar">
    <w:name w:val="Char1 Char Char Char Char Char Знак Знак Char Char"/>
    <w:basedOn w:val="Normal"/>
    <w:rsid w:val="00CE5959"/>
    <w:pPr>
      <w:spacing w:after="160" w:line="240" w:lineRule="exact"/>
    </w:pPr>
    <w:rPr>
      <w:rFonts w:ascii="Tahoma" w:hAnsi="Tahoma" w:cs="Tahoma"/>
      <w:sz w:val="20"/>
      <w:szCs w:val="20"/>
      <w:lang w:val="en-US" w:eastAsia="en-US"/>
    </w:rPr>
  </w:style>
  <w:style w:type="paragraph" w:customStyle="1" w:styleId="Char1CharCharCharCharCharCharCharChar">
    <w:name w:val="Char1 Char Char Char Char Char Char Char Char"/>
    <w:basedOn w:val="Normal"/>
    <w:rsid w:val="00CE5959"/>
    <w:pPr>
      <w:spacing w:after="160" w:line="240" w:lineRule="exact"/>
    </w:pPr>
    <w:rPr>
      <w:rFonts w:ascii="Tahoma" w:hAnsi="Tahoma" w:cs="Tahoma"/>
      <w:sz w:val="20"/>
      <w:szCs w:val="20"/>
      <w:lang w:val="en-US" w:eastAsia="en-US"/>
    </w:rPr>
  </w:style>
  <w:style w:type="character" w:customStyle="1" w:styleId="FontStyle23">
    <w:name w:val="Font Style23"/>
    <w:rsid w:val="00CE5959"/>
    <w:rPr>
      <w:rFonts w:ascii="Times New Roman" w:hAnsi="Times New Roman" w:cs="Times New Roman" w:hint="default"/>
      <w:sz w:val="26"/>
      <w:szCs w:val="26"/>
    </w:rPr>
  </w:style>
  <w:style w:type="paragraph" w:customStyle="1" w:styleId="CharCharCharCharCharCharCharCharCharChar">
    <w:name w:val="Char Char Char Char Char Char Char Char Char Char"/>
    <w:basedOn w:val="Normal"/>
    <w:rsid w:val="00CE5959"/>
    <w:pPr>
      <w:spacing w:after="160" w:line="240" w:lineRule="exact"/>
    </w:pPr>
    <w:rPr>
      <w:rFonts w:ascii="Tahoma" w:hAnsi="Tahoma" w:cs="Tahoma"/>
      <w:sz w:val="20"/>
      <w:szCs w:val="20"/>
      <w:lang w:eastAsia="en-US"/>
    </w:rPr>
  </w:style>
  <w:style w:type="paragraph" w:customStyle="1" w:styleId="CharCharCharCharCharCharCharCharCharChar0">
    <w:name w:val="Char Char Char Char Char Char Char Char Char Char"/>
    <w:basedOn w:val="Normal"/>
    <w:rsid w:val="00CE5959"/>
    <w:pPr>
      <w:spacing w:after="160" w:line="240" w:lineRule="exact"/>
    </w:pPr>
    <w:rPr>
      <w:rFonts w:ascii="Tahoma" w:hAnsi="Tahoma" w:cs="Tahoma"/>
      <w:sz w:val="20"/>
      <w:szCs w:val="20"/>
      <w:lang w:eastAsia="en-US"/>
    </w:rPr>
  </w:style>
  <w:style w:type="paragraph" w:customStyle="1" w:styleId="CharCharCharCharCharCharCharCharCharCharCharCharChar">
    <w:name w:val="Знак Char Char Char Char Char Char Char Char Char Char Char Char Char"/>
    <w:basedOn w:val="Normal"/>
    <w:semiHidden/>
    <w:rsid w:val="00CE5959"/>
    <w:pPr>
      <w:tabs>
        <w:tab w:val="left" w:pos="709"/>
      </w:tabs>
      <w:jc w:val="both"/>
    </w:pPr>
    <w:rPr>
      <w:rFonts w:ascii="Tahoma" w:hAnsi="Tahoma"/>
      <w:lang w:val="pl-PL" w:eastAsia="pl-PL"/>
    </w:rPr>
  </w:style>
  <w:style w:type="paragraph" w:customStyle="1" w:styleId="CharCharCharChar3">
    <w:name w:val="Знак Char Char Char Char"/>
    <w:basedOn w:val="Normal"/>
    <w:semiHidden/>
    <w:rsid w:val="00CE5959"/>
    <w:pPr>
      <w:tabs>
        <w:tab w:val="left" w:pos="709"/>
      </w:tabs>
      <w:jc w:val="both"/>
    </w:pPr>
    <w:rPr>
      <w:rFonts w:ascii="Tahoma" w:hAnsi="Tahoma"/>
      <w:lang w:val="pl-PL" w:eastAsia="pl-PL"/>
    </w:rPr>
  </w:style>
  <w:style w:type="paragraph" w:customStyle="1" w:styleId="CharCharCharCharCharCharCharCharCharCharCharCharChar0">
    <w:name w:val="Char Char Char Char Char Char Char Char Char Char Char Char Char"/>
    <w:basedOn w:val="Normal"/>
    <w:rsid w:val="00B05D35"/>
    <w:pPr>
      <w:spacing w:after="160" w:line="240" w:lineRule="exact"/>
    </w:pPr>
    <w:rPr>
      <w:sz w:val="20"/>
      <w:szCs w:val="20"/>
      <w:lang w:val="ru-RU"/>
    </w:rPr>
  </w:style>
  <w:style w:type="paragraph" w:customStyle="1" w:styleId="Style3">
    <w:name w:val="Style3"/>
    <w:basedOn w:val="Normal"/>
    <w:rsid w:val="00B05D35"/>
    <w:pPr>
      <w:widowControl w:val="0"/>
      <w:autoSpaceDE w:val="0"/>
      <w:autoSpaceDN w:val="0"/>
      <w:adjustRightInd w:val="0"/>
      <w:spacing w:line="230" w:lineRule="exact"/>
    </w:pPr>
    <w:rPr>
      <w:rFonts w:ascii="Garamond" w:hAnsi="Garamond"/>
    </w:rPr>
  </w:style>
  <w:style w:type="character" w:customStyle="1" w:styleId="FontStyle17">
    <w:name w:val="Font Style17"/>
    <w:rsid w:val="00B05D35"/>
    <w:rPr>
      <w:rFonts w:ascii="Courier New" w:hAnsi="Courier New" w:cs="Courier New"/>
      <w:sz w:val="18"/>
      <w:szCs w:val="18"/>
    </w:rPr>
  </w:style>
  <w:style w:type="character" w:customStyle="1" w:styleId="FontStyle16">
    <w:name w:val="Font Style16"/>
    <w:rsid w:val="00B05D35"/>
    <w:rPr>
      <w:rFonts w:ascii="Courier New" w:hAnsi="Courier New" w:cs="Courier New"/>
      <w:sz w:val="18"/>
      <w:szCs w:val="18"/>
    </w:rPr>
  </w:style>
  <w:style w:type="paragraph" w:customStyle="1" w:styleId="font5">
    <w:name w:val="font5"/>
    <w:basedOn w:val="Normal"/>
    <w:rsid w:val="00B05D35"/>
    <w:pPr>
      <w:spacing w:before="100" w:beforeAutospacing="1" w:after="100" w:afterAutospacing="1"/>
    </w:pPr>
    <w:rPr>
      <w:b/>
      <w:bCs/>
      <w:lang w:val="en-US" w:eastAsia="en-US"/>
    </w:rPr>
  </w:style>
  <w:style w:type="paragraph" w:customStyle="1" w:styleId="font6">
    <w:name w:val="font6"/>
    <w:basedOn w:val="Normal"/>
    <w:rsid w:val="00B05D35"/>
    <w:pPr>
      <w:spacing w:before="100" w:beforeAutospacing="1" w:after="100" w:afterAutospacing="1"/>
    </w:pPr>
    <w:rPr>
      <w:b/>
      <w:bCs/>
      <w:color w:val="FF0000"/>
      <w:lang w:val="en-US" w:eastAsia="en-US"/>
    </w:rPr>
  </w:style>
  <w:style w:type="paragraph" w:customStyle="1" w:styleId="xl64">
    <w:name w:val="xl64"/>
    <w:basedOn w:val="Normal"/>
    <w:rsid w:val="00B05D35"/>
    <w:pPr>
      <w:spacing w:before="100" w:beforeAutospacing="1" w:after="100" w:afterAutospacing="1"/>
      <w:textAlignment w:val="center"/>
    </w:pPr>
    <w:rPr>
      <w:rFonts w:ascii="Arial" w:hAnsi="Arial" w:cs="Arial"/>
      <w:lang w:val="en-US" w:eastAsia="en-US"/>
    </w:rPr>
  </w:style>
  <w:style w:type="paragraph" w:customStyle="1" w:styleId="xl65">
    <w:name w:val="xl65"/>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66">
    <w:name w:val="xl66"/>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67">
    <w:name w:val="xl6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68">
    <w:name w:val="xl6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9">
    <w:name w:val="xl69"/>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70">
    <w:name w:val="xl70"/>
    <w:basedOn w:val="Normal"/>
    <w:rsid w:val="00B05D35"/>
    <w:pPr>
      <w:spacing w:before="100" w:beforeAutospacing="1" w:after="100" w:afterAutospacing="1"/>
    </w:pPr>
    <w:rPr>
      <w:rFonts w:ascii="Arial" w:hAnsi="Arial" w:cs="Arial"/>
      <w:lang w:val="en-US" w:eastAsia="en-US"/>
    </w:rPr>
  </w:style>
  <w:style w:type="paragraph" w:customStyle="1" w:styleId="xl71">
    <w:name w:val="xl71"/>
    <w:basedOn w:val="Normal"/>
    <w:rsid w:val="00B05D35"/>
    <w:pPr>
      <w:spacing w:before="100" w:beforeAutospacing="1" w:after="100" w:afterAutospacing="1"/>
    </w:pPr>
    <w:rPr>
      <w:rFonts w:ascii="Arial" w:hAnsi="Arial" w:cs="Arial"/>
      <w:color w:val="FF0000"/>
      <w:lang w:val="en-US" w:eastAsia="en-US"/>
    </w:rPr>
  </w:style>
  <w:style w:type="paragraph" w:customStyle="1" w:styleId="xl72">
    <w:name w:val="xl72"/>
    <w:basedOn w:val="Normal"/>
    <w:rsid w:val="00B05D35"/>
    <w:pPr>
      <w:spacing w:before="100" w:beforeAutospacing="1" w:after="100" w:afterAutospacing="1"/>
    </w:pPr>
    <w:rPr>
      <w:rFonts w:ascii="Arial" w:hAnsi="Arial" w:cs="Arial"/>
      <w:lang w:val="en-US" w:eastAsia="en-US"/>
    </w:rPr>
  </w:style>
  <w:style w:type="paragraph" w:customStyle="1" w:styleId="xl73">
    <w:name w:val="xl73"/>
    <w:basedOn w:val="Normal"/>
    <w:rsid w:val="00B05D35"/>
    <w:pPr>
      <w:spacing w:before="100" w:beforeAutospacing="1" w:after="100" w:afterAutospacing="1"/>
    </w:pPr>
    <w:rPr>
      <w:rFonts w:ascii="Arial" w:hAnsi="Arial" w:cs="Arial"/>
      <w:sz w:val="16"/>
      <w:szCs w:val="16"/>
      <w:lang w:val="en-US" w:eastAsia="en-US"/>
    </w:rPr>
  </w:style>
  <w:style w:type="paragraph" w:customStyle="1" w:styleId="xl74">
    <w:name w:val="xl74"/>
    <w:basedOn w:val="Normal"/>
    <w:rsid w:val="00B05D35"/>
    <w:pPr>
      <w:spacing w:before="100" w:beforeAutospacing="1" w:after="100" w:afterAutospacing="1"/>
      <w:jc w:val="center"/>
    </w:pPr>
    <w:rPr>
      <w:rFonts w:ascii="Arial" w:hAnsi="Arial" w:cs="Arial"/>
      <w:lang w:val="en-US" w:eastAsia="en-US"/>
    </w:rPr>
  </w:style>
  <w:style w:type="paragraph" w:customStyle="1" w:styleId="xl75">
    <w:name w:val="xl75"/>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6">
    <w:name w:val="xl76"/>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7">
    <w:name w:val="xl7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78">
    <w:name w:val="xl7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9">
    <w:name w:val="xl79"/>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0">
    <w:name w:val="xl80"/>
    <w:basedOn w:val="Normal"/>
    <w:rsid w:val="00B05D35"/>
    <w:pPr>
      <w:spacing w:before="100" w:beforeAutospacing="1" w:after="100" w:afterAutospacing="1"/>
    </w:pPr>
    <w:rPr>
      <w:rFonts w:ascii="Arial" w:hAnsi="Arial" w:cs="Arial"/>
      <w:lang w:val="en-US" w:eastAsia="en-US"/>
    </w:rPr>
  </w:style>
  <w:style w:type="paragraph" w:customStyle="1" w:styleId="xl81">
    <w:name w:val="xl81"/>
    <w:basedOn w:val="Normal"/>
    <w:rsid w:val="00B05D35"/>
    <w:pPr>
      <w:spacing w:before="100" w:beforeAutospacing="1" w:after="100" w:afterAutospacing="1"/>
      <w:jc w:val="right"/>
    </w:pPr>
    <w:rPr>
      <w:rFonts w:ascii="Arial" w:hAnsi="Arial" w:cs="Arial"/>
      <w:lang w:val="en-US" w:eastAsia="en-US"/>
    </w:rPr>
  </w:style>
  <w:style w:type="paragraph" w:customStyle="1" w:styleId="xl82">
    <w:name w:val="xl82"/>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83">
    <w:name w:val="xl83"/>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4">
    <w:name w:val="xl84"/>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5">
    <w:name w:val="xl85"/>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86">
    <w:name w:val="xl86"/>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7">
    <w:name w:val="xl87"/>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8">
    <w:name w:val="xl8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9">
    <w:name w:val="xl89"/>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0">
    <w:name w:val="xl90"/>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1">
    <w:name w:val="xl91"/>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2">
    <w:name w:val="xl92"/>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93">
    <w:name w:val="xl93"/>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4">
    <w:name w:val="xl94"/>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5">
    <w:name w:val="xl95"/>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96">
    <w:name w:val="xl96"/>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97">
    <w:name w:val="xl9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8">
    <w:name w:val="xl98"/>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99">
    <w:name w:val="xl99"/>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00">
    <w:name w:val="xl100"/>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1">
    <w:name w:val="xl101"/>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3">
    <w:name w:val="xl103"/>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4">
    <w:name w:val="xl104"/>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05">
    <w:name w:val="xl105"/>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06">
    <w:name w:val="xl106"/>
    <w:basedOn w:val="Normal"/>
    <w:rsid w:val="00B05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eastAsia="en-US"/>
    </w:rPr>
  </w:style>
  <w:style w:type="paragraph" w:customStyle="1" w:styleId="xl107">
    <w:name w:val="xl107"/>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08">
    <w:name w:val="xl108"/>
    <w:basedOn w:val="Normal"/>
    <w:rsid w:val="00B05D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109">
    <w:name w:val="xl109"/>
    <w:basedOn w:val="Normal"/>
    <w:rsid w:val="00B05D35"/>
    <w:pPr>
      <w:pBdr>
        <w:top w:val="single" w:sz="4" w:space="0" w:color="auto"/>
        <w:left w:val="single" w:sz="4" w:space="0" w:color="auto"/>
      </w:pBdr>
      <w:spacing w:before="100" w:beforeAutospacing="1" w:after="100" w:afterAutospacing="1"/>
      <w:jc w:val="center"/>
      <w:textAlignment w:val="top"/>
    </w:pPr>
    <w:rPr>
      <w:b/>
      <w:bCs/>
      <w:lang w:val="en-US" w:eastAsia="en-US"/>
    </w:rPr>
  </w:style>
  <w:style w:type="paragraph" w:customStyle="1" w:styleId="xl110">
    <w:name w:val="xl110"/>
    <w:basedOn w:val="Normal"/>
    <w:rsid w:val="00B05D35"/>
    <w:pPr>
      <w:pBdr>
        <w:top w:val="single" w:sz="4" w:space="0" w:color="auto"/>
      </w:pBdr>
      <w:spacing w:before="100" w:beforeAutospacing="1" w:after="100" w:afterAutospacing="1"/>
      <w:jc w:val="center"/>
      <w:textAlignment w:val="top"/>
    </w:pPr>
    <w:rPr>
      <w:b/>
      <w:bCs/>
      <w:lang w:val="en-US" w:eastAsia="en-US"/>
    </w:rPr>
  </w:style>
  <w:style w:type="paragraph" w:customStyle="1" w:styleId="xl111">
    <w:name w:val="xl111"/>
    <w:basedOn w:val="Normal"/>
    <w:rsid w:val="00B05D35"/>
    <w:pPr>
      <w:pBdr>
        <w:top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12">
    <w:name w:val="xl112"/>
    <w:basedOn w:val="Normal"/>
    <w:rsid w:val="00B05D35"/>
    <w:pPr>
      <w:pBdr>
        <w:left w:val="single" w:sz="4" w:space="0" w:color="auto"/>
        <w:bottom w:val="single" w:sz="4" w:space="0" w:color="auto"/>
      </w:pBdr>
      <w:spacing w:before="100" w:beforeAutospacing="1" w:after="100" w:afterAutospacing="1"/>
      <w:jc w:val="center"/>
      <w:textAlignment w:val="top"/>
    </w:pPr>
    <w:rPr>
      <w:b/>
      <w:bCs/>
      <w:lang w:val="en-US" w:eastAsia="en-US"/>
    </w:rPr>
  </w:style>
  <w:style w:type="paragraph" w:customStyle="1" w:styleId="xl113">
    <w:name w:val="xl113"/>
    <w:basedOn w:val="Normal"/>
    <w:rsid w:val="00B05D35"/>
    <w:pPr>
      <w:pBdr>
        <w:bottom w:val="single" w:sz="4" w:space="0" w:color="auto"/>
      </w:pBdr>
      <w:spacing w:before="100" w:beforeAutospacing="1" w:after="100" w:afterAutospacing="1"/>
      <w:jc w:val="center"/>
      <w:textAlignment w:val="top"/>
    </w:pPr>
    <w:rPr>
      <w:b/>
      <w:bCs/>
      <w:lang w:val="en-US" w:eastAsia="en-US"/>
    </w:rPr>
  </w:style>
  <w:style w:type="paragraph" w:customStyle="1" w:styleId="xl114">
    <w:name w:val="xl114"/>
    <w:basedOn w:val="Normal"/>
    <w:rsid w:val="00B05D35"/>
    <w:pPr>
      <w:pBdr>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styleId="NoSpacing">
    <w:name w:val="No Spacing"/>
    <w:uiPriority w:val="1"/>
    <w:qFormat/>
    <w:rsid w:val="003676DF"/>
    <w:rPr>
      <w:rFonts w:asciiTheme="minorHAnsi" w:eastAsiaTheme="minorHAnsi" w:hAnsiTheme="minorHAnsi" w:cstheme="minorBidi"/>
      <w:sz w:val="22"/>
      <w:szCs w:val="22"/>
      <w:lang w:val="bg-BG"/>
    </w:rPr>
  </w:style>
  <w:style w:type="character" w:customStyle="1" w:styleId="BodytextBookAntiqua105pt">
    <w:name w:val="Body text + Book Antiqua;10;5 pt"/>
    <w:rsid w:val="004F7337"/>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bg-BG" w:eastAsia="bg-BG" w:bidi="bg-BG"/>
    </w:rPr>
  </w:style>
  <w:style w:type="paragraph" w:customStyle="1" w:styleId="default0">
    <w:name w:val="default"/>
    <w:basedOn w:val="Normal"/>
    <w:rsid w:val="004F7337"/>
    <w:pPr>
      <w:spacing w:before="100" w:beforeAutospacing="1" w:after="100" w:afterAutospacing="1"/>
    </w:pPr>
  </w:style>
  <w:style w:type="character" w:customStyle="1" w:styleId="inputvalue1">
    <w:name w:val="input_value1"/>
    <w:rsid w:val="009D06BF"/>
    <w:rPr>
      <w:rFonts w:ascii="Courier New" w:hAnsi="Courier New" w:cs="Courier New" w:hint="default"/>
      <w:sz w:val="20"/>
      <w:szCs w:val="20"/>
    </w:rPr>
  </w:style>
  <w:style w:type="character" w:customStyle="1" w:styleId="Bodytext5BookAntiqua105pt">
    <w:name w:val="Body text (5) + Book Antiqua;10;5 pt"/>
    <w:rsid w:val="00333BAE"/>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bg-BG" w:eastAsia="bg-BG" w:bidi="bg-BG"/>
    </w:rPr>
  </w:style>
  <w:style w:type="paragraph" w:customStyle="1" w:styleId="NormalBold">
    <w:name w:val="NormalBold"/>
    <w:basedOn w:val="Normal"/>
    <w:link w:val="NormalBoldChar"/>
    <w:rsid w:val="007B27A7"/>
    <w:pPr>
      <w:widowControl w:val="0"/>
    </w:pPr>
    <w:rPr>
      <w:b/>
      <w:szCs w:val="22"/>
    </w:rPr>
  </w:style>
  <w:style w:type="character" w:customStyle="1" w:styleId="NormalBoldChar">
    <w:name w:val="NormalBold Char"/>
    <w:link w:val="NormalBold"/>
    <w:locked/>
    <w:rsid w:val="007B27A7"/>
    <w:rPr>
      <w:b/>
      <w:sz w:val="24"/>
      <w:szCs w:val="22"/>
      <w:lang w:val="bg-BG" w:eastAsia="bg-BG"/>
    </w:rPr>
  </w:style>
  <w:style w:type="paragraph" w:customStyle="1" w:styleId="Annexetitre">
    <w:name w:val="Annexe titre"/>
    <w:basedOn w:val="Normal"/>
    <w:next w:val="Normal"/>
    <w:rsid w:val="007B27A7"/>
    <w:pPr>
      <w:spacing w:before="120" w:after="120"/>
      <w:jc w:val="center"/>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2295">
      <w:bodyDiv w:val="1"/>
      <w:marLeft w:val="0"/>
      <w:marRight w:val="0"/>
      <w:marTop w:val="0"/>
      <w:marBottom w:val="0"/>
      <w:divBdr>
        <w:top w:val="none" w:sz="0" w:space="0" w:color="auto"/>
        <w:left w:val="none" w:sz="0" w:space="0" w:color="auto"/>
        <w:bottom w:val="none" w:sz="0" w:space="0" w:color="auto"/>
        <w:right w:val="none" w:sz="0" w:space="0" w:color="auto"/>
      </w:divBdr>
    </w:div>
    <w:div w:id="175970436">
      <w:bodyDiv w:val="1"/>
      <w:marLeft w:val="0"/>
      <w:marRight w:val="0"/>
      <w:marTop w:val="0"/>
      <w:marBottom w:val="0"/>
      <w:divBdr>
        <w:top w:val="none" w:sz="0" w:space="0" w:color="auto"/>
        <w:left w:val="none" w:sz="0" w:space="0" w:color="auto"/>
        <w:bottom w:val="none" w:sz="0" w:space="0" w:color="auto"/>
        <w:right w:val="none" w:sz="0" w:space="0" w:color="auto"/>
      </w:divBdr>
    </w:div>
    <w:div w:id="418647320">
      <w:marLeft w:val="0"/>
      <w:marRight w:val="0"/>
      <w:marTop w:val="0"/>
      <w:marBottom w:val="0"/>
      <w:divBdr>
        <w:top w:val="none" w:sz="0" w:space="0" w:color="auto"/>
        <w:left w:val="none" w:sz="0" w:space="0" w:color="auto"/>
        <w:bottom w:val="none" w:sz="0" w:space="0" w:color="auto"/>
        <w:right w:val="none" w:sz="0" w:space="0" w:color="auto"/>
      </w:divBdr>
      <w:divsChild>
        <w:div w:id="418647484">
          <w:marLeft w:val="0"/>
          <w:marRight w:val="0"/>
          <w:marTop w:val="0"/>
          <w:marBottom w:val="120"/>
          <w:divBdr>
            <w:top w:val="none" w:sz="0" w:space="0" w:color="auto"/>
            <w:left w:val="none" w:sz="0" w:space="0" w:color="auto"/>
            <w:bottom w:val="none" w:sz="0" w:space="0" w:color="auto"/>
            <w:right w:val="none" w:sz="0" w:space="0" w:color="auto"/>
          </w:divBdr>
          <w:divsChild>
            <w:div w:id="418647319">
              <w:marLeft w:val="0"/>
              <w:marRight w:val="0"/>
              <w:marTop w:val="0"/>
              <w:marBottom w:val="0"/>
              <w:divBdr>
                <w:top w:val="none" w:sz="0" w:space="0" w:color="auto"/>
                <w:left w:val="none" w:sz="0" w:space="0" w:color="auto"/>
                <w:bottom w:val="none" w:sz="0" w:space="0" w:color="auto"/>
                <w:right w:val="none" w:sz="0" w:space="0" w:color="auto"/>
              </w:divBdr>
            </w:div>
            <w:div w:id="418647459">
              <w:marLeft w:val="0"/>
              <w:marRight w:val="0"/>
              <w:marTop w:val="0"/>
              <w:marBottom w:val="0"/>
              <w:divBdr>
                <w:top w:val="none" w:sz="0" w:space="0" w:color="auto"/>
                <w:left w:val="none" w:sz="0" w:space="0" w:color="auto"/>
                <w:bottom w:val="none" w:sz="0" w:space="0" w:color="auto"/>
                <w:right w:val="none" w:sz="0" w:space="0" w:color="auto"/>
              </w:divBdr>
            </w:div>
            <w:div w:id="418647460">
              <w:marLeft w:val="0"/>
              <w:marRight w:val="0"/>
              <w:marTop w:val="0"/>
              <w:marBottom w:val="0"/>
              <w:divBdr>
                <w:top w:val="none" w:sz="0" w:space="0" w:color="auto"/>
                <w:left w:val="none" w:sz="0" w:space="0" w:color="auto"/>
                <w:bottom w:val="none" w:sz="0" w:space="0" w:color="auto"/>
                <w:right w:val="none" w:sz="0" w:space="0" w:color="auto"/>
              </w:divBdr>
            </w:div>
            <w:div w:id="418647466">
              <w:marLeft w:val="0"/>
              <w:marRight w:val="0"/>
              <w:marTop w:val="0"/>
              <w:marBottom w:val="0"/>
              <w:divBdr>
                <w:top w:val="none" w:sz="0" w:space="0" w:color="auto"/>
                <w:left w:val="none" w:sz="0" w:space="0" w:color="auto"/>
                <w:bottom w:val="none" w:sz="0" w:space="0" w:color="auto"/>
                <w:right w:val="none" w:sz="0" w:space="0" w:color="auto"/>
              </w:divBdr>
            </w:div>
            <w:div w:id="418647467">
              <w:marLeft w:val="0"/>
              <w:marRight w:val="0"/>
              <w:marTop w:val="0"/>
              <w:marBottom w:val="0"/>
              <w:divBdr>
                <w:top w:val="none" w:sz="0" w:space="0" w:color="auto"/>
                <w:left w:val="none" w:sz="0" w:space="0" w:color="auto"/>
                <w:bottom w:val="none" w:sz="0" w:space="0" w:color="auto"/>
                <w:right w:val="none" w:sz="0" w:space="0" w:color="auto"/>
              </w:divBdr>
            </w:div>
            <w:div w:id="418647469">
              <w:marLeft w:val="0"/>
              <w:marRight w:val="0"/>
              <w:marTop w:val="0"/>
              <w:marBottom w:val="0"/>
              <w:divBdr>
                <w:top w:val="none" w:sz="0" w:space="0" w:color="auto"/>
                <w:left w:val="none" w:sz="0" w:space="0" w:color="auto"/>
                <w:bottom w:val="none" w:sz="0" w:space="0" w:color="auto"/>
                <w:right w:val="none" w:sz="0" w:space="0" w:color="auto"/>
              </w:divBdr>
            </w:div>
            <w:div w:id="418647471">
              <w:marLeft w:val="0"/>
              <w:marRight w:val="0"/>
              <w:marTop w:val="0"/>
              <w:marBottom w:val="0"/>
              <w:divBdr>
                <w:top w:val="none" w:sz="0" w:space="0" w:color="auto"/>
                <w:left w:val="none" w:sz="0" w:space="0" w:color="auto"/>
                <w:bottom w:val="none" w:sz="0" w:space="0" w:color="auto"/>
                <w:right w:val="none" w:sz="0" w:space="0" w:color="auto"/>
              </w:divBdr>
            </w:div>
            <w:div w:id="418647487">
              <w:marLeft w:val="0"/>
              <w:marRight w:val="0"/>
              <w:marTop w:val="0"/>
              <w:marBottom w:val="0"/>
              <w:divBdr>
                <w:top w:val="none" w:sz="0" w:space="0" w:color="auto"/>
                <w:left w:val="none" w:sz="0" w:space="0" w:color="auto"/>
                <w:bottom w:val="none" w:sz="0" w:space="0" w:color="auto"/>
                <w:right w:val="none" w:sz="0" w:space="0" w:color="auto"/>
              </w:divBdr>
            </w:div>
            <w:div w:id="418647488">
              <w:marLeft w:val="0"/>
              <w:marRight w:val="0"/>
              <w:marTop w:val="0"/>
              <w:marBottom w:val="0"/>
              <w:divBdr>
                <w:top w:val="none" w:sz="0" w:space="0" w:color="auto"/>
                <w:left w:val="none" w:sz="0" w:space="0" w:color="auto"/>
                <w:bottom w:val="none" w:sz="0" w:space="0" w:color="auto"/>
                <w:right w:val="none" w:sz="0" w:space="0" w:color="auto"/>
              </w:divBdr>
            </w:div>
            <w:div w:id="4186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330">
      <w:marLeft w:val="0"/>
      <w:marRight w:val="0"/>
      <w:marTop w:val="0"/>
      <w:marBottom w:val="0"/>
      <w:divBdr>
        <w:top w:val="none" w:sz="0" w:space="0" w:color="auto"/>
        <w:left w:val="none" w:sz="0" w:space="0" w:color="auto"/>
        <w:bottom w:val="none" w:sz="0" w:space="0" w:color="auto"/>
        <w:right w:val="none" w:sz="0" w:space="0" w:color="auto"/>
      </w:divBdr>
      <w:divsChild>
        <w:div w:id="418647452">
          <w:marLeft w:val="0"/>
          <w:marRight w:val="0"/>
          <w:marTop w:val="225"/>
          <w:marBottom w:val="0"/>
          <w:divBdr>
            <w:top w:val="none" w:sz="0" w:space="0" w:color="auto"/>
            <w:left w:val="none" w:sz="0" w:space="0" w:color="auto"/>
            <w:bottom w:val="none" w:sz="0" w:space="0" w:color="auto"/>
            <w:right w:val="none" w:sz="0" w:space="0" w:color="auto"/>
          </w:divBdr>
          <w:divsChild>
            <w:div w:id="418647368">
              <w:marLeft w:val="0"/>
              <w:marRight w:val="0"/>
              <w:marTop w:val="150"/>
              <w:marBottom w:val="0"/>
              <w:divBdr>
                <w:top w:val="none" w:sz="0" w:space="0" w:color="auto"/>
                <w:left w:val="none" w:sz="0" w:space="0" w:color="auto"/>
                <w:bottom w:val="none" w:sz="0" w:space="0" w:color="auto"/>
                <w:right w:val="none" w:sz="0" w:space="0" w:color="auto"/>
              </w:divBdr>
              <w:divsChild>
                <w:div w:id="418647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33">
      <w:marLeft w:val="0"/>
      <w:marRight w:val="0"/>
      <w:marTop w:val="0"/>
      <w:marBottom w:val="0"/>
      <w:divBdr>
        <w:top w:val="none" w:sz="0" w:space="0" w:color="auto"/>
        <w:left w:val="none" w:sz="0" w:space="0" w:color="auto"/>
        <w:bottom w:val="none" w:sz="0" w:space="0" w:color="auto"/>
        <w:right w:val="none" w:sz="0" w:space="0" w:color="auto"/>
      </w:divBdr>
      <w:divsChild>
        <w:div w:id="418647386">
          <w:marLeft w:val="0"/>
          <w:marRight w:val="0"/>
          <w:marTop w:val="225"/>
          <w:marBottom w:val="0"/>
          <w:divBdr>
            <w:top w:val="none" w:sz="0" w:space="0" w:color="auto"/>
            <w:left w:val="none" w:sz="0" w:space="0" w:color="auto"/>
            <w:bottom w:val="none" w:sz="0" w:space="0" w:color="auto"/>
            <w:right w:val="none" w:sz="0" w:space="0" w:color="auto"/>
          </w:divBdr>
          <w:divsChild>
            <w:div w:id="418647409">
              <w:marLeft w:val="0"/>
              <w:marRight w:val="0"/>
              <w:marTop w:val="150"/>
              <w:marBottom w:val="0"/>
              <w:divBdr>
                <w:top w:val="none" w:sz="0" w:space="0" w:color="auto"/>
                <w:left w:val="none" w:sz="0" w:space="0" w:color="auto"/>
                <w:bottom w:val="none" w:sz="0" w:space="0" w:color="auto"/>
                <w:right w:val="none" w:sz="0" w:space="0" w:color="auto"/>
              </w:divBdr>
              <w:divsChild>
                <w:div w:id="418647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35">
      <w:marLeft w:val="0"/>
      <w:marRight w:val="0"/>
      <w:marTop w:val="0"/>
      <w:marBottom w:val="0"/>
      <w:divBdr>
        <w:top w:val="none" w:sz="0" w:space="0" w:color="auto"/>
        <w:left w:val="none" w:sz="0" w:space="0" w:color="auto"/>
        <w:bottom w:val="none" w:sz="0" w:space="0" w:color="auto"/>
        <w:right w:val="none" w:sz="0" w:space="0" w:color="auto"/>
      </w:divBdr>
      <w:divsChild>
        <w:div w:id="418647419">
          <w:marLeft w:val="0"/>
          <w:marRight w:val="0"/>
          <w:marTop w:val="0"/>
          <w:marBottom w:val="0"/>
          <w:divBdr>
            <w:top w:val="none" w:sz="0" w:space="0" w:color="auto"/>
            <w:left w:val="none" w:sz="0" w:space="0" w:color="auto"/>
            <w:bottom w:val="none" w:sz="0" w:space="0" w:color="auto"/>
            <w:right w:val="none" w:sz="0" w:space="0" w:color="auto"/>
          </w:divBdr>
          <w:divsChild>
            <w:div w:id="418647359">
              <w:marLeft w:val="0"/>
              <w:marRight w:val="0"/>
              <w:marTop w:val="0"/>
              <w:marBottom w:val="0"/>
              <w:divBdr>
                <w:top w:val="none" w:sz="0" w:space="0" w:color="auto"/>
                <w:left w:val="none" w:sz="0" w:space="0" w:color="auto"/>
                <w:bottom w:val="none" w:sz="0" w:space="0" w:color="auto"/>
                <w:right w:val="none" w:sz="0" w:space="0" w:color="auto"/>
              </w:divBdr>
              <w:divsChild>
                <w:div w:id="418647337">
                  <w:marLeft w:val="0"/>
                  <w:marRight w:val="0"/>
                  <w:marTop w:val="0"/>
                  <w:marBottom w:val="0"/>
                  <w:divBdr>
                    <w:top w:val="none" w:sz="0" w:space="0" w:color="auto"/>
                    <w:left w:val="none" w:sz="0" w:space="0" w:color="auto"/>
                    <w:bottom w:val="none" w:sz="0" w:space="0" w:color="auto"/>
                    <w:right w:val="none" w:sz="0" w:space="0" w:color="auto"/>
                  </w:divBdr>
                  <w:divsChild>
                    <w:div w:id="418647393">
                      <w:marLeft w:val="0"/>
                      <w:marRight w:val="0"/>
                      <w:marTop w:val="0"/>
                      <w:marBottom w:val="0"/>
                      <w:divBdr>
                        <w:top w:val="none" w:sz="0" w:space="0" w:color="auto"/>
                        <w:left w:val="none" w:sz="0" w:space="0" w:color="auto"/>
                        <w:bottom w:val="none" w:sz="0" w:space="0" w:color="auto"/>
                        <w:right w:val="none" w:sz="0" w:space="0" w:color="auto"/>
                      </w:divBdr>
                      <w:divsChild>
                        <w:div w:id="418647384">
                          <w:marLeft w:val="0"/>
                          <w:marRight w:val="0"/>
                          <w:marTop w:val="0"/>
                          <w:marBottom w:val="0"/>
                          <w:divBdr>
                            <w:top w:val="none" w:sz="0" w:space="0" w:color="auto"/>
                            <w:left w:val="none" w:sz="0" w:space="0" w:color="auto"/>
                            <w:bottom w:val="none" w:sz="0" w:space="0" w:color="auto"/>
                            <w:right w:val="none" w:sz="0" w:space="0" w:color="auto"/>
                          </w:divBdr>
                          <w:divsChild>
                            <w:div w:id="418647327">
                              <w:marLeft w:val="0"/>
                              <w:marRight w:val="0"/>
                              <w:marTop w:val="0"/>
                              <w:marBottom w:val="0"/>
                              <w:divBdr>
                                <w:top w:val="none" w:sz="0" w:space="0" w:color="auto"/>
                                <w:left w:val="none" w:sz="0" w:space="0" w:color="auto"/>
                                <w:bottom w:val="none" w:sz="0" w:space="0" w:color="auto"/>
                                <w:right w:val="none" w:sz="0" w:space="0" w:color="auto"/>
                              </w:divBdr>
                              <w:divsChild>
                                <w:div w:id="418647340">
                                  <w:marLeft w:val="0"/>
                                  <w:marRight w:val="0"/>
                                  <w:marTop w:val="0"/>
                                  <w:marBottom w:val="0"/>
                                  <w:divBdr>
                                    <w:top w:val="none" w:sz="0" w:space="0" w:color="auto"/>
                                    <w:left w:val="none" w:sz="0" w:space="0" w:color="auto"/>
                                    <w:bottom w:val="none" w:sz="0" w:space="0" w:color="auto"/>
                                    <w:right w:val="none" w:sz="0" w:space="0" w:color="auto"/>
                                  </w:divBdr>
                                  <w:divsChild>
                                    <w:div w:id="418647411">
                                      <w:marLeft w:val="0"/>
                                      <w:marRight w:val="0"/>
                                      <w:marTop w:val="0"/>
                                      <w:marBottom w:val="0"/>
                                      <w:divBdr>
                                        <w:top w:val="none" w:sz="0" w:space="0" w:color="auto"/>
                                        <w:left w:val="none" w:sz="0" w:space="0" w:color="auto"/>
                                        <w:bottom w:val="none" w:sz="0" w:space="0" w:color="auto"/>
                                        <w:right w:val="none" w:sz="0" w:space="0" w:color="auto"/>
                                      </w:divBdr>
                                      <w:divsChild>
                                        <w:div w:id="418647341">
                                          <w:marLeft w:val="0"/>
                                          <w:marRight w:val="0"/>
                                          <w:marTop w:val="0"/>
                                          <w:marBottom w:val="0"/>
                                          <w:divBdr>
                                            <w:top w:val="none" w:sz="0" w:space="0" w:color="auto"/>
                                            <w:left w:val="none" w:sz="0" w:space="0" w:color="auto"/>
                                            <w:bottom w:val="none" w:sz="0" w:space="0" w:color="auto"/>
                                            <w:right w:val="none" w:sz="0" w:space="0" w:color="auto"/>
                                          </w:divBdr>
                                        </w:div>
                                        <w:div w:id="418647383">
                                          <w:marLeft w:val="0"/>
                                          <w:marRight w:val="0"/>
                                          <w:marTop w:val="0"/>
                                          <w:marBottom w:val="0"/>
                                          <w:divBdr>
                                            <w:top w:val="none" w:sz="0" w:space="0" w:color="auto"/>
                                            <w:left w:val="none" w:sz="0" w:space="0" w:color="auto"/>
                                            <w:bottom w:val="none" w:sz="0" w:space="0" w:color="auto"/>
                                            <w:right w:val="none" w:sz="0" w:space="0" w:color="auto"/>
                                          </w:divBdr>
                                        </w:div>
                                        <w:div w:id="418647387">
                                          <w:marLeft w:val="0"/>
                                          <w:marRight w:val="0"/>
                                          <w:marTop w:val="0"/>
                                          <w:marBottom w:val="0"/>
                                          <w:divBdr>
                                            <w:top w:val="none" w:sz="0" w:space="0" w:color="auto"/>
                                            <w:left w:val="none" w:sz="0" w:space="0" w:color="auto"/>
                                            <w:bottom w:val="none" w:sz="0" w:space="0" w:color="auto"/>
                                            <w:right w:val="none" w:sz="0" w:space="0" w:color="auto"/>
                                          </w:divBdr>
                                        </w:div>
                                        <w:div w:id="4186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47339">
      <w:marLeft w:val="0"/>
      <w:marRight w:val="0"/>
      <w:marTop w:val="0"/>
      <w:marBottom w:val="0"/>
      <w:divBdr>
        <w:top w:val="none" w:sz="0" w:space="0" w:color="auto"/>
        <w:left w:val="none" w:sz="0" w:space="0" w:color="auto"/>
        <w:bottom w:val="none" w:sz="0" w:space="0" w:color="auto"/>
        <w:right w:val="none" w:sz="0" w:space="0" w:color="auto"/>
      </w:divBdr>
    </w:div>
    <w:div w:id="418647342">
      <w:marLeft w:val="0"/>
      <w:marRight w:val="0"/>
      <w:marTop w:val="0"/>
      <w:marBottom w:val="0"/>
      <w:divBdr>
        <w:top w:val="none" w:sz="0" w:space="0" w:color="auto"/>
        <w:left w:val="none" w:sz="0" w:space="0" w:color="auto"/>
        <w:bottom w:val="none" w:sz="0" w:space="0" w:color="auto"/>
        <w:right w:val="none" w:sz="0" w:space="0" w:color="auto"/>
      </w:divBdr>
    </w:div>
    <w:div w:id="418647347">
      <w:marLeft w:val="0"/>
      <w:marRight w:val="0"/>
      <w:marTop w:val="0"/>
      <w:marBottom w:val="0"/>
      <w:divBdr>
        <w:top w:val="none" w:sz="0" w:space="0" w:color="auto"/>
        <w:left w:val="none" w:sz="0" w:space="0" w:color="auto"/>
        <w:bottom w:val="none" w:sz="0" w:space="0" w:color="auto"/>
        <w:right w:val="none" w:sz="0" w:space="0" w:color="auto"/>
      </w:divBdr>
      <w:divsChild>
        <w:div w:id="418647346">
          <w:marLeft w:val="0"/>
          <w:marRight w:val="0"/>
          <w:marTop w:val="225"/>
          <w:marBottom w:val="0"/>
          <w:divBdr>
            <w:top w:val="none" w:sz="0" w:space="0" w:color="auto"/>
            <w:left w:val="none" w:sz="0" w:space="0" w:color="auto"/>
            <w:bottom w:val="none" w:sz="0" w:space="0" w:color="auto"/>
            <w:right w:val="none" w:sz="0" w:space="0" w:color="auto"/>
          </w:divBdr>
          <w:divsChild>
            <w:div w:id="418647450">
              <w:marLeft w:val="0"/>
              <w:marRight w:val="0"/>
              <w:marTop w:val="150"/>
              <w:marBottom w:val="0"/>
              <w:divBdr>
                <w:top w:val="none" w:sz="0" w:space="0" w:color="auto"/>
                <w:left w:val="none" w:sz="0" w:space="0" w:color="auto"/>
                <w:bottom w:val="none" w:sz="0" w:space="0" w:color="auto"/>
                <w:right w:val="none" w:sz="0" w:space="0" w:color="auto"/>
              </w:divBdr>
              <w:divsChild>
                <w:div w:id="418647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49">
      <w:marLeft w:val="0"/>
      <w:marRight w:val="0"/>
      <w:marTop w:val="0"/>
      <w:marBottom w:val="0"/>
      <w:divBdr>
        <w:top w:val="none" w:sz="0" w:space="0" w:color="auto"/>
        <w:left w:val="none" w:sz="0" w:space="0" w:color="auto"/>
        <w:bottom w:val="none" w:sz="0" w:space="0" w:color="auto"/>
        <w:right w:val="none" w:sz="0" w:space="0" w:color="auto"/>
      </w:divBdr>
      <w:divsChild>
        <w:div w:id="418647417">
          <w:marLeft w:val="0"/>
          <w:marRight w:val="0"/>
          <w:marTop w:val="0"/>
          <w:marBottom w:val="92"/>
          <w:divBdr>
            <w:top w:val="none" w:sz="0" w:space="0" w:color="auto"/>
            <w:left w:val="none" w:sz="0" w:space="0" w:color="auto"/>
            <w:bottom w:val="none" w:sz="0" w:space="0" w:color="auto"/>
            <w:right w:val="none" w:sz="0" w:space="0" w:color="auto"/>
          </w:divBdr>
          <w:divsChild>
            <w:div w:id="418647326">
              <w:marLeft w:val="0"/>
              <w:marRight w:val="0"/>
              <w:marTop w:val="0"/>
              <w:marBottom w:val="0"/>
              <w:divBdr>
                <w:top w:val="none" w:sz="0" w:space="0" w:color="auto"/>
                <w:left w:val="none" w:sz="0" w:space="0" w:color="auto"/>
                <w:bottom w:val="none" w:sz="0" w:space="0" w:color="auto"/>
                <w:right w:val="none" w:sz="0" w:space="0" w:color="auto"/>
              </w:divBdr>
            </w:div>
            <w:div w:id="418647433">
              <w:marLeft w:val="0"/>
              <w:marRight w:val="0"/>
              <w:marTop w:val="0"/>
              <w:marBottom w:val="0"/>
              <w:divBdr>
                <w:top w:val="none" w:sz="0" w:space="0" w:color="auto"/>
                <w:left w:val="none" w:sz="0" w:space="0" w:color="auto"/>
                <w:bottom w:val="none" w:sz="0" w:space="0" w:color="auto"/>
                <w:right w:val="none" w:sz="0" w:space="0" w:color="auto"/>
              </w:divBdr>
            </w:div>
            <w:div w:id="4186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352">
      <w:marLeft w:val="0"/>
      <w:marRight w:val="0"/>
      <w:marTop w:val="0"/>
      <w:marBottom w:val="0"/>
      <w:divBdr>
        <w:top w:val="none" w:sz="0" w:space="0" w:color="auto"/>
        <w:left w:val="none" w:sz="0" w:space="0" w:color="auto"/>
        <w:bottom w:val="none" w:sz="0" w:space="0" w:color="auto"/>
        <w:right w:val="none" w:sz="0" w:space="0" w:color="auto"/>
      </w:divBdr>
    </w:div>
    <w:div w:id="418647360">
      <w:marLeft w:val="0"/>
      <w:marRight w:val="0"/>
      <w:marTop w:val="0"/>
      <w:marBottom w:val="0"/>
      <w:divBdr>
        <w:top w:val="none" w:sz="0" w:space="0" w:color="auto"/>
        <w:left w:val="none" w:sz="0" w:space="0" w:color="auto"/>
        <w:bottom w:val="none" w:sz="0" w:space="0" w:color="auto"/>
        <w:right w:val="none" w:sz="0" w:space="0" w:color="auto"/>
      </w:divBdr>
    </w:div>
    <w:div w:id="418647370">
      <w:marLeft w:val="0"/>
      <w:marRight w:val="0"/>
      <w:marTop w:val="0"/>
      <w:marBottom w:val="0"/>
      <w:divBdr>
        <w:top w:val="none" w:sz="0" w:space="0" w:color="auto"/>
        <w:left w:val="none" w:sz="0" w:space="0" w:color="auto"/>
        <w:bottom w:val="none" w:sz="0" w:space="0" w:color="auto"/>
        <w:right w:val="none" w:sz="0" w:space="0" w:color="auto"/>
      </w:divBdr>
      <w:divsChild>
        <w:div w:id="418647334">
          <w:marLeft w:val="0"/>
          <w:marRight w:val="0"/>
          <w:marTop w:val="225"/>
          <w:marBottom w:val="0"/>
          <w:divBdr>
            <w:top w:val="none" w:sz="0" w:space="0" w:color="auto"/>
            <w:left w:val="none" w:sz="0" w:space="0" w:color="auto"/>
            <w:bottom w:val="none" w:sz="0" w:space="0" w:color="auto"/>
            <w:right w:val="none" w:sz="0" w:space="0" w:color="auto"/>
          </w:divBdr>
          <w:divsChild>
            <w:div w:id="418647336">
              <w:marLeft w:val="0"/>
              <w:marRight w:val="0"/>
              <w:marTop w:val="150"/>
              <w:marBottom w:val="0"/>
              <w:divBdr>
                <w:top w:val="none" w:sz="0" w:space="0" w:color="auto"/>
                <w:left w:val="none" w:sz="0" w:space="0" w:color="auto"/>
                <w:bottom w:val="none" w:sz="0" w:space="0" w:color="auto"/>
                <w:right w:val="none" w:sz="0" w:space="0" w:color="auto"/>
              </w:divBdr>
              <w:divsChild>
                <w:div w:id="418647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71">
      <w:marLeft w:val="0"/>
      <w:marRight w:val="0"/>
      <w:marTop w:val="0"/>
      <w:marBottom w:val="0"/>
      <w:divBdr>
        <w:top w:val="none" w:sz="0" w:space="0" w:color="auto"/>
        <w:left w:val="none" w:sz="0" w:space="0" w:color="auto"/>
        <w:bottom w:val="none" w:sz="0" w:space="0" w:color="auto"/>
        <w:right w:val="none" w:sz="0" w:space="0" w:color="auto"/>
      </w:divBdr>
      <w:divsChild>
        <w:div w:id="418647344">
          <w:marLeft w:val="0"/>
          <w:marRight w:val="0"/>
          <w:marTop w:val="75"/>
          <w:marBottom w:val="0"/>
          <w:divBdr>
            <w:top w:val="none" w:sz="0" w:space="0" w:color="auto"/>
            <w:left w:val="none" w:sz="0" w:space="0" w:color="auto"/>
            <w:bottom w:val="none" w:sz="0" w:space="0" w:color="auto"/>
            <w:right w:val="none" w:sz="0" w:space="0" w:color="auto"/>
          </w:divBdr>
          <w:divsChild>
            <w:div w:id="418647322">
              <w:marLeft w:val="0"/>
              <w:marRight w:val="0"/>
              <w:marTop w:val="225"/>
              <w:marBottom w:val="0"/>
              <w:divBdr>
                <w:top w:val="none" w:sz="0" w:space="0" w:color="auto"/>
                <w:left w:val="none" w:sz="0" w:space="0" w:color="auto"/>
                <w:bottom w:val="none" w:sz="0" w:space="0" w:color="auto"/>
                <w:right w:val="none" w:sz="0" w:space="0" w:color="auto"/>
              </w:divBdr>
              <w:divsChild>
                <w:div w:id="418647382">
                  <w:marLeft w:val="0"/>
                  <w:marRight w:val="0"/>
                  <w:marTop w:val="0"/>
                  <w:marBottom w:val="120"/>
                  <w:divBdr>
                    <w:top w:val="none" w:sz="0" w:space="0" w:color="auto"/>
                    <w:left w:val="none" w:sz="0" w:space="0" w:color="auto"/>
                    <w:bottom w:val="none" w:sz="0" w:space="0" w:color="auto"/>
                    <w:right w:val="none" w:sz="0" w:space="0" w:color="auto"/>
                  </w:divBdr>
                </w:div>
                <w:div w:id="418647404">
                  <w:marLeft w:val="0"/>
                  <w:marRight w:val="0"/>
                  <w:marTop w:val="0"/>
                  <w:marBottom w:val="120"/>
                  <w:divBdr>
                    <w:top w:val="none" w:sz="0" w:space="0" w:color="auto"/>
                    <w:left w:val="none" w:sz="0" w:space="0" w:color="auto"/>
                    <w:bottom w:val="none" w:sz="0" w:space="0" w:color="auto"/>
                    <w:right w:val="none" w:sz="0" w:space="0" w:color="auto"/>
                  </w:divBdr>
                </w:div>
                <w:div w:id="4186474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75">
      <w:marLeft w:val="0"/>
      <w:marRight w:val="0"/>
      <w:marTop w:val="0"/>
      <w:marBottom w:val="0"/>
      <w:divBdr>
        <w:top w:val="none" w:sz="0" w:space="0" w:color="auto"/>
        <w:left w:val="none" w:sz="0" w:space="0" w:color="auto"/>
        <w:bottom w:val="none" w:sz="0" w:space="0" w:color="auto"/>
        <w:right w:val="none" w:sz="0" w:space="0" w:color="auto"/>
      </w:divBdr>
    </w:div>
    <w:div w:id="418647380">
      <w:marLeft w:val="0"/>
      <w:marRight w:val="0"/>
      <w:marTop w:val="0"/>
      <w:marBottom w:val="0"/>
      <w:divBdr>
        <w:top w:val="none" w:sz="0" w:space="0" w:color="auto"/>
        <w:left w:val="none" w:sz="0" w:space="0" w:color="auto"/>
        <w:bottom w:val="none" w:sz="0" w:space="0" w:color="auto"/>
        <w:right w:val="none" w:sz="0" w:space="0" w:color="auto"/>
      </w:divBdr>
      <w:divsChild>
        <w:div w:id="418647398">
          <w:marLeft w:val="0"/>
          <w:marRight w:val="0"/>
          <w:marTop w:val="225"/>
          <w:marBottom w:val="0"/>
          <w:divBdr>
            <w:top w:val="none" w:sz="0" w:space="0" w:color="auto"/>
            <w:left w:val="none" w:sz="0" w:space="0" w:color="auto"/>
            <w:bottom w:val="none" w:sz="0" w:space="0" w:color="auto"/>
            <w:right w:val="none" w:sz="0" w:space="0" w:color="auto"/>
          </w:divBdr>
          <w:divsChild>
            <w:div w:id="418647431">
              <w:marLeft w:val="0"/>
              <w:marRight w:val="0"/>
              <w:marTop w:val="150"/>
              <w:marBottom w:val="0"/>
              <w:divBdr>
                <w:top w:val="none" w:sz="0" w:space="0" w:color="auto"/>
                <w:left w:val="none" w:sz="0" w:space="0" w:color="auto"/>
                <w:bottom w:val="none" w:sz="0" w:space="0" w:color="auto"/>
                <w:right w:val="none" w:sz="0" w:space="0" w:color="auto"/>
              </w:divBdr>
              <w:divsChild>
                <w:div w:id="418647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90">
      <w:marLeft w:val="0"/>
      <w:marRight w:val="0"/>
      <w:marTop w:val="0"/>
      <w:marBottom w:val="0"/>
      <w:divBdr>
        <w:top w:val="none" w:sz="0" w:space="0" w:color="auto"/>
        <w:left w:val="none" w:sz="0" w:space="0" w:color="auto"/>
        <w:bottom w:val="none" w:sz="0" w:space="0" w:color="auto"/>
        <w:right w:val="none" w:sz="0" w:space="0" w:color="auto"/>
      </w:divBdr>
    </w:div>
    <w:div w:id="418647392">
      <w:marLeft w:val="0"/>
      <w:marRight w:val="0"/>
      <w:marTop w:val="0"/>
      <w:marBottom w:val="0"/>
      <w:divBdr>
        <w:top w:val="none" w:sz="0" w:space="0" w:color="auto"/>
        <w:left w:val="none" w:sz="0" w:space="0" w:color="auto"/>
        <w:bottom w:val="none" w:sz="0" w:space="0" w:color="auto"/>
        <w:right w:val="none" w:sz="0" w:space="0" w:color="auto"/>
      </w:divBdr>
    </w:div>
    <w:div w:id="418647397">
      <w:marLeft w:val="0"/>
      <w:marRight w:val="0"/>
      <w:marTop w:val="0"/>
      <w:marBottom w:val="0"/>
      <w:divBdr>
        <w:top w:val="none" w:sz="0" w:space="0" w:color="auto"/>
        <w:left w:val="none" w:sz="0" w:space="0" w:color="auto"/>
        <w:bottom w:val="none" w:sz="0" w:space="0" w:color="auto"/>
        <w:right w:val="none" w:sz="0" w:space="0" w:color="auto"/>
      </w:divBdr>
    </w:div>
    <w:div w:id="418647399">
      <w:marLeft w:val="0"/>
      <w:marRight w:val="0"/>
      <w:marTop w:val="0"/>
      <w:marBottom w:val="0"/>
      <w:divBdr>
        <w:top w:val="none" w:sz="0" w:space="0" w:color="auto"/>
        <w:left w:val="none" w:sz="0" w:space="0" w:color="auto"/>
        <w:bottom w:val="none" w:sz="0" w:space="0" w:color="auto"/>
        <w:right w:val="none" w:sz="0" w:space="0" w:color="auto"/>
      </w:divBdr>
      <w:divsChild>
        <w:div w:id="418647357">
          <w:marLeft w:val="0"/>
          <w:marRight w:val="0"/>
          <w:marTop w:val="225"/>
          <w:marBottom w:val="0"/>
          <w:divBdr>
            <w:top w:val="none" w:sz="0" w:space="0" w:color="auto"/>
            <w:left w:val="none" w:sz="0" w:space="0" w:color="auto"/>
            <w:bottom w:val="none" w:sz="0" w:space="0" w:color="auto"/>
            <w:right w:val="none" w:sz="0" w:space="0" w:color="auto"/>
          </w:divBdr>
          <w:divsChild>
            <w:div w:id="418647448">
              <w:marLeft w:val="0"/>
              <w:marRight w:val="0"/>
              <w:marTop w:val="150"/>
              <w:marBottom w:val="0"/>
              <w:divBdr>
                <w:top w:val="none" w:sz="0" w:space="0" w:color="auto"/>
                <w:left w:val="none" w:sz="0" w:space="0" w:color="auto"/>
                <w:bottom w:val="none" w:sz="0" w:space="0" w:color="auto"/>
                <w:right w:val="none" w:sz="0" w:space="0" w:color="auto"/>
              </w:divBdr>
              <w:divsChild>
                <w:div w:id="4186473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01">
      <w:marLeft w:val="0"/>
      <w:marRight w:val="0"/>
      <w:marTop w:val="0"/>
      <w:marBottom w:val="0"/>
      <w:divBdr>
        <w:top w:val="none" w:sz="0" w:space="0" w:color="auto"/>
        <w:left w:val="none" w:sz="0" w:space="0" w:color="auto"/>
        <w:bottom w:val="none" w:sz="0" w:space="0" w:color="auto"/>
        <w:right w:val="none" w:sz="0" w:space="0" w:color="auto"/>
      </w:divBdr>
      <w:divsChild>
        <w:div w:id="418647402">
          <w:marLeft w:val="0"/>
          <w:marRight w:val="0"/>
          <w:marTop w:val="225"/>
          <w:marBottom w:val="0"/>
          <w:divBdr>
            <w:top w:val="none" w:sz="0" w:space="0" w:color="auto"/>
            <w:left w:val="none" w:sz="0" w:space="0" w:color="auto"/>
            <w:bottom w:val="none" w:sz="0" w:space="0" w:color="auto"/>
            <w:right w:val="none" w:sz="0" w:space="0" w:color="auto"/>
          </w:divBdr>
          <w:divsChild>
            <w:div w:id="418647343">
              <w:marLeft w:val="0"/>
              <w:marRight w:val="0"/>
              <w:marTop w:val="150"/>
              <w:marBottom w:val="0"/>
              <w:divBdr>
                <w:top w:val="none" w:sz="0" w:space="0" w:color="auto"/>
                <w:left w:val="none" w:sz="0" w:space="0" w:color="auto"/>
                <w:bottom w:val="none" w:sz="0" w:space="0" w:color="auto"/>
                <w:right w:val="none" w:sz="0" w:space="0" w:color="auto"/>
              </w:divBdr>
              <w:divsChild>
                <w:div w:id="4186473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05">
      <w:marLeft w:val="0"/>
      <w:marRight w:val="0"/>
      <w:marTop w:val="0"/>
      <w:marBottom w:val="0"/>
      <w:divBdr>
        <w:top w:val="none" w:sz="0" w:space="0" w:color="auto"/>
        <w:left w:val="none" w:sz="0" w:space="0" w:color="auto"/>
        <w:bottom w:val="none" w:sz="0" w:space="0" w:color="auto"/>
        <w:right w:val="none" w:sz="0" w:space="0" w:color="auto"/>
      </w:divBdr>
      <w:divsChild>
        <w:div w:id="418647400">
          <w:marLeft w:val="0"/>
          <w:marRight w:val="0"/>
          <w:marTop w:val="0"/>
          <w:marBottom w:val="0"/>
          <w:divBdr>
            <w:top w:val="none" w:sz="0" w:space="0" w:color="auto"/>
            <w:left w:val="none" w:sz="0" w:space="0" w:color="auto"/>
            <w:bottom w:val="none" w:sz="0" w:space="0" w:color="auto"/>
            <w:right w:val="none" w:sz="0" w:space="0" w:color="auto"/>
          </w:divBdr>
          <w:divsChild>
            <w:div w:id="418647324">
              <w:marLeft w:val="0"/>
              <w:marRight w:val="0"/>
              <w:marTop w:val="0"/>
              <w:marBottom w:val="0"/>
              <w:divBdr>
                <w:top w:val="none" w:sz="0" w:space="0" w:color="auto"/>
                <w:left w:val="none" w:sz="0" w:space="0" w:color="auto"/>
                <w:bottom w:val="none" w:sz="0" w:space="0" w:color="auto"/>
                <w:right w:val="none" w:sz="0" w:space="0" w:color="auto"/>
              </w:divBdr>
              <w:divsChild>
                <w:div w:id="418647427">
                  <w:marLeft w:val="0"/>
                  <w:marRight w:val="0"/>
                  <w:marTop w:val="0"/>
                  <w:marBottom w:val="0"/>
                  <w:divBdr>
                    <w:top w:val="none" w:sz="0" w:space="0" w:color="auto"/>
                    <w:left w:val="none" w:sz="0" w:space="0" w:color="auto"/>
                    <w:bottom w:val="none" w:sz="0" w:space="0" w:color="auto"/>
                    <w:right w:val="none" w:sz="0" w:space="0" w:color="auto"/>
                  </w:divBdr>
                  <w:divsChild>
                    <w:div w:id="418647416">
                      <w:marLeft w:val="0"/>
                      <w:marRight w:val="0"/>
                      <w:marTop w:val="0"/>
                      <w:marBottom w:val="0"/>
                      <w:divBdr>
                        <w:top w:val="none" w:sz="0" w:space="0" w:color="auto"/>
                        <w:left w:val="none" w:sz="0" w:space="0" w:color="auto"/>
                        <w:bottom w:val="none" w:sz="0" w:space="0" w:color="auto"/>
                        <w:right w:val="none" w:sz="0" w:space="0" w:color="auto"/>
                      </w:divBdr>
                      <w:divsChild>
                        <w:div w:id="418647415">
                          <w:marLeft w:val="0"/>
                          <w:marRight w:val="0"/>
                          <w:marTop w:val="0"/>
                          <w:marBottom w:val="0"/>
                          <w:divBdr>
                            <w:top w:val="none" w:sz="0" w:space="0" w:color="auto"/>
                            <w:left w:val="none" w:sz="0" w:space="0" w:color="auto"/>
                            <w:bottom w:val="none" w:sz="0" w:space="0" w:color="auto"/>
                            <w:right w:val="none" w:sz="0" w:space="0" w:color="auto"/>
                          </w:divBdr>
                          <w:divsChild>
                            <w:div w:id="418647331">
                              <w:marLeft w:val="0"/>
                              <w:marRight w:val="0"/>
                              <w:marTop w:val="0"/>
                              <w:marBottom w:val="0"/>
                              <w:divBdr>
                                <w:top w:val="none" w:sz="0" w:space="0" w:color="auto"/>
                                <w:left w:val="none" w:sz="0" w:space="0" w:color="auto"/>
                                <w:bottom w:val="none" w:sz="0" w:space="0" w:color="auto"/>
                                <w:right w:val="none" w:sz="0" w:space="0" w:color="auto"/>
                              </w:divBdr>
                              <w:divsChild>
                                <w:div w:id="418647421">
                                  <w:marLeft w:val="0"/>
                                  <w:marRight w:val="0"/>
                                  <w:marTop w:val="0"/>
                                  <w:marBottom w:val="0"/>
                                  <w:divBdr>
                                    <w:top w:val="none" w:sz="0" w:space="0" w:color="auto"/>
                                    <w:left w:val="none" w:sz="0" w:space="0" w:color="auto"/>
                                    <w:bottom w:val="none" w:sz="0" w:space="0" w:color="auto"/>
                                    <w:right w:val="none" w:sz="0" w:space="0" w:color="auto"/>
                                  </w:divBdr>
                                  <w:divsChild>
                                    <w:div w:id="418647381">
                                      <w:marLeft w:val="0"/>
                                      <w:marRight w:val="0"/>
                                      <w:marTop w:val="0"/>
                                      <w:marBottom w:val="0"/>
                                      <w:divBdr>
                                        <w:top w:val="none" w:sz="0" w:space="0" w:color="auto"/>
                                        <w:left w:val="none" w:sz="0" w:space="0" w:color="auto"/>
                                        <w:bottom w:val="none" w:sz="0" w:space="0" w:color="auto"/>
                                        <w:right w:val="none" w:sz="0" w:space="0" w:color="auto"/>
                                      </w:divBdr>
                                      <w:divsChild>
                                        <w:div w:id="418647323">
                                          <w:marLeft w:val="0"/>
                                          <w:marRight w:val="0"/>
                                          <w:marTop w:val="0"/>
                                          <w:marBottom w:val="0"/>
                                          <w:divBdr>
                                            <w:top w:val="none" w:sz="0" w:space="0" w:color="auto"/>
                                            <w:left w:val="none" w:sz="0" w:space="0" w:color="auto"/>
                                            <w:bottom w:val="none" w:sz="0" w:space="0" w:color="auto"/>
                                            <w:right w:val="none" w:sz="0" w:space="0" w:color="auto"/>
                                          </w:divBdr>
                                        </w:div>
                                        <w:div w:id="418647325">
                                          <w:marLeft w:val="0"/>
                                          <w:marRight w:val="0"/>
                                          <w:marTop w:val="0"/>
                                          <w:marBottom w:val="0"/>
                                          <w:divBdr>
                                            <w:top w:val="none" w:sz="0" w:space="0" w:color="auto"/>
                                            <w:left w:val="none" w:sz="0" w:space="0" w:color="auto"/>
                                            <w:bottom w:val="none" w:sz="0" w:space="0" w:color="auto"/>
                                            <w:right w:val="none" w:sz="0" w:space="0" w:color="auto"/>
                                          </w:divBdr>
                                        </w:div>
                                        <w:div w:id="418647418">
                                          <w:marLeft w:val="0"/>
                                          <w:marRight w:val="0"/>
                                          <w:marTop w:val="0"/>
                                          <w:marBottom w:val="0"/>
                                          <w:divBdr>
                                            <w:top w:val="none" w:sz="0" w:space="0" w:color="auto"/>
                                            <w:left w:val="none" w:sz="0" w:space="0" w:color="auto"/>
                                            <w:bottom w:val="none" w:sz="0" w:space="0" w:color="auto"/>
                                            <w:right w:val="none" w:sz="0" w:space="0" w:color="auto"/>
                                          </w:divBdr>
                                        </w:div>
                                        <w:div w:id="4186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47406">
      <w:marLeft w:val="0"/>
      <w:marRight w:val="0"/>
      <w:marTop w:val="0"/>
      <w:marBottom w:val="0"/>
      <w:divBdr>
        <w:top w:val="none" w:sz="0" w:space="0" w:color="auto"/>
        <w:left w:val="none" w:sz="0" w:space="0" w:color="auto"/>
        <w:bottom w:val="none" w:sz="0" w:space="0" w:color="auto"/>
        <w:right w:val="none" w:sz="0" w:space="0" w:color="auto"/>
      </w:divBdr>
      <w:divsChild>
        <w:div w:id="418647345">
          <w:marLeft w:val="0"/>
          <w:marRight w:val="0"/>
          <w:marTop w:val="225"/>
          <w:marBottom w:val="0"/>
          <w:divBdr>
            <w:top w:val="none" w:sz="0" w:space="0" w:color="auto"/>
            <w:left w:val="none" w:sz="0" w:space="0" w:color="auto"/>
            <w:bottom w:val="none" w:sz="0" w:space="0" w:color="auto"/>
            <w:right w:val="none" w:sz="0" w:space="0" w:color="auto"/>
          </w:divBdr>
          <w:divsChild>
            <w:div w:id="418647372">
              <w:marLeft w:val="0"/>
              <w:marRight w:val="0"/>
              <w:marTop w:val="150"/>
              <w:marBottom w:val="0"/>
              <w:divBdr>
                <w:top w:val="none" w:sz="0" w:space="0" w:color="auto"/>
                <w:left w:val="none" w:sz="0" w:space="0" w:color="auto"/>
                <w:bottom w:val="none" w:sz="0" w:space="0" w:color="auto"/>
                <w:right w:val="none" w:sz="0" w:space="0" w:color="auto"/>
              </w:divBdr>
              <w:divsChild>
                <w:div w:id="418647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08">
      <w:marLeft w:val="0"/>
      <w:marRight w:val="0"/>
      <w:marTop w:val="0"/>
      <w:marBottom w:val="0"/>
      <w:divBdr>
        <w:top w:val="none" w:sz="0" w:space="0" w:color="auto"/>
        <w:left w:val="none" w:sz="0" w:space="0" w:color="auto"/>
        <w:bottom w:val="none" w:sz="0" w:space="0" w:color="auto"/>
        <w:right w:val="none" w:sz="0" w:space="0" w:color="auto"/>
      </w:divBdr>
      <w:divsChild>
        <w:div w:id="418647362">
          <w:marLeft w:val="0"/>
          <w:marRight w:val="0"/>
          <w:marTop w:val="225"/>
          <w:marBottom w:val="0"/>
          <w:divBdr>
            <w:top w:val="none" w:sz="0" w:space="0" w:color="auto"/>
            <w:left w:val="none" w:sz="0" w:space="0" w:color="auto"/>
            <w:bottom w:val="none" w:sz="0" w:space="0" w:color="auto"/>
            <w:right w:val="none" w:sz="0" w:space="0" w:color="auto"/>
          </w:divBdr>
          <w:divsChild>
            <w:div w:id="418647403">
              <w:marLeft w:val="0"/>
              <w:marRight w:val="0"/>
              <w:marTop w:val="150"/>
              <w:marBottom w:val="0"/>
              <w:divBdr>
                <w:top w:val="none" w:sz="0" w:space="0" w:color="auto"/>
                <w:left w:val="none" w:sz="0" w:space="0" w:color="auto"/>
                <w:bottom w:val="none" w:sz="0" w:space="0" w:color="auto"/>
                <w:right w:val="none" w:sz="0" w:space="0" w:color="auto"/>
              </w:divBdr>
              <w:divsChild>
                <w:div w:id="418647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10">
      <w:marLeft w:val="0"/>
      <w:marRight w:val="0"/>
      <w:marTop w:val="0"/>
      <w:marBottom w:val="0"/>
      <w:divBdr>
        <w:top w:val="none" w:sz="0" w:space="0" w:color="auto"/>
        <w:left w:val="none" w:sz="0" w:space="0" w:color="auto"/>
        <w:bottom w:val="none" w:sz="0" w:space="0" w:color="auto"/>
        <w:right w:val="none" w:sz="0" w:space="0" w:color="auto"/>
      </w:divBdr>
    </w:div>
    <w:div w:id="418647412">
      <w:marLeft w:val="0"/>
      <w:marRight w:val="0"/>
      <w:marTop w:val="0"/>
      <w:marBottom w:val="0"/>
      <w:divBdr>
        <w:top w:val="none" w:sz="0" w:space="0" w:color="auto"/>
        <w:left w:val="none" w:sz="0" w:space="0" w:color="auto"/>
        <w:bottom w:val="none" w:sz="0" w:space="0" w:color="auto"/>
        <w:right w:val="none" w:sz="0" w:space="0" w:color="auto"/>
      </w:divBdr>
      <w:divsChild>
        <w:div w:id="418647373">
          <w:marLeft w:val="0"/>
          <w:marRight w:val="0"/>
          <w:marTop w:val="225"/>
          <w:marBottom w:val="0"/>
          <w:divBdr>
            <w:top w:val="none" w:sz="0" w:space="0" w:color="auto"/>
            <w:left w:val="none" w:sz="0" w:space="0" w:color="auto"/>
            <w:bottom w:val="none" w:sz="0" w:space="0" w:color="auto"/>
            <w:right w:val="none" w:sz="0" w:space="0" w:color="auto"/>
          </w:divBdr>
          <w:divsChild>
            <w:div w:id="418647355">
              <w:marLeft w:val="0"/>
              <w:marRight w:val="0"/>
              <w:marTop w:val="150"/>
              <w:marBottom w:val="0"/>
              <w:divBdr>
                <w:top w:val="none" w:sz="0" w:space="0" w:color="auto"/>
                <w:left w:val="none" w:sz="0" w:space="0" w:color="auto"/>
                <w:bottom w:val="none" w:sz="0" w:space="0" w:color="auto"/>
                <w:right w:val="none" w:sz="0" w:space="0" w:color="auto"/>
              </w:divBdr>
              <w:divsChild>
                <w:div w:id="418647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23">
      <w:marLeft w:val="0"/>
      <w:marRight w:val="0"/>
      <w:marTop w:val="0"/>
      <w:marBottom w:val="0"/>
      <w:divBdr>
        <w:top w:val="none" w:sz="0" w:space="0" w:color="auto"/>
        <w:left w:val="none" w:sz="0" w:space="0" w:color="auto"/>
        <w:bottom w:val="none" w:sz="0" w:space="0" w:color="auto"/>
        <w:right w:val="none" w:sz="0" w:space="0" w:color="auto"/>
      </w:divBdr>
    </w:div>
    <w:div w:id="418647425">
      <w:marLeft w:val="0"/>
      <w:marRight w:val="0"/>
      <w:marTop w:val="0"/>
      <w:marBottom w:val="0"/>
      <w:divBdr>
        <w:top w:val="none" w:sz="0" w:space="0" w:color="auto"/>
        <w:left w:val="none" w:sz="0" w:space="0" w:color="auto"/>
        <w:bottom w:val="none" w:sz="0" w:space="0" w:color="auto"/>
        <w:right w:val="none" w:sz="0" w:space="0" w:color="auto"/>
      </w:divBdr>
      <w:divsChild>
        <w:div w:id="418647363">
          <w:marLeft w:val="0"/>
          <w:marRight w:val="0"/>
          <w:marTop w:val="225"/>
          <w:marBottom w:val="0"/>
          <w:divBdr>
            <w:top w:val="none" w:sz="0" w:space="0" w:color="auto"/>
            <w:left w:val="none" w:sz="0" w:space="0" w:color="auto"/>
            <w:bottom w:val="none" w:sz="0" w:space="0" w:color="auto"/>
            <w:right w:val="none" w:sz="0" w:space="0" w:color="auto"/>
          </w:divBdr>
          <w:divsChild>
            <w:div w:id="418647436">
              <w:marLeft w:val="0"/>
              <w:marRight w:val="0"/>
              <w:marTop w:val="150"/>
              <w:marBottom w:val="0"/>
              <w:divBdr>
                <w:top w:val="none" w:sz="0" w:space="0" w:color="auto"/>
                <w:left w:val="none" w:sz="0" w:space="0" w:color="auto"/>
                <w:bottom w:val="none" w:sz="0" w:space="0" w:color="auto"/>
                <w:right w:val="none" w:sz="0" w:space="0" w:color="auto"/>
              </w:divBdr>
              <w:divsChild>
                <w:div w:id="418647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28">
      <w:marLeft w:val="0"/>
      <w:marRight w:val="0"/>
      <w:marTop w:val="0"/>
      <w:marBottom w:val="0"/>
      <w:divBdr>
        <w:top w:val="none" w:sz="0" w:space="0" w:color="auto"/>
        <w:left w:val="none" w:sz="0" w:space="0" w:color="auto"/>
        <w:bottom w:val="none" w:sz="0" w:space="0" w:color="auto"/>
        <w:right w:val="none" w:sz="0" w:space="0" w:color="auto"/>
      </w:divBdr>
    </w:div>
    <w:div w:id="418647429">
      <w:marLeft w:val="0"/>
      <w:marRight w:val="0"/>
      <w:marTop w:val="0"/>
      <w:marBottom w:val="0"/>
      <w:divBdr>
        <w:top w:val="none" w:sz="0" w:space="0" w:color="auto"/>
        <w:left w:val="none" w:sz="0" w:space="0" w:color="auto"/>
        <w:bottom w:val="none" w:sz="0" w:space="0" w:color="auto"/>
        <w:right w:val="none" w:sz="0" w:space="0" w:color="auto"/>
      </w:divBdr>
    </w:div>
    <w:div w:id="418647430">
      <w:marLeft w:val="0"/>
      <w:marRight w:val="0"/>
      <w:marTop w:val="0"/>
      <w:marBottom w:val="0"/>
      <w:divBdr>
        <w:top w:val="none" w:sz="0" w:space="0" w:color="auto"/>
        <w:left w:val="none" w:sz="0" w:space="0" w:color="auto"/>
        <w:bottom w:val="none" w:sz="0" w:space="0" w:color="auto"/>
        <w:right w:val="none" w:sz="0" w:space="0" w:color="auto"/>
      </w:divBdr>
    </w:div>
    <w:div w:id="418647432">
      <w:marLeft w:val="0"/>
      <w:marRight w:val="0"/>
      <w:marTop w:val="0"/>
      <w:marBottom w:val="0"/>
      <w:divBdr>
        <w:top w:val="none" w:sz="0" w:space="0" w:color="auto"/>
        <w:left w:val="none" w:sz="0" w:space="0" w:color="auto"/>
        <w:bottom w:val="none" w:sz="0" w:space="0" w:color="auto"/>
        <w:right w:val="none" w:sz="0" w:space="0" w:color="auto"/>
      </w:divBdr>
    </w:div>
    <w:div w:id="418647434">
      <w:marLeft w:val="0"/>
      <w:marRight w:val="0"/>
      <w:marTop w:val="0"/>
      <w:marBottom w:val="0"/>
      <w:divBdr>
        <w:top w:val="none" w:sz="0" w:space="0" w:color="auto"/>
        <w:left w:val="none" w:sz="0" w:space="0" w:color="auto"/>
        <w:bottom w:val="none" w:sz="0" w:space="0" w:color="auto"/>
        <w:right w:val="none" w:sz="0" w:space="0" w:color="auto"/>
      </w:divBdr>
      <w:divsChild>
        <w:div w:id="418647348">
          <w:marLeft w:val="0"/>
          <w:marRight w:val="0"/>
          <w:marTop w:val="225"/>
          <w:marBottom w:val="0"/>
          <w:divBdr>
            <w:top w:val="none" w:sz="0" w:space="0" w:color="auto"/>
            <w:left w:val="none" w:sz="0" w:space="0" w:color="auto"/>
            <w:bottom w:val="none" w:sz="0" w:space="0" w:color="auto"/>
            <w:right w:val="none" w:sz="0" w:space="0" w:color="auto"/>
          </w:divBdr>
          <w:divsChild>
            <w:div w:id="418647388">
              <w:marLeft w:val="0"/>
              <w:marRight w:val="0"/>
              <w:marTop w:val="150"/>
              <w:marBottom w:val="0"/>
              <w:divBdr>
                <w:top w:val="none" w:sz="0" w:space="0" w:color="auto"/>
                <w:left w:val="none" w:sz="0" w:space="0" w:color="auto"/>
                <w:bottom w:val="none" w:sz="0" w:space="0" w:color="auto"/>
                <w:right w:val="none" w:sz="0" w:space="0" w:color="auto"/>
              </w:divBdr>
              <w:divsChild>
                <w:div w:id="418647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35">
      <w:marLeft w:val="0"/>
      <w:marRight w:val="0"/>
      <w:marTop w:val="0"/>
      <w:marBottom w:val="0"/>
      <w:divBdr>
        <w:top w:val="none" w:sz="0" w:space="0" w:color="auto"/>
        <w:left w:val="none" w:sz="0" w:space="0" w:color="auto"/>
        <w:bottom w:val="none" w:sz="0" w:space="0" w:color="auto"/>
        <w:right w:val="none" w:sz="0" w:space="0" w:color="auto"/>
      </w:divBdr>
    </w:div>
    <w:div w:id="418647438">
      <w:marLeft w:val="0"/>
      <w:marRight w:val="0"/>
      <w:marTop w:val="0"/>
      <w:marBottom w:val="0"/>
      <w:divBdr>
        <w:top w:val="none" w:sz="0" w:space="0" w:color="auto"/>
        <w:left w:val="none" w:sz="0" w:space="0" w:color="auto"/>
        <w:bottom w:val="none" w:sz="0" w:space="0" w:color="auto"/>
        <w:right w:val="none" w:sz="0" w:space="0" w:color="auto"/>
      </w:divBdr>
    </w:div>
    <w:div w:id="418647439">
      <w:marLeft w:val="0"/>
      <w:marRight w:val="0"/>
      <w:marTop w:val="0"/>
      <w:marBottom w:val="0"/>
      <w:divBdr>
        <w:top w:val="none" w:sz="0" w:space="0" w:color="auto"/>
        <w:left w:val="none" w:sz="0" w:space="0" w:color="auto"/>
        <w:bottom w:val="none" w:sz="0" w:space="0" w:color="auto"/>
        <w:right w:val="none" w:sz="0" w:space="0" w:color="auto"/>
      </w:divBdr>
      <w:divsChild>
        <w:div w:id="418647361">
          <w:marLeft w:val="0"/>
          <w:marRight w:val="0"/>
          <w:marTop w:val="225"/>
          <w:marBottom w:val="0"/>
          <w:divBdr>
            <w:top w:val="none" w:sz="0" w:space="0" w:color="auto"/>
            <w:left w:val="none" w:sz="0" w:space="0" w:color="auto"/>
            <w:bottom w:val="none" w:sz="0" w:space="0" w:color="auto"/>
            <w:right w:val="none" w:sz="0" w:space="0" w:color="auto"/>
          </w:divBdr>
          <w:divsChild>
            <w:div w:id="418647413">
              <w:marLeft w:val="0"/>
              <w:marRight w:val="0"/>
              <w:marTop w:val="150"/>
              <w:marBottom w:val="0"/>
              <w:divBdr>
                <w:top w:val="none" w:sz="0" w:space="0" w:color="auto"/>
                <w:left w:val="none" w:sz="0" w:space="0" w:color="auto"/>
                <w:bottom w:val="none" w:sz="0" w:space="0" w:color="auto"/>
                <w:right w:val="none" w:sz="0" w:space="0" w:color="auto"/>
              </w:divBdr>
              <w:divsChild>
                <w:div w:id="4186473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40">
      <w:marLeft w:val="0"/>
      <w:marRight w:val="0"/>
      <w:marTop w:val="0"/>
      <w:marBottom w:val="0"/>
      <w:divBdr>
        <w:top w:val="none" w:sz="0" w:space="0" w:color="auto"/>
        <w:left w:val="none" w:sz="0" w:space="0" w:color="auto"/>
        <w:bottom w:val="none" w:sz="0" w:space="0" w:color="auto"/>
        <w:right w:val="none" w:sz="0" w:space="0" w:color="auto"/>
      </w:divBdr>
      <w:divsChild>
        <w:div w:id="418647422">
          <w:marLeft w:val="0"/>
          <w:marRight w:val="0"/>
          <w:marTop w:val="225"/>
          <w:marBottom w:val="0"/>
          <w:divBdr>
            <w:top w:val="none" w:sz="0" w:space="0" w:color="auto"/>
            <w:left w:val="none" w:sz="0" w:space="0" w:color="auto"/>
            <w:bottom w:val="none" w:sz="0" w:space="0" w:color="auto"/>
            <w:right w:val="none" w:sz="0" w:space="0" w:color="auto"/>
          </w:divBdr>
          <w:divsChild>
            <w:div w:id="418647366">
              <w:marLeft w:val="0"/>
              <w:marRight w:val="0"/>
              <w:marTop w:val="150"/>
              <w:marBottom w:val="0"/>
              <w:divBdr>
                <w:top w:val="none" w:sz="0" w:space="0" w:color="auto"/>
                <w:left w:val="none" w:sz="0" w:space="0" w:color="auto"/>
                <w:bottom w:val="none" w:sz="0" w:space="0" w:color="auto"/>
                <w:right w:val="none" w:sz="0" w:space="0" w:color="auto"/>
              </w:divBdr>
              <w:divsChild>
                <w:div w:id="4186473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42">
      <w:marLeft w:val="0"/>
      <w:marRight w:val="0"/>
      <w:marTop w:val="0"/>
      <w:marBottom w:val="0"/>
      <w:divBdr>
        <w:top w:val="none" w:sz="0" w:space="0" w:color="auto"/>
        <w:left w:val="none" w:sz="0" w:space="0" w:color="auto"/>
        <w:bottom w:val="none" w:sz="0" w:space="0" w:color="auto"/>
        <w:right w:val="none" w:sz="0" w:space="0" w:color="auto"/>
      </w:divBdr>
      <w:divsChild>
        <w:div w:id="418647376">
          <w:marLeft w:val="0"/>
          <w:marRight w:val="0"/>
          <w:marTop w:val="225"/>
          <w:marBottom w:val="0"/>
          <w:divBdr>
            <w:top w:val="none" w:sz="0" w:space="0" w:color="auto"/>
            <w:left w:val="none" w:sz="0" w:space="0" w:color="auto"/>
            <w:bottom w:val="none" w:sz="0" w:space="0" w:color="auto"/>
            <w:right w:val="none" w:sz="0" w:space="0" w:color="auto"/>
          </w:divBdr>
          <w:divsChild>
            <w:div w:id="418647378">
              <w:marLeft w:val="0"/>
              <w:marRight w:val="0"/>
              <w:marTop w:val="150"/>
              <w:marBottom w:val="0"/>
              <w:divBdr>
                <w:top w:val="none" w:sz="0" w:space="0" w:color="auto"/>
                <w:left w:val="none" w:sz="0" w:space="0" w:color="auto"/>
                <w:bottom w:val="none" w:sz="0" w:space="0" w:color="auto"/>
                <w:right w:val="none" w:sz="0" w:space="0" w:color="auto"/>
              </w:divBdr>
              <w:divsChild>
                <w:div w:id="418647332">
                  <w:marLeft w:val="0"/>
                  <w:marRight w:val="0"/>
                  <w:marTop w:val="0"/>
                  <w:marBottom w:val="120"/>
                  <w:divBdr>
                    <w:top w:val="none" w:sz="0" w:space="0" w:color="auto"/>
                    <w:left w:val="none" w:sz="0" w:space="0" w:color="auto"/>
                    <w:bottom w:val="none" w:sz="0" w:space="0" w:color="auto"/>
                    <w:right w:val="none" w:sz="0" w:space="0" w:color="auto"/>
                  </w:divBdr>
                </w:div>
                <w:div w:id="418647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43">
      <w:marLeft w:val="0"/>
      <w:marRight w:val="0"/>
      <w:marTop w:val="0"/>
      <w:marBottom w:val="0"/>
      <w:divBdr>
        <w:top w:val="none" w:sz="0" w:space="0" w:color="auto"/>
        <w:left w:val="none" w:sz="0" w:space="0" w:color="auto"/>
        <w:bottom w:val="none" w:sz="0" w:space="0" w:color="auto"/>
        <w:right w:val="none" w:sz="0" w:space="0" w:color="auto"/>
      </w:divBdr>
      <w:divsChild>
        <w:div w:id="418647374">
          <w:marLeft w:val="0"/>
          <w:marRight w:val="0"/>
          <w:marTop w:val="0"/>
          <w:marBottom w:val="0"/>
          <w:divBdr>
            <w:top w:val="none" w:sz="0" w:space="0" w:color="auto"/>
            <w:left w:val="none" w:sz="0" w:space="0" w:color="auto"/>
            <w:bottom w:val="none" w:sz="0" w:space="0" w:color="auto"/>
            <w:right w:val="none" w:sz="0" w:space="0" w:color="auto"/>
          </w:divBdr>
          <w:divsChild>
            <w:div w:id="418647329">
              <w:marLeft w:val="0"/>
              <w:marRight w:val="0"/>
              <w:marTop w:val="0"/>
              <w:marBottom w:val="0"/>
              <w:divBdr>
                <w:top w:val="none" w:sz="0" w:space="0" w:color="auto"/>
                <w:left w:val="none" w:sz="0" w:space="0" w:color="auto"/>
                <w:bottom w:val="none" w:sz="0" w:space="0" w:color="auto"/>
                <w:right w:val="none" w:sz="0" w:space="0" w:color="auto"/>
              </w:divBdr>
              <w:divsChild>
                <w:div w:id="418647396">
                  <w:marLeft w:val="0"/>
                  <w:marRight w:val="0"/>
                  <w:marTop w:val="0"/>
                  <w:marBottom w:val="0"/>
                  <w:divBdr>
                    <w:top w:val="none" w:sz="0" w:space="0" w:color="auto"/>
                    <w:left w:val="none" w:sz="0" w:space="0" w:color="auto"/>
                    <w:bottom w:val="none" w:sz="0" w:space="0" w:color="auto"/>
                    <w:right w:val="none" w:sz="0" w:space="0" w:color="auto"/>
                  </w:divBdr>
                  <w:divsChild>
                    <w:div w:id="418647385">
                      <w:marLeft w:val="0"/>
                      <w:marRight w:val="0"/>
                      <w:marTop w:val="0"/>
                      <w:marBottom w:val="0"/>
                      <w:divBdr>
                        <w:top w:val="none" w:sz="0" w:space="0" w:color="auto"/>
                        <w:left w:val="none" w:sz="0" w:space="0" w:color="auto"/>
                        <w:bottom w:val="none" w:sz="0" w:space="0" w:color="auto"/>
                        <w:right w:val="none" w:sz="0" w:space="0" w:color="auto"/>
                      </w:divBdr>
                      <w:divsChild>
                        <w:div w:id="418647365">
                          <w:marLeft w:val="0"/>
                          <w:marRight w:val="0"/>
                          <w:marTop w:val="0"/>
                          <w:marBottom w:val="0"/>
                          <w:divBdr>
                            <w:top w:val="none" w:sz="0" w:space="0" w:color="auto"/>
                            <w:left w:val="none" w:sz="0" w:space="0" w:color="auto"/>
                            <w:bottom w:val="none" w:sz="0" w:space="0" w:color="auto"/>
                            <w:right w:val="none" w:sz="0" w:space="0" w:color="auto"/>
                          </w:divBdr>
                          <w:divsChild>
                            <w:div w:id="418647441">
                              <w:marLeft w:val="0"/>
                              <w:marRight w:val="0"/>
                              <w:marTop w:val="0"/>
                              <w:marBottom w:val="0"/>
                              <w:divBdr>
                                <w:top w:val="none" w:sz="0" w:space="0" w:color="auto"/>
                                <w:left w:val="none" w:sz="0" w:space="0" w:color="auto"/>
                                <w:bottom w:val="none" w:sz="0" w:space="0" w:color="auto"/>
                                <w:right w:val="none" w:sz="0" w:space="0" w:color="auto"/>
                              </w:divBdr>
                              <w:divsChild>
                                <w:div w:id="418647420">
                                  <w:marLeft w:val="0"/>
                                  <w:marRight w:val="0"/>
                                  <w:marTop w:val="0"/>
                                  <w:marBottom w:val="0"/>
                                  <w:divBdr>
                                    <w:top w:val="none" w:sz="0" w:space="0" w:color="auto"/>
                                    <w:left w:val="none" w:sz="0" w:space="0" w:color="auto"/>
                                    <w:bottom w:val="none" w:sz="0" w:space="0" w:color="auto"/>
                                    <w:right w:val="none" w:sz="0" w:space="0" w:color="auto"/>
                                  </w:divBdr>
                                  <w:divsChild>
                                    <w:div w:id="418647391">
                                      <w:marLeft w:val="0"/>
                                      <w:marRight w:val="0"/>
                                      <w:marTop w:val="0"/>
                                      <w:marBottom w:val="0"/>
                                      <w:divBdr>
                                        <w:top w:val="none" w:sz="0" w:space="0" w:color="auto"/>
                                        <w:left w:val="none" w:sz="0" w:space="0" w:color="auto"/>
                                        <w:bottom w:val="none" w:sz="0" w:space="0" w:color="auto"/>
                                        <w:right w:val="none" w:sz="0" w:space="0" w:color="auto"/>
                                      </w:divBdr>
                                      <w:divsChild>
                                        <w:div w:id="418647356">
                                          <w:marLeft w:val="0"/>
                                          <w:marRight w:val="0"/>
                                          <w:marTop w:val="0"/>
                                          <w:marBottom w:val="0"/>
                                          <w:divBdr>
                                            <w:top w:val="none" w:sz="0" w:space="0" w:color="auto"/>
                                            <w:left w:val="none" w:sz="0" w:space="0" w:color="auto"/>
                                            <w:bottom w:val="none" w:sz="0" w:space="0" w:color="auto"/>
                                            <w:right w:val="none" w:sz="0" w:space="0" w:color="auto"/>
                                          </w:divBdr>
                                        </w:div>
                                        <w:div w:id="418647367">
                                          <w:marLeft w:val="0"/>
                                          <w:marRight w:val="0"/>
                                          <w:marTop w:val="0"/>
                                          <w:marBottom w:val="0"/>
                                          <w:divBdr>
                                            <w:top w:val="none" w:sz="0" w:space="0" w:color="auto"/>
                                            <w:left w:val="none" w:sz="0" w:space="0" w:color="auto"/>
                                            <w:bottom w:val="none" w:sz="0" w:space="0" w:color="auto"/>
                                            <w:right w:val="none" w:sz="0" w:space="0" w:color="auto"/>
                                          </w:divBdr>
                                        </w:div>
                                        <w:div w:id="418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47444">
      <w:marLeft w:val="0"/>
      <w:marRight w:val="0"/>
      <w:marTop w:val="0"/>
      <w:marBottom w:val="0"/>
      <w:divBdr>
        <w:top w:val="none" w:sz="0" w:space="0" w:color="auto"/>
        <w:left w:val="none" w:sz="0" w:space="0" w:color="auto"/>
        <w:bottom w:val="none" w:sz="0" w:space="0" w:color="auto"/>
        <w:right w:val="none" w:sz="0" w:space="0" w:color="auto"/>
      </w:divBdr>
    </w:div>
    <w:div w:id="418647446">
      <w:marLeft w:val="0"/>
      <w:marRight w:val="0"/>
      <w:marTop w:val="0"/>
      <w:marBottom w:val="0"/>
      <w:divBdr>
        <w:top w:val="none" w:sz="0" w:space="0" w:color="auto"/>
        <w:left w:val="none" w:sz="0" w:space="0" w:color="auto"/>
        <w:bottom w:val="none" w:sz="0" w:space="0" w:color="auto"/>
        <w:right w:val="none" w:sz="0" w:space="0" w:color="auto"/>
      </w:divBdr>
    </w:div>
    <w:div w:id="418647451">
      <w:marLeft w:val="0"/>
      <w:marRight w:val="0"/>
      <w:marTop w:val="0"/>
      <w:marBottom w:val="0"/>
      <w:divBdr>
        <w:top w:val="none" w:sz="0" w:space="0" w:color="auto"/>
        <w:left w:val="none" w:sz="0" w:space="0" w:color="auto"/>
        <w:bottom w:val="none" w:sz="0" w:space="0" w:color="auto"/>
        <w:right w:val="none" w:sz="0" w:space="0" w:color="auto"/>
      </w:divBdr>
      <w:divsChild>
        <w:div w:id="418647350">
          <w:marLeft w:val="0"/>
          <w:marRight w:val="0"/>
          <w:marTop w:val="0"/>
          <w:marBottom w:val="0"/>
          <w:divBdr>
            <w:top w:val="none" w:sz="0" w:space="0" w:color="auto"/>
            <w:left w:val="none" w:sz="0" w:space="0" w:color="auto"/>
            <w:bottom w:val="none" w:sz="0" w:space="0" w:color="auto"/>
            <w:right w:val="none" w:sz="0" w:space="0" w:color="auto"/>
          </w:divBdr>
        </w:div>
        <w:div w:id="418647394">
          <w:marLeft w:val="0"/>
          <w:marRight w:val="0"/>
          <w:marTop w:val="0"/>
          <w:marBottom w:val="0"/>
          <w:divBdr>
            <w:top w:val="none" w:sz="0" w:space="0" w:color="auto"/>
            <w:left w:val="none" w:sz="0" w:space="0" w:color="auto"/>
            <w:bottom w:val="none" w:sz="0" w:space="0" w:color="auto"/>
            <w:right w:val="none" w:sz="0" w:space="0" w:color="auto"/>
          </w:divBdr>
        </w:div>
      </w:divsChild>
    </w:div>
    <w:div w:id="418647455">
      <w:marLeft w:val="0"/>
      <w:marRight w:val="0"/>
      <w:marTop w:val="0"/>
      <w:marBottom w:val="0"/>
      <w:divBdr>
        <w:top w:val="none" w:sz="0" w:space="0" w:color="auto"/>
        <w:left w:val="none" w:sz="0" w:space="0" w:color="auto"/>
        <w:bottom w:val="none" w:sz="0" w:space="0" w:color="auto"/>
        <w:right w:val="none" w:sz="0" w:space="0" w:color="auto"/>
      </w:divBdr>
      <w:divsChild>
        <w:div w:id="418647498">
          <w:marLeft w:val="0"/>
          <w:marRight w:val="0"/>
          <w:marTop w:val="0"/>
          <w:marBottom w:val="12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
            <w:div w:id="418647453">
              <w:marLeft w:val="0"/>
              <w:marRight w:val="0"/>
              <w:marTop w:val="0"/>
              <w:marBottom w:val="0"/>
              <w:divBdr>
                <w:top w:val="none" w:sz="0" w:space="0" w:color="auto"/>
                <w:left w:val="none" w:sz="0" w:space="0" w:color="auto"/>
                <w:bottom w:val="none" w:sz="0" w:space="0" w:color="auto"/>
                <w:right w:val="none" w:sz="0" w:space="0" w:color="auto"/>
              </w:divBdr>
            </w:div>
            <w:div w:id="418647454">
              <w:marLeft w:val="0"/>
              <w:marRight w:val="0"/>
              <w:marTop w:val="0"/>
              <w:marBottom w:val="0"/>
              <w:divBdr>
                <w:top w:val="none" w:sz="0" w:space="0" w:color="auto"/>
                <w:left w:val="none" w:sz="0" w:space="0" w:color="auto"/>
                <w:bottom w:val="none" w:sz="0" w:space="0" w:color="auto"/>
                <w:right w:val="none" w:sz="0" w:space="0" w:color="auto"/>
              </w:divBdr>
            </w:div>
            <w:div w:id="418647456">
              <w:marLeft w:val="0"/>
              <w:marRight w:val="0"/>
              <w:marTop w:val="0"/>
              <w:marBottom w:val="0"/>
              <w:divBdr>
                <w:top w:val="none" w:sz="0" w:space="0" w:color="auto"/>
                <w:left w:val="none" w:sz="0" w:space="0" w:color="auto"/>
                <w:bottom w:val="none" w:sz="0" w:space="0" w:color="auto"/>
                <w:right w:val="none" w:sz="0" w:space="0" w:color="auto"/>
              </w:divBdr>
            </w:div>
            <w:div w:id="418647462">
              <w:marLeft w:val="0"/>
              <w:marRight w:val="0"/>
              <w:marTop w:val="0"/>
              <w:marBottom w:val="0"/>
              <w:divBdr>
                <w:top w:val="none" w:sz="0" w:space="0" w:color="auto"/>
                <w:left w:val="none" w:sz="0" w:space="0" w:color="auto"/>
                <w:bottom w:val="none" w:sz="0" w:space="0" w:color="auto"/>
                <w:right w:val="none" w:sz="0" w:space="0" w:color="auto"/>
              </w:divBdr>
            </w:div>
            <w:div w:id="418647463">
              <w:marLeft w:val="0"/>
              <w:marRight w:val="0"/>
              <w:marTop w:val="0"/>
              <w:marBottom w:val="0"/>
              <w:divBdr>
                <w:top w:val="none" w:sz="0" w:space="0" w:color="auto"/>
                <w:left w:val="none" w:sz="0" w:space="0" w:color="auto"/>
                <w:bottom w:val="none" w:sz="0" w:space="0" w:color="auto"/>
                <w:right w:val="none" w:sz="0" w:space="0" w:color="auto"/>
              </w:divBdr>
            </w:div>
            <w:div w:id="418647472">
              <w:marLeft w:val="0"/>
              <w:marRight w:val="0"/>
              <w:marTop w:val="0"/>
              <w:marBottom w:val="0"/>
              <w:divBdr>
                <w:top w:val="none" w:sz="0" w:space="0" w:color="auto"/>
                <w:left w:val="none" w:sz="0" w:space="0" w:color="auto"/>
                <w:bottom w:val="none" w:sz="0" w:space="0" w:color="auto"/>
                <w:right w:val="none" w:sz="0" w:space="0" w:color="auto"/>
              </w:divBdr>
            </w:div>
            <w:div w:id="418647473">
              <w:marLeft w:val="0"/>
              <w:marRight w:val="0"/>
              <w:marTop w:val="0"/>
              <w:marBottom w:val="0"/>
              <w:divBdr>
                <w:top w:val="none" w:sz="0" w:space="0" w:color="auto"/>
                <w:left w:val="none" w:sz="0" w:space="0" w:color="auto"/>
                <w:bottom w:val="none" w:sz="0" w:space="0" w:color="auto"/>
                <w:right w:val="none" w:sz="0" w:space="0" w:color="auto"/>
              </w:divBdr>
            </w:div>
            <w:div w:id="418647474">
              <w:marLeft w:val="0"/>
              <w:marRight w:val="0"/>
              <w:marTop w:val="0"/>
              <w:marBottom w:val="0"/>
              <w:divBdr>
                <w:top w:val="none" w:sz="0" w:space="0" w:color="auto"/>
                <w:left w:val="none" w:sz="0" w:space="0" w:color="auto"/>
                <w:bottom w:val="none" w:sz="0" w:space="0" w:color="auto"/>
                <w:right w:val="none" w:sz="0" w:space="0" w:color="auto"/>
              </w:divBdr>
            </w:div>
            <w:div w:id="418647481">
              <w:marLeft w:val="0"/>
              <w:marRight w:val="0"/>
              <w:marTop w:val="0"/>
              <w:marBottom w:val="0"/>
              <w:divBdr>
                <w:top w:val="none" w:sz="0" w:space="0" w:color="auto"/>
                <w:left w:val="none" w:sz="0" w:space="0" w:color="auto"/>
                <w:bottom w:val="none" w:sz="0" w:space="0" w:color="auto"/>
                <w:right w:val="none" w:sz="0" w:space="0" w:color="auto"/>
              </w:divBdr>
            </w:div>
            <w:div w:id="418647491">
              <w:marLeft w:val="0"/>
              <w:marRight w:val="0"/>
              <w:marTop w:val="0"/>
              <w:marBottom w:val="0"/>
              <w:divBdr>
                <w:top w:val="none" w:sz="0" w:space="0" w:color="auto"/>
                <w:left w:val="none" w:sz="0" w:space="0" w:color="auto"/>
                <w:bottom w:val="none" w:sz="0" w:space="0" w:color="auto"/>
                <w:right w:val="none" w:sz="0" w:space="0" w:color="auto"/>
              </w:divBdr>
            </w:div>
            <w:div w:id="418647493">
              <w:marLeft w:val="0"/>
              <w:marRight w:val="0"/>
              <w:marTop w:val="0"/>
              <w:marBottom w:val="0"/>
              <w:divBdr>
                <w:top w:val="none" w:sz="0" w:space="0" w:color="auto"/>
                <w:left w:val="none" w:sz="0" w:space="0" w:color="auto"/>
                <w:bottom w:val="none" w:sz="0" w:space="0" w:color="auto"/>
                <w:right w:val="none" w:sz="0" w:space="0" w:color="auto"/>
              </w:divBdr>
            </w:div>
            <w:div w:id="418647494">
              <w:marLeft w:val="0"/>
              <w:marRight w:val="0"/>
              <w:marTop w:val="0"/>
              <w:marBottom w:val="0"/>
              <w:divBdr>
                <w:top w:val="none" w:sz="0" w:space="0" w:color="auto"/>
                <w:left w:val="none" w:sz="0" w:space="0" w:color="auto"/>
                <w:bottom w:val="none" w:sz="0" w:space="0" w:color="auto"/>
                <w:right w:val="none" w:sz="0" w:space="0" w:color="auto"/>
              </w:divBdr>
            </w:div>
            <w:div w:id="4186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461">
      <w:marLeft w:val="0"/>
      <w:marRight w:val="0"/>
      <w:marTop w:val="0"/>
      <w:marBottom w:val="0"/>
      <w:divBdr>
        <w:top w:val="none" w:sz="0" w:space="0" w:color="auto"/>
        <w:left w:val="none" w:sz="0" w:space="0" w:color="auto"/>
        <w:bottom w:val="none" w:sz="0" w:space="0" w:color="auto"/>
        <w:right w:val="none" w:sz="0" w:space="0" w:color="auto"/>
      </w:divBdr>
      <w:divsChild>
        <w:div w:id="418647489">
          <w:marLeft w:val="0"/>
          <w:marRight w:val="0"/>
          <w:marTop w:val="0"/>
          <w:marBottom w:val="120"/>
          <w:divBdr>
            <w:top w:val="none" w:sz="0" w:space="0" w:color="auto"/>
            <w:left w:val="none" w:sz="0" w:space="0" w:color="auto"/>
            <w:bottom w:val="none" w:sz="0" w:space="0" w:color="auto"/>
            <w:right w:val="none" w:sz="0" w:space="0" w:color="auto"/>
          </w:divBdr>
        </w:div>
      </w:divsChild>
    </w:div>
    <w:div w:id="418647464">
      <w:marLeft w:val="0"/>
      <w:marRight w:val="0"/>
      <w:marTop w:val="0"/>
      <w:marBottom w:val="0"/>
      <w:divBdr>
        <w:top w:val="none" w:sz="0" w:space="0" w:color="auto"/>
        <w:left w:val="none" w:sz="0" w:space="0" w:color="auto"/>
        <w:bottom w:val="none" w:sz="0" w:space="0" w:color="auto"/>
        <w:right w:val="none" w:sz="0" w:space="0" w:color="auto"/>
      </w:divBdr>
      <w:divsChild>
        <w:div w:id="418647483">
          <w:marLeft w:val="0"/>
          <w:marRight w:val="0"/>
          <w:marTop w:val="0"/>
          <w:marBottom w:val="120"/>
          <w:divBdr>
            <w:top w:val="none" w:sz="0" w:space="0" w:color="auto"/>
            <w:left w:val="none" w:sz="0" w:space="0" w:color="auto"/>
            <w:bottom w:val="none" w:sz="0" w:space="0" w:color="auto"/>
            <w:right w:val="none" w:sz="0" w:space="0" w:color="auto"/>
          </w:divBdr>
          <w:divsChild>
            <w:div w:id="418647457">
              <w:marLeft w:val="0"/>
              <w:marRight w:val="0"/>
              <w:marTop w:val="0"/>
              <w:marBottom w:val="0"/>
              <w:divBdr>
                <w:top w:val="none" w:sz="0" w:space="0" w:color="auto"/>
                <w:left w:val="none" w:sz="0" w:space="0" w:color="auto"/>
                <w:bottom w:val="none" w:sz="0" w:space="0" w:color="auto"/>
                <w:right w:val="none" w:sz="0" w:space="0" w:color="auto"/>
              </w:divBdr>
            </w:div>
            <w:div w:id="418647458">
              <w:marLeft w:val="0"/>
              <w:marRight w:val="0"/>
              <w:marTop w:val="0"/>
              <w:marBottom w:val="0"/>
              <w:divBdr>
                <w:top w:val="none" w:sz="0" w:space="0" w:color="auto"/>
                <w:left w:val="none" w:sz="0" w:space="0" w:color="auto"/>
                <w:bottom w:val="none" w:sz="0" w:space="0" w:color="auto"/>
                <w:right w:val="none" w:sz="0" w:space="0" w:color="auto"/>
              </w:divBdr>
            </w:div>
            <w:div w:id="418647470">
              <w:marLeft w:val="0"/>
              <w:marRight w:val="0"/>
              <w:marTop w:val="0"/>
              <w:marBottom w:val="0"/>
              <w:divBdr>
                <w:top w:val="none" w:sz="0" w:space="0" w:color="auto"/>
                <w:left w:val="none" w:sz="0" w:space="0" w:color="auto"/>
                <w:bottom w:val="none" w:sz="0" w:space="0" w:color="auto"/>
                <w:right w:val="none" w:sz="0" w:space="0" w:color="auto"/>
              </w:divBdr>
            </w:div>
            <w:div w:id="418647475">
              <w:marLeft w:val="0"/>
              <w:marRight w:val="0"/>
              <w:marTop w:val="0"/>
              <w:marBottom w:val="0"/>
              <w:divBdr>
                <w:top w:val="none" w:sz="0" w:space="0" w:color="auto"/>
                <w:left w:val="none" w:sz="0" w:space="0" w:color="auto"/>
                <w:bottom w:val="none" w:sz="0" w:space="0" w:color="auto"/>
                <w:right w:val="none" w:sz="0" w:space="0" w:color="auto"/>
              </w:divBdr>
            </w:div>
            <w:div w:id="418647478">
              <w:marLeft w:val="0"/>
              <w:marRight w:val="0"/>
              <w:marTop w:val="0"/>
              <w:marBottom w:val="0"/>
              <w:divBdr>
                <w:top w:val="none" w:sz="0" w:space="0" w:color="auto"/>
                <w:left w:val="none" w:sz="0" w:space="0" w:color="auto"/>
                <w:bottom w:val="none" w:sz="0" w:space="0" w:color="auto"/>
                <w:right w:val="none" w:sz="0" w:space="0" w:color="auto"/>
              </w:divBdr>
            </w:div>
            <w:div w:id="418647482">
              <w:marLeft w:val="0"/>
              <w:marRight w:val="0"/>
              <w:marTop w:val="0"/>
              <w:marBottom w:val="0"/>
              <w:divBdr>
                <w:top w:val="none" w:sz="0" w:space="0" w:color="auto"/>
                <w:left w:val="none" w:sz="0" w:space="0" w:color="auto"/>
                <w:bottom w:val="none" w:sz="0" w:space="0" w:color="auto"/>
                <w:right w:val="none" w:sz="0" w:space="0" w:color="auto"/>
              </w:divBdr>
            </w:div>
            <w:div w:id="4186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465">
      <w:marLeft w:val="0"/>
      <w:marRight w:val="0"/>
      <w:marTop w:val="0"/>
      <w:marBottom w:val="0"/>
      <w:divBdr>
        <w:top w:val="none" w:sz="0" w:space="0" w:color="auto"/>
        <w:left w:val="none" w:sz="0" w:space="0" w:color="auto"/>
        <w:bottom w:val="none" w:sz="0" w:space="0" w:color="auto"/>
        <w:right w:val="none" w:sz="0" w:space="0" w:color="auto"/>
      </w:divBdr>
      <w:divsChild>
        <w:div w:id="418647492">
          <w:marLeft w:val="0"/>
          <w:marRight w:val="0"/>
          <w:marTop w:val="0"/>
          <w:marBottom w:val="120"/>
          <w:divBdr>
            <w:top w:val="none" w:sz="0" w:space="0" w:color="auto"/>
            <w:left w:val="none" w:sz="0" w:space="0" w:color="auto"/>
            <w:bottom w:val="none" w:sz="0" w:space="0" w:color="auto"/>
            <w:right w:val="none" w:sz="0" w:space="0" w:color="auto"/>
          </w:divBdr>
          <w:divsChild>
            <w:div w:id="418647476">
              <w:marLeft w:val="0"/>
              <w:marRight w:val="0"/>
              <w:marTop w:val="0"/>
              <w:marBottom w:val="0"/>
              <w:divBdr>
                <w:top w:val="none" w:sz="0" w:space="0" w:color="auto"/>
                <w:left w:val="none" w:sz="0" w:space="0" w:color="auto"/>
                <w:bottom w:val="none" w:sz="0" w:space="0" w:color="auto"/>
                <w:right w:val="none" w:sz="0" w:space="0" w:color="auto"/>
              </w:divBdr>
            </w:div>
            <w:div w:id="418647479">
              <w:marLeft w:val="0"/>
              <w:marRight w:val="0"/>
              <w:marTop w:val="0"/>
              <w:marBottom w:val="0"/>
              <w:divBdr>
                <w:top w:val="none" w:sz="0" w:space="0" w:color="auto"/>
                <w:left w:val="none" w:sz="0" w:space="0" w:color="auto"/>
                <w:bottom w:val="none" w:sz="0" w:space="0" w:color="auto"/>
                <w:right w:val="none" w:sz="0" w:space="0" w:color="auto"/>
              </w:divBdr>
            </w:div>
            <w:div w:id="418647480">
              <w:marLeft w:val="0"/>
              <w:marRight w:val="0"/>
              <w:marTop w:val="0"/>
              <w:marBottom w:val="0"/>
              <w:divBdr>
                <w:top w:val="none" w:sz="0" w:space="0" w:color="auto"/>
                <w:left w:val="none" w:sz="0" w:space="0" w:color="auto"/>
                <w:bottom w:val="none" w:sz="0" w:space="0" w:color="auto"/>
                <w:right w:val="none" w:sz="0" w:space="0" w:color="auto"/>
              </w:divBdr>
            </w:div>
            <w:div w:id="418647485">
              <w:marLeft w:val="0"/>
              <w:marRight w:val="0"/>
              <w:marTop w:val="0"/>
              <w:marBottom w:val="0"/>
              <w:divBdr>
                <w:top w:val="none" w:sz="0" w:space="0" w:color="auto"/>
                <w:left w:val="none" w:sz="0" w:space="0" w:color="auto"/>
                <w:bottom w:val="none" w:sz="0" w:space="0" w:color="auto"/>
                <w:right w:val="none" w:sz="0" w:space="0" w:color="auto"/>
              </w:divBdr>
            </w:div>
            <w:div w:id="418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468">
      <w:marLeft w:val="0"/>
      <w:marRight w:val="0"/>
      <w:marTop w:val="0"/>
      <w:marBottom w:val="0"/>
      <w:divBdr>
        <w:top w:val="none" w:sz="0" w:space="0" w:color="auto"/>
        <w:left w:val="none" w:sz="0" w:space="0" w:color="auto"/>
        <w:bottom w:val="none" w:sz="0" w:space="0" w:color="auto"/>
        <w:right w:val="none" w:sz="0" w:space="0" w:color="auto"/>
      </w:divBdr>
    </w:div>
    <w:div w:id="418647477">
      <w:marLeft w:val="0"/>
      <w:marRight w:val="0"/>
      <w:marTop w:val="0"/>
      <w:marBottom w:val="0"/>
      <w:divBdr>
        <w:top w:val="none" w:sz="0" w:space="0" w:color="auto"/>
        <w:left w:val="none" w:sz="0" w:space="0" w:color="auto"/>
        <w:bottom w:val="none" w:sz="0" w:space="0" w:color="auto"/>
        <w:right w:val="none" w:sz="0" w:space="0" w:color="auto"/>
      </w:divBdr>
    </w:div>
    <w:div w:id="418647490">
      <w:marLeft w:val="0"/>
      <w:marRight w:val="0"/>
      <w:marTop w:val="0"/>
      <w:marBottom w:val="0"/>
      <w:divBdr>
        <w:top w:val="none" w:sz="0" w:space="0" w:color="auto"/>
        <w:left w:val="none" w:sz="0" w:space="0" w:color="auto"/>
        <w:bottom w:val="none" w:sz="0" w:space="0" w:color="auto"/>
        <w:right w:val="none" w:sz="0" w:space="0" w:color="auto"/>
      </w:divBdr>
    </w:div>
    <w:div w:id="476915149">
      <w:bodyDiv w:val="1"/>
      <w:marLeft w:val="0"/>
      <w:marRight w:val="0"/>
      <w:marTop w:val="0"/>
      <w:marBottom w:val="0"/>
      <w:divBdr>
        <w:top w:val="none" w:sz="0" w:space="0" w:color="auto"/>
        <w:left w:val="none" w:sz="0" w:space="0" w:color="auto"/>
        <w:bottom w:val="none" w:sz="0" w:space="0" w:color="auto"/>
        <w:right w:val="none" w:sz="0" w:space="0" w:color="auto"/>
      </w:divBdr>
    </w:div>
    <w:div w:id="509687166">
      <w:bodyDiv w:val="1"/>
      <w:marLeft w:val="0"/>
      <w:marRight w:val="0"/>
      <w:marTop w:val="0"/>
      <w:marBottom w:val="0"/>
      <w:divBdr>
        <w:top w:val="none" w:sz="0" w:space="0" w:color="auto"/>
        <w:left w:val="none" w:sz="0" w:space="0" w:color="auto"/>
        <w:bottom w:val="none" w:sz="0" w:space="0" w:color="auto"/>
        <w:right w:val="none" w:sz="0" w:space="0" w:color="auto"/>
      </w:divBdr>
    </w:div>
    <w:div w:id="832575055">
      <w:bodyDiv w:val="1"/>
      <w:marLeft w:val="0"/>
      <w:marRight w:val="0"/>
      <w:marTop w:val="0"/>
      <w:marBottom w:val="0"/>
      <w:divBdr>
        <w:top w:val="none" w:sz="0" w:space="0" w:color="auto"/>
        <w:left w:val="none" w:sz="0" w:space="0" w:color="auto"/>
        <w:bottom w:val="none" w:sz="0" w:space="0" w:color="auto"/>
        <w:right w:val="none" w:sz="0" w:space="0" w:color="auto"/>
      </w:divBdr>
    </w:div>
    <w:div w:id="1272663588">
      <w:bodyDiv w:val="1"/>
      <w:marLeft w:val="0"/>
      <w:marRight w:val="0"/>
      <w:marTop w:val="0"/>
      <w:marBottom w:val="0"/>
      <w:divBdr>
        <w:top w:val="none" w:sz="0" w:space="0" w:color="auto"/>
        <w:left w:val="none" w:sz="0" w:space="0" w:color="auto"/>
        <w:bottom w:val="none" w:sz="0" w:space="0" w:color="auto"/>
        <w:right w:val="none" w:sz="0" w:space="0" w:color="auto"/>
      </w:divBdr>
    </w:div>
    <w:div w:id="2004579791">
      <w:bodyDiv w:val="1"/>
      <w:marLeft w:val="0"/>
      <w:marRight w:val="0"/>
      <w:marTop w:val="0"/>
      <w:marBottom w:val="0"/>
      <w:divBdr>
        <w:top w:val="none" w:sz="0" w:space="0" w:color="auto"/>
        <w:left w:val="none" w:sz="0" w:space="0" w:color="auto"/>
        <w:bottom w:val="none" w:sz="0" w:space="0" w:color="auto"/>
        <w:right w:val="none" w:sz="0" w:space="0" w:color="auto"/>
      </w:divBdr>
    </w:div>
    <w:div w:id="2085104107">
      <w:bodyDiv w:val="1"/>
      <w:marLeft w:val="0"/>
      <w:marRight w:val="0"/>
      <w:marTop w:val="0"/>
      <w:marBottom w:val="0"/>
      <w:divBdr>
        <w:top w:val="none" w:sz="0" w:space="0" w:color="auto"/>
        <w:left w:val="none" w:sz="0" w:space="0" w:color="auto"/>
        <w:bottom w:val="none" w:sz="0" w:space="0" w:color="auto"/>
        <w:right w:val="none" w:sz="0" w:space="0" w:color="auto"/>
      </w:divBdr>
    </w:div>
    <w:div w:id="21005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72_Al3&amp;Type=2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pis://Base=NARH&amp;DocCode=41765&amp;ToPar=Art72_Al1&amp;Type=2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44_Al5&amp;Type=2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pis://Base=NARH&amp;DocCode=2003&amp;ToPar=Art353&#1077;&amp;Type=20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mgs.armf.bg/obshtestveni_porachki/9.html" TargetMode="External"/><Relationship Id="rId14" Type="http://schemas.openxmlformats.org/officeDocument/2006/relationships/hyperlink" Target="apis://Base=NARH&amp;DocCode=41765&amp;ToPar=Art54_Al1&amp;Type=2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5CA5-AA6B-4FEB-9EA9-5B6FA242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42</Pages>
  <Words>14560</Words>
  <Characters>88401</Characters>
  <Application>Microsoft Office Word</Application>
  <DocSecurity>0</DocSecurity>
  <Lines>736</Lines>
  <Paragraphs>205</Paragraphs>
  <ScaleCrop>false</ScaleCrop>
  <HeadingPairs>
    <vt:vector size="2" baseType="variant">
      <vt:variant>
        <vt:lpstr>Title</vt:lpstr>
      </vt:variant>
      <vt:variant>
        <vt:i4>1</vt:i4>
      </vt:variant>
    </vt:vector>
  </HeadingPairs>
  <TitlesOfParts>
    <vt:vector size="1" baseType="lpstr">
      <vt:lpstr>МИНИСТЕРСТВО НА ОТБРАНАТА НА РЕПУБЛИКА БЪЛГАРИЯ</vt:lpstr>
    </vt:vector>
  </TitlesOfParts>
  <Company>SF</Company>
  <LinksUpToDate>false</LinksUpToDate>
  <CharactersWithSpaces>102756</CharactersWithSpaces>
  <SharedDoc>false</SharedDoc>
  <HLinks>
    <vt:vector size="36" baseType="variant">
      <vt:variant>
        <vt:i4>1572915</vt:i4>
      </vt:variant>
      <vt:variant>
        <vt:i4>15</vt:i4>
      </vt:variant>
      <vt:variant>
        <vt:i4>0</vt:i4>
      </vt:variant>
      <vt:variant>
        <vt:i4>5</vt:i4>
      </vt:variant>
      <vt:variant>
        <vt:lpwstr>http://rop3app1.aop.bg:7778/portal/page?_pageid=93,1660363&amp;_dad=portal&amp;_schema=PORTAL</vt:lpwstr>
      </vt:variant>
      <vt:variant>
        <vt:lpwstr/>
      </vt:variant>
      <vt:variant>
        <vt:i4>3342437</vt:i4>
      </vt:variant>
      <vt:variant>
        <vt:i4>12</vt:i4>
      </vt:variant>
      <vt:variant>
        <vt:i4>0</vt:i4>
      </vt:variant>
      <vt:variant>
        <vt:i4>5</vt:i4>
      </vt:variant>
      <vt:variant>
        <vt:lpwstr>https://ec.europa.eu/tools/espd</vt:lpwstr>
      </vt:variant>
      <vt:variant>
        <vt:lpwstr/>
      </vt:variant>
      <vt:variant>
        <vt:i4>2031729</vt:i4>
      </vt:variant>
      <vt:variant>
        <vt:i4>9</vt:i4>
      </vt:variant>
      <vt:variant>
        <vt:i4>0</vt:i4>
      </vt:variant>
      <vt:variant>
        <vt:i4>5</vt:i4>
      </vt:variant>
      <vt:variant>
        <vt:lpwstr>http://mgs.armf.bg/Obshtestveni_porachki/9.html</vt:lpwstr>
      </vt:variant>
      <vt:variant>
        <vt:lpwstr/>
      </vt:variant>
      <vt:variant>
        <vt:i4>589892</vt:i4>
      </vt:variant>
      <vt:variant>
        <vt:i4>6</vt:i4>
      </vt:variant>
      <vt:variant>
        <vt:i4>0</vt:i4>
      </vt:variant>
      <vt:variant>
        <vt:i4>5</vt:i4>
      </vt:variant>
      <vt:variant>
        <vt:lpwstr>http://ec.europa.eu/DocsRoom/documents/17242</vt:lpwstr>
      </vt:variant>
      <vt:variant>
        <vt:lpwstr/>
      </vt:variant>
      <vt:variant>
        <vt:i4>3342437</vt:i4>
      </vt:variant>
      <vt:variant>
        <vt:i4>3</vt:i4>
      </vt:variant>
      <vt:variant>
        <vt:i4>0</vt:i4>
      </vt:variant>
      <vt:variant>
        <vt:i4>5</vt:i4>
      </vt:variant>
      <vt:variant>
        <vt:lpwstr>https://ec.europa.eu/tools/espd</vt:lpwstr>
      </vt:variant>
      <vt:variant>
        <vt:lpwstr/>
      </vt:variant>
      <vt:variant>
        <vt:i4>2031729</vt:i4>
      </vt:variant>
      <vt:variant>
        <vt:i4>0</vt:i4>
      </vt:variant>
      <vt:variant>
        <vt:i4>0</vt:i4>
      </vt:variant>
      <vt:variant>
        <vt:i4>5</vt:i4>
      </vt:variant>
      <vt:variant>
        <vt:lpwstr>http://mgs.armf.bg/obshtestveni_porachki/9.html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ОТБРАНАТА НА РЕПУБЛИКА БЪЛГАРИЯ</dc:title>
  <dc:creator>User</dc:creator>
  <cp:lastModifiedBy>Greta Ts. Koleva</cp:lastModifiedBy>
  <cp:revision>62</cp:revision>
  <cp:lastPrinted>2019-06-25T07:26:00Z</cp:lastPrinted>
  <dcterms:created xsi:type="dcterms:W3CDTF">2019-03-25T07:50:00Z</dcterms:created>
  <dcterms:modified xsi:type="dcterms:W3CDTF">2019-06-25T13:01:00Z</dcterms:modified>
</cp:coreProperties>
</file>