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195D25">
        <w:rPr>
          <w:rFonts w:ascii="Times New Roman" w:eastAsia="Times New Roman" w:hAnsi="Times New Roman" w:cs="Times New Roman"/>
          <w:b/>
          <w:bCs/>
          <w:color w:val="000000"/>
          <w:sz w:val="30"/>
          <w:szCs w:val="30"/>
          <w:lang w:val="en"/>
        </w:rPr>
        <w:t>ЗАКОН ЗА ГЕОДЕЗИЯТА И КАРТОГРАФИЯТА</w:t>
      </w:r>
    </w:p>
    <w:p w:rsidR="00195D25" w:rsidRPr="00195D25" w:rsidRDefault="00195D25" w:rsidP="00195D25">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195D25">
        <w:rPr>
          <w:rFonts w:ascii="Times New Roman" w:eastAsia="Times New Roman" w:hAnsi="Times New Roman" w:cs="Times New Roman"/>
          <w:i/>
          <w:iCs/>
          <w:color w:val="000000"/>
          <w:sz w:val="24"/>
          <w:szCs w:val="24"/>
          <w:lang w:val="en"/>
        </w:rPr>
        <w:t xml:space="preserve">Обн.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29</w:t>
      </w:r>
      <w:proofErr w:type="gramEnd"/>
      <w:r w:rsidRPr="00195D25">
        <w:rPr>
          <w:rFonts w:ascii="Times New Roman" w:eastAsia="Times New Roman" w:hAnsi="Times New Roman" w:cs="Times New Roman"/>
          <w:i/>
          <w:iCs/>
          <w:color w:val="000000"/>
          <w:sz w:val="24"/>
          <w:szCs w:val="24"/>
          <w:lang w:val="en"/>
        </w:rPr>
        <w:t xml:space="preserve"> от 7 април 2006г.,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57</w:t>
      </w:r>
      <w:proofErr w:type="gramEnd"/>
      <w:r w:rsidRPr="00195D25">
        <w:rPr>
          <w:rFonts w:ascii="Times New Roman" w:eastAsia="Times New Roman" w:hAnsi="Times New Roman" w:cs="Times New Roman"/>
          <w:i/>
          <w:iCs/>
          <w:color w:val="000000"/>
          <w:sz w:val="24"/>
          <w:szCs w:val="24"/>
          <w:lang w:val="en"/>
        </w:rPr>
        <w:t xml:space="preserve"> от 13 юли 2007г.,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109</w:t>
      </w:r>
      <w:proofErr w:type="gramEnd"/>
      <w:r w:rsidRPr="00195D25">
        <w:rPr>
          <w:rFonts w:ascii="Times New Roman" w:eastAsia="Times New Roman" w:hAnsi="Times New Roman" w:cs="Times New Roman"/>
          <w:i/>
          <w:iCs/>
          <w:color w:val="000000"/>
          <w:sz w:val="24"/>
          <w:szCs w:val="24"/>
          <w:lang w:val="en"/>
        </w:rPr>
        <w:t xml:space="preserve"> от 20 декември 2007г.,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36</w:t>
      </w:r>
      <w:proofErr w:type="gramEnd"/>
      <w:r w:rsidRPr="00195D25">
        <w:rPr>
          <w:rFonts w:ascii="Times New Roman" w:eastAsia="Times New Roman" w:hAnsi="Times New Roman" w:cs="Times New Roman"/>
          <w:i/>
          <w:iCs/>
          <w:color w:val="000000"/>
          <w:sz w:val="24"/>
          <w:szCs w:val="24"/>
          <w:lang w:val="en"/>
        </w:rPr>
        <w:t xml:space="preserve"> от 4 април 2008г.,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19</w:t>
      </w:r>
      <w:proofErr w:type="gramEnd"/>
      <w:r w:rsidRPr="00195D25">
        <w:rPr>
          <w:rFonts w:ascii="Times New Roman" w:eastAsia="Times New Roman" w:hAnsi="Times New Roman" w:cs="Times New Roman"/>
          <w:i/>
          <w:iCs/>
          <w:color w:val="000000"/>
          <w:sz w:val="24"/>
          <w:szCs w:val="24"/>
          <w:lang w:val="en"/>
        </w:rPr>
        <w:t xml:space="preserve"> от 13 март 2009г.,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74</w:t>
      </w:r>
      <w:proofErr w:type="gramEnd"/>
      <w:r w:rsidRPr="00195D25">
        <w:rPr>
          <w:rFonts w:ascii="Times New Roman" w:eastAsia="Times New Roman" w:hAnsi="Times New Roman" w:cs="Times New Roman"/>
          <w:i/>
          <w:iCs/>
          <w:color w:val="000000"/>
          <w:sz w:val="24"/>
          <w:szCs w:val="24"/>
          <w:lang w:val="en"/>
        </w:rPr>
        <w:t xml:space="preserve"> от 15 септември 2009г.,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77</w:t>
      </w:r>
      <w:proofErr w:type="gramEnd"/>
      <w:r w:rsidRPr="00195D25">
        <w:rPr>
          <w:rFonts w:ascii="Times New Roman" w:eastAsia="Times New Roman" w:hAnsi="Times New Roman" w:cs="Times New Roman"/>
          <w:i/>
          <w:iCs/>
          <w:color w:val="000000"/>
          <w:sz w:val="24"/>
          <w:szCs w:val="24"/>
          <w:lang w:val="en"/>
        </w:rPr>
        <w:t xml:space="preserve"> от 1 октомври 2010г.,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77</w:t>
      </w:r>
      <w:proofErr w:type="gramEnd"/>
      <w:r w:rsidRPr="00195D25">
        <w:rPr>
          <w:rFonts w:ascii="Times New Roman" w:eastAsia="Times New Roman" w:hAnsi="Times New Roman" w:cs="Times New Roman"/>
          <w:i/>
          <w:iCs/>
          <w:color w:val="000000"/>
          <w:sz w:val="24"/>
          <w:szCs w:val="24"/>
          <w:lang w:val="en"/>
        </w:rPr>
        <w:t xml:space="preserve"> от 9 октомври 2012г.,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66</w:t>
      </w:r>
      <w:proofErr w:type="gramEnd"/>
      <w:r w:rsidRPr="00195D25">
        <w:rPr>
          <w:rFonts w:ascii="Times New Roman" w:eastAsia="Times New Roman" w:hAnsi="Times New Roman" w:cs="Times New Roman"/>
          <w:i/>
          <w:iCs/>
          <w:color w:val="000000"/>
          <w:sz w:val="24"/>
          <w:szCs w:val="24"/>
          <w:lang w:val="en"/>
        </w:rPr>
        <w:t xml:space="preserve"> от 26 юли 2013г., изм. </w:t>
      </w:r>
      <w:proofErr w:type="gramStart"/>
      <w:r w:rsidRPr="00195D25">
        <w:rPr>
          <w:rFonts w:ascii="Times New Roman" w:eastAsia="Times New Roman" w:hAnsi="Times New Roman" w:cs="Times New Roman"/>
          <w:i/>
          <w:iCs/>
          <w:color w:val="000000"/>
          <w:sz w:val="24"/>
          <w:szCs w:val="24"/>
          <w:lang w:val="en"/>
        </w:rPr>
        <w:t>и</w:t>
      </w:r>
      <w:proofErr w:type="gramEnd"/>
      <w:r w:rsidRPr="00195D25">
        <w:rPr>
          <w:rFonts w:ascii="Times New Roman" w:eastAsia="Times New Roman" w:hAnsi="Times New Roman" w:cs="Times New Roman"/>
          <w:i/>
          <w:iCs/>
          <w:color w:val="000000"/>
          <w:sz w:val="24"/>
          <w:szCs w:val="24"/>
          <w:lang w:val="en"/>
        </w:rPr>
        <w:t xml:space="preserve"> доп.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109</w:t>
      </w:r>
      <w:proofErr w:type="gramEnd"/>
      <w:r w:rsidRPr="00195D25">
        <w:rPr>
          <w:rFonts w:ascii="Times New Roman" w:eastAsia="Times New Roman" w:hAnsi="Times New Roman" w:cs="Times New Roman"/>
          <w:i/>
          <w:iCs/>
          <w:color w:val="000000"/>
          <w:sz w:val="24"/>
          <w:szCs w:val="24"/>
          <w:lang w:val="en"/>
        </w:rPr>
        <w:t xml:space="preserve"> от 20 декември 2013г., изм. </w:t>
      </w:r>
      <w:proofErr w:type="gramStart"/>
      <w:r w:rsidRPr="00195D25">
        <w:rPr>
          <w:rFonts w:ascii="Times New Roman" w:eastAsia="Times New Roman" w:hAnsi="Times New Roman" w:cs="Times New Roman"/>
          <w:i/>
          <w:iCs/>
          <w:color w:val="000000"/>
          <w:sz w:val="24"/>
          <w:szCs w:val="24"/>
          <w:lang w:val="en"/>
        </w:rPr>
        <w:t>и</w:t>
      </w:r>
      <w:proofErr w:type="gramEnd"/>
      <w:r w:rsidRPr="00195D25">
        <w:rPr>
          <w:rFonts w:ascii="Times New Roman" w:eastAsia="Times New Roman" w:hAnsi="Times New Roman" w:cs="Times New Roman"/>
          <w:i/>
          <w:iCs/>
          <w:color w:val="000000"/>
          <w:sz w:val="24"/>
          <w:szCs w:val="24"/>
          <w:lang w:val="en"/>
        </w:rPr>
        <w:t xml:space="preserve"> доп.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49</w:t>
      </w:r>
      <w:proofErr w:type="gramEnd"/>
      <w:r w:rsidRPr="00195D25">
        <w:rPr>
          <w:rFonts w:ascii="Times New Roman" w:eastAsia="Times New Roman" w:hAnsi="Times New Roman" w:cs="Times New Roman"/>
          <w:i/>
          <w:iCs/>
          <w:color w:val="000000"/>
          <w:sz w:val="24"/>
          <w:szCs w:val="24"/>
          <w:lang w:val="en"/>
        </w:rPr>
        <w:t xml:space="preserve"> от 13 юни 2014г.,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98</w:t>
      </w:r>
      <w:proofErr w:type="gramEnd"/>
      <w:r w:rsidRPr="00195D25">
        <w:rPr>
          <w:rFonts w:ascii="Times New Roman" w:eastAsia="Times New Roman" w:hAnsi="Times New Roman" w:cs="Times New Roman"/>
          <w:i/>
          <w:iCs/>
          <w:color w:val="000000"/>
          <w:sz w:val="24"/>
          <w:szCs w:val="24"/>
          <w:lang w:val="en"/>
        </w:rPr>
        <w:t xml:space="preserve"> от 28 ноември 2014г.,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14</w:t>
      </w:r>
      <w:proofErr w:type="gramEnd"/>
      <w:r w:rsidRPr="00195D25">
        <w:rPr>
          <w:rFonts w:ascii="Times New Roman" w:eastAsia="Times New Roman" w:hAnsi="Times New Roman" w:cs="Times New Roman"/>
          <w:i/>
          <w:iCs/>
          <w:color w:val="000000"/>
          <w:sz w:val="24"/>
          <w:szCs w:val="24"/>
          <w:lang w:val="en"/>
        </w:rPr>
        <w:t xml:space="preserve"> от 20 февруари 2015г., изм.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58</w:t>
      </w:r>
      <w:proofErr w:type="gramEnd"/>
      <w:r w:rsidRPr="00195D25">
        <w:rPr>
          <w:rFonts w:ascii="Times New Roman" w:eastAsia="Times New Roman" w:hAnsi="Times New Roman" w:cs="Times New Roman"/>
          <w:i/>
          <w:iCs/>
          <w:color w:val="000000"/>
          <w:sz w:val="24"/>
          <w:szCs w:val="24"/>
          <w:lang w:val="en"/>
        </w:rPr>
        <w:t xml:space="preserve"> от 18 юли 2017г., изм. </w:t>
      </w:r>
      <w:proofErr w:type="gramStart"/>
      <w:r w:rsidRPr="00195D25">
        <w:rPr>
          <w:rFonts w:ascii="Times New Roman" w:eastAsia="Times New Roman" w:hAnsi="Times New Roman" w:cs="Times New Roman"/>
          <w:i/>
          <w:iCs/>
          <w:color w:val="000000"/>
          <w:sz w:val="24"/>
          <w:szCs w:val="24"/>
          <w:lang w:val="en"/>
        </w:rPr>
        <w:t>и</w:t>
      </w:r>
      <w:proofErr w:type="gramEnd"/>
      <w:r w:rsidRPr="00195D25">
        <w:rPr>
          <w:rFonts w:ascii="Times New Roman" w:eastAsia="Times New Roman" w:hAnsi="Times New Roman" w:cs="Times New Roman"/>
          <w:i/>
          <w:iCs/>
          <w:color w:val="000000"/>
          <w:sz w:val="24"/>
          <w:szCs w:val="24"/>
          <w:lang w:val="en"/>
        </w:rPr>
        <w:t xml:space="preserve"> доп. ДВ. </w:t>
      </w:r>
      <w:proofErr w:type="gramStart"/>
      <w:r w:rsidRPr="00195D25">
        <w:rPr>
          <w:rFonts w:ascii="Times New Roman" w:eastAsia="Times New Roman" w:hAnsi="Times New Roman" w:cs="Times New Roman"/>
          <w:i/>
          <w:iCs/>
          <w:color w:val="000000"/>
          <w:sz w:val="24"/>
          <w:szCs w:val="24"/>
          <w:lang w:val="en"/>
        </w:rPr>
        <w:t>бр.</w:t>
      </w:r>
      <w:r w:rsidRPr="00195D25">
        <w:rPr>
          <w:rFonts w:ascii="Times New Roman" w:eastAsia="Times New Roman" w:hAnsi="Times New Roman" w:cs="Times New Roman"/>
          <w:b/>
          <w:bCs/>
          <w:color w:val="06669B"/>
          <w:sz w:val="24"/>
          <w:szCs w:val="24"/>
          <w:u w:val="single"/>
          <w:lang w:val="en"/>
        </w:rPr>
        <w:t>41</w:t>
      </w:r>
      <w:proofErr w:type="gramEnd"/>
      <w:r w:rsidRPr="00195D25">
        <w:rPr>
          <w:rFonts w:ascii="Times New Roman" w:eastAsia="Times New Roman" w:hAnsi="Times New Roman" w:cs="Times New Roman"/>
          <w:i/>
          <w:iCs/>
          <w:color w:val="000000"/>
          <w:sz w:val="24"/>
          <w:szCs w:val="24"/>
          <w:lang w:val="en"/>
        </w:rPr>
        <w:t xml:space="preserve"> от 21 май 2019г., </w:t>
      </w:r>
      <w:r w:rsidRPr="00195D25">
        <w:rPr>
          <w:rFonts w:ascii="Times New Roman" w:eastAsia="Times New Roman" w:hAnsi="Times New Roman" w:cs="Times New Roman"/>
          <w:b/>
          <w:bCs/>
          <w:i/>
          <w:iCs/>
          <w:color w:val="0086C6"/>
          <w:sz w:val="24"/>
          <w:szCs w:val="24"/>
          <w:lang w:val="en"/>
        </w:rPr>
        <w:t xml:space="preserve">изм. ДВ. </w:t>
      </w:r>
      <w:proofErr w:type="gramStart"/>
      <w:r w:rsidRPr="00195D25">
        <w:rPr>
          <w:rFonts w:ascii="Times New Roman" w:eastAsia="Times New Roman" w:hAnsi="Times New Roman" w:cs="Times New Roman"/>
          <w:b/>
          <w:bCs/>
          <w:i/>
          <w:iCs/>
          <w:color w:val="0086C6"/>
          <w:sz w:val="24"/>
          <w:szCs w:val="24"/>
          <w:lang w:val="en"/>
        </w:rPr>
        <w:t>бр.15</w:t>
      </w:r>
      <w:proofErr w:type="gramEnd"/>
      <w:r w:rsidRPr="00195D25">
        <w:rPr>
          <w:rFonts w:ascii="Times New Roman" w:eastAsia="Times New Roman" w:hAnsi="Times New Roman" w:cs="Times New Roman"/>
          <w:b/>
          <w:bCs/>
          <w:i/>
          <w:iCs/>
          <w:color w:val="0086C6"/>
          <w:sz w:val="24"/>
          <w:szCs w:val="24"/>
          <w:lang w:val="en"/>
        </w:rPr>
        <w:t xml:space="preserve"> от 22 февруари 2022г.</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Проект: </w:t>
      </w:r>
      <w:r w:rsidRPr="00195D25">
        <w:rPr>
          <w:rFonts w:ascii="Times New Roman" w:eastAsia="Times New Roman" w:hAnsi="Times New Roman" w:cs="Times New Roman"/>
          <w:color w:val="0000FF"/>
          <w:sz w:val="24"/>
          <w:szCs w:val="24"/>
          <w:u w:val="single"/>
          <w:lang w:val="en"/>
        </w:rPr>
        <w:t>502-01-5/09.08.2005 г</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Глава първа.</w:t>
      </w:r>
      <w:r w:rsidRPr="00195D25">
        <w:rPr>
          <w:rFonts w:ascii="Times New Roman" w:eastAsia="Times New Roman" w:hAnsi="Times New Roman" w:cs="Times New Roman"/>
          <w:b/>
          <w:bCs/>
          <w:color w:val="000000"/>
          <w:sz w:val="26"/>
          <w:szCs w:val="26"/>
          <w:lang w:val="en"/>
        </w:rPr>
        <w:br/>
        <w:t>ОБЩИ ПОЛОЖЕНИЯ</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 (1) Този закон урежда организацията, управлението, финансирането и изпълнението на дейностите в областта на геодезията и картографията, осъществявани от органите на изпълнителната власт, органите на местното самоуправление и от юридическите и физическите лица.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Законът създава условия за: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поддържане</w:t>
      </w:r>
      <w:proofErr w:type="gramEnd"/>
      <w:r w:rsidRPr="00195D25">
        <w:rPr>
          <w:rFonts w:ascii="Times New Roman" w:eastAsia="Times New Roman" w:hAnsi="Times New Roman" w:cs="Times New Roman"/>
          <w:color w:val="000000"/>
          <w:sz w:val="24"/>
          <w:szCs w:val="24"/>
          <w:lang w:val="en"/>
        </w:rPr>
        <w:t xml:space="preserve"> на единна геодезическа основа за извършване на геодезически и картографски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осигуряване</w:t>
      </w:r>
      <w:proofErr w:type="gramEnd"/>
      <w:r w:rsidRPr="00195D25">
        <w:rPr>
          <w:rFonts w:ascii="Times New Roman" w:eastAsia="Times New Roman" w:hAnsi="Times New Roman" w:cs="Times New Roman"/>
          <w:color w:val="000000"/>
          <w:sz w:val="24"/>
          <w:szCs w:val="24"/>
          <w:lang w:val="en"/>
        </w:rPr>
        <w:t xml:space="preserve"> на актуална и единна геоинформация за територията на страната чрез топографско картографиране и чрез други методи и средства;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осигуряване</w:t>
      </w:r>
      <w:proofErr w:type="gramEnd"/>
      <w:r w:rsidRPr="00195D25">
        <w:rPr>
          <w:rFonts w:ascii="Times New Roman" w:eastAsia="Times New Roman" w:hAnsi="Times New Roman" w:cs="Times New Roman"/>
          <w:color w:val="000000"/>
          <w:sz w:val="24"/>
          <w:szCs w:val="24"/>
          <w:lang w:val="en"/>
        </w:rPr>
        <w:t xml:space="preserve"> на съответна на предназначението точност на създадените чрез геодезически и картографски дейности материали и данни;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осъществяване</w:t>
      </w:r>
      <w:proofErr w:type="gramEnd"/>
      <w:r w:rsidRPr="00195D25">
        <w:rPr>
          <w:rFonts w:ascii="Times New Roman" w:eastAsia="Times New Roman" w:hAnsi="Times New Roman" w:cs="Times New Roman"/>
          <w:color w:val="000000"/>
          <w:sz w:val="24"/>
          <w:szCs w:val="24"/>
          <w:lang w:val="en"/>
        </w:rPr>
        <w:t xml:space="preserve"> на контрол върху качеството на резултатите от геодезическите и картографските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взаимодействие</w:t>
      </w:r>
      <w:proofErr w:type="gramEnd"/>
      <w:r w:rsidRPr="00195D25">
        <w:rPr>
          <w:rFonts w:ascii="Times New Roman" w:eastAsia="Times New Roman" w:hAnsi="Times New Roman" w:cs="Times New Roman"/>
          <w:color w:val="000000"/>
          <w:sz w:val="24"/>
          <w:szCs w:val="24"/>
          <w:lang w:val="en"/>
        </w:rPr>
        <w:t xml:space="preserve"> между органите на изпълнителната власт, органите на местното самоуправление, физическите и юридическите лица при изпълнението на дейности по геодезия и картография;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w:t>
      </w:r>
      <w:proofErr w:type="gramStart"/>
      <w:r w:rsidRPr="00195D25">
        <w:rPr>
          <w:rFonts w:ascii="Times New Roman" w:eastAsia="Times New Roman" w:hAnsi="Times New Roman" w:cs="Times New Roman"/>
          <w:color w:val="000000"/>
          <w:sz w:val="24"/>
          <w:szCs w:val="24"/>
          <w:lang w:val="en"/>
        </w:rPr>
        <w:t>въвеждане</w:t>
      </w:r>
      <w:proofErr w:type="gramEnd"/>
      <w:r w:rsidRPr="00195D25">
        <w:rPr>
          <w:rFonts w:ascii="Times New Roman" w:eastAsia="Times New Roman" w:hAnsi="Times New Roman" w:cs="Times New Roman"/>
          <w:color w:val="000000"/>
          <w:sz w:val="24"/>
          <w:szCs w:val="24"/>
          <w:lang w:val="en"/>
        </w:rPr>
        <w:t xml:space="preserve"> на международни и европейски стандарти в геодезическите и картографските дейности в страната.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Геодезическите и картографските дейности, осъществявани при създаването и поддържането на кадастъра, се уреждат със </w:t>
      </w:r>
      <w:r w:rsidRPr="00195D25">
        <w:rPr>
          <w:rFonts w:ascii="Times New Roman" w:eastAsia="Times New Roman" w:hAnsi="Times New Roman" w:cs="Times New Roman"/>
          <w:color w:val="0000FF"/>
          <w:sz w:val="24"/>
          <w:szCs w:val="24"/>
          <w:u w:val="single"/>
          <w:lang w:val="en"/>
        </w:rPr>
        <w:t>Закона за кадастъра и имотния регистър</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 Геодезическите и картографските дейности са основни и специализирани.</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3. (1) Основни дейности в областта на геодезията и картографията са: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определянето</w:t>
      </w:r>
      <w:proofErr w:type="gramEnd"/>
      <w:r w:rsidRPr="00195D25">
        <w:rPr>
          <w:rFonts w:ascii="Times New Roman" w:eastAsia="Times New Roman" w:hAnsi="Times New Roman" w:cs="Times New Roman"/>
          <w:color w:val="000000"/>
          <w:sz w:val="24"/>
          <w:szCs w:val="24"/>
          <w:lang w:val="en"/>
        </w:rPr>
        <w:t xml:space="preserve"> и осъвременяването на геодезическата система за територията на Република България;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2. </w:t>
      </w:r>
      <w:proofErr w:type="gramStart"/>
      <w:r w:rsidRPr="00195D25">
        <w:rPr>
          <w:rFonts w:ascii="Times New Roman" w:eastAsia="Times New Roman" w:hAnsi="Times New Roman" w:cs="Times New Roman"/>
          <w:color w:val="000000"/>
          <w:sz w:val="24"/>
          <w:szCs w:val="24"/>
          <w:lang w:val="en"/>
        </w:rPr>
        <w:t>поддържането</w:t>
      </w:r>
      <w:proofErr w:type="gramEnd"/>
      <w:r w:rsidRPr="00195D25">
        <w:rPr>
          <w:rFonts w:ascii="Times New Roman" w:eastAsia="Times New Roman" w:hAnsi="Times New Roman" w:cs="Times New Roman"/>
          <w:color w:val="000000"/>
          <w:sz w:val="24"/>
          <w:szCs w:val="24"/>
          <w:lang w:val="en"/>
        </w:rPr>
        <w:t xml:space="preserve"> на държавна геодезическа мрежа, на геодезически мрежи с местно предназначение и на държавна нивелачна мрежа;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поддържането</w:t>
      </w:r>
      <w:proofErr w:type="gramEnd"/>
      <w:r w:rsidRPr="00195D25">
        <w:rPr>
          <w:rFonts w:ascii="Times New Roman" w:eastAsia="Times New Roman" w:hAnsi="Times New Roman" w:cs="Times New Roman"/>
          <w:color w:val="000000"/>
          <w:sz w:val="24"/>
          <w:szCs w:val="24"/>
          <w:lang w:val="en"/>
        </w:rPr>
        <w:t xml:space="preserve"> на държавна гравиметрична мрежа и на мрежи от мареографни и магнитни станции;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създаването</w:t>
      </w:r>
      <w:proofErr w:type="gramEnd"/>
      <w:r w:rsidRPr="00195D25">
        <w:rPr>
          <w:rFonts w:ascii="Times New Roman" w:eastAsia="Times New Roman" w:hAnsi="Times New Roman" w:cs="Times New Roman"/>
          <w:color w:val="000000"/>
          <w:sz w:val="24"/>
          <w:szCs w:val="24"/>
          <w:lang w:val="en"/>
        </w:rPr>
        <w:t xml:space="preserve"> и поддържането на държавни топографски карти и ортофотопланове и на топографски бази данни, включително за осигуряване на отбраната и сигурността на държавата, както и за нуждите на навигацията за въздухоплаването и корабоплаването;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установяването</w:t>
      </w:r>
      <w:proofErr w:type="gramEnd"/>
      <w:r w:rsidRPr="00195D25">
        <w:rPr>
          <w:rFonts w:ascii="Times New Roman" w:eastAsia="Times New Roman" w:hAnsi="Times New Roman" w:cs="Times New Roman"/>
          <w:color w:val="000000"/>
          <w:sz w:val="24"/>
          <w:szCs w:val="24"/>
          <w:lang w:val="en"/>
        </w:rPr>
        <w:t xml:space="preserve"> на географските имена, регистрацията им и създаването и поддържането на база данни за тях, както и транскрипцията на чуждите географски имена;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w:t>
      </w:r>
      <w:proofErr w:type="gramStart"/>
      <w:r w:rsidRPr="00195D25">
        <w:rPr>
          <w:rFonts w:ascii="Times New Roman" w:eastAsia="Times New Roman" w:hAnsi="Times New Roman" w:cs="Times New Roman"/>
          <w:color w:val="000000"/>
          <w:sz w:val="24"/>
          <w:szCs w:val="24"/>
          <w:lang w:val="en"/>
        </w:rPr>
        <w:t>организацията</w:t>
      </w:r>
      <w:proofErr w:type="gramEnd"/>
      <w:r w:rsidRPr="00195D25">
        <w:rPr>
          <w:rFonts w:ascii="Times New Roman" w:eastAsia="Times New Roman" w:hAnsi="Times New Roman" w:cs="Times New Roman"/>
          <w:color w:val="000000"/>
          <w:sz w:val="24"/>
          <w:szCs w:val="24"/>
          <w:lang w:val="en"/>
        </w:rPr>
        <w:t xml:space="preserve"> и поддържането на Държавния геодезически, картографски и кадастрален фонд (Геокартфонд);</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7. </w:t>
      </w:r>
      <w:proofErr w:type="gramStart"/>
      <w:r w:rsidRPr="00195D25">
        <w:rPr>
          <w:rFonts w:ascii="Times New Roman" w:eastAsia="Times New Roman" w:hAnsi="Times New Roman" w:cs="Times New Roman"/>
          <w:color w:val="000000"/>
          <w:sz w:val="24"/>
          <w:szCs w:val="24"/>
          <w:lang w:val="en"/>
        </w:rPr>
        <w:t>геодезическото</w:t>
      </w:r>
      <w:proofErr w:type="gramEnd"/>
      <w:r w:rsidRPr="00195D25">
        <w:rPr>
          <w:rFonts w:ascii="Times New Roman" w:eastAsia="Times New Roman" w:hAnsi="Times New Roman" w:cs="Times New Roman"/>
          <w:color w:val="000000"/>
          <w:sz w:val="24"/>
          <w:szCs w:val="24"/>
          <w:lang w:val="en"/>
        </w:rPr>
        <w:t xml:space="preserve"> определяне и изработването на карти на линията на държавната граница;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8. </w:t>
      </w:r>
      <w:proofErr w:type="gramStart"/>
      <w:r w:rsidRPr="00195D25">
        <w:rPr>
          <w:rFonts w:ascii="Times New Roman" w:eastAsia="Times New Roman" w:hAnsi="Times New Roman" w:cs="Times New Roman"/>
          <w:color w:val="000000"/>
          <w:sz w:val="24"/>
          <w:szCs w:val="24"/>
          <w:lang w:val="en"/>
        </w:rPr>
        <w:t>създаването</w:t>
      </w:r>
      <w:proofErr w:type="gramEnd"/>
      <w:r w:rsidRPr="00195D25">
        <w:rPr>
          <w:rFonts w:ascii="Times New Roman" w:eastAsia="Times New Roman" w:hAnsi="Times New Roman" w:cs="Times New Roman"/>
          <w:color w:val="000000"/>
          <w:sz w:val="24"/>
          <w:szCs w:val="24"/>
          <w:lang w:val="en"/>
        </w:rPr>
        <w:t xml:space="preserve"> и поддържането на геоинформационна система.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Условията, редът и изискванията за възлагането, създаването, поддържането, приемането и контрола по изпълнението на основните геодезически и картографски дейности се определят с наредби 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66 от 2013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26.07.2013 г., изм. - ДВ, бр. 98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28.11.2014 г.) </w:t>
      </w:r>
      <w:proofErr w:type="gramStart"/>
      <w:r w:rsidRPr="00195D25">
        <w:rPr>
          <w:rFonts w:ascii="Times New Roman" w:eastAsia="Times New Roman" w:hAnsi="Times New Roman" w:cs="Times New Roman"/>
          <w:color w:val="000000"/>
          <w:sz w:val="24"/>
          <w:szCs w:val="24"/>
          <w:lang w:val="en"/>
        </w:rPr>
        <w:t>министъра</w:t>
      </w:r>
      <w:proofErr w:type="gramEnd"/>
      <w:r w:rsidRPr="00195D25">
        <w:rPr>
          <w:rFonts w:ascii="Times New Roman" w:eastAsia="Times New Roman" w:hAnsi="Times New Roman" w:cs="Times New Roman"/>
          <w:color w:val="000000"/>
          <w:sz w:val="24"/>
          <w:szCs w:val="24"/>
          <w:lang w:val="en"/>
        </w:rPr>
        <w:t xml:space="preserve"> на регионалното развитие и благоустройството - за дейностите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7</w:t>
      </w:r>
      <w:proofErr w:type="gramEnd"/>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министъра</w:t>
      </w:r>
      <w:proofErr w:type="gramEnd"/>
      <w:r w:rsidRPr="00195D25">
        <w:rPr>
          <w:rFonts w:ascii="Times New Roman" w:eastAsia="Times New Roman" w:hAnsi="Times New Roman" w:cs="Times New Roman"/>
          <w:color w:val="000000"/>
          <w:sz w:val="24"/>
          <w:szCs w:val="24"/>
          <w:lang w:val="en"/>
        </w:rPr>
        <w:t xml:space="preserve"> на отбраната - за дейностите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9</w:t>
      </w:r>
      <w:proofErr w:type="gramEnd"/>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министъра</w:t>
      </w:r>
      <w:proofErr w:type="gramEnd"/>
      <w:r w:rsidRPr="00195D25">
        <w:rPr>
          <w:rFonts w:ascii="Times New Roman" w:eastAsia="Times New Roman" w:hAnsi="Times New Roman" w:cs="Times New Roman"/>
          <w:color w:val="000000"/>
          <w:sz w:val="24"/>
          <w:szCs w:val="24"/>
          <w:lang w:val="en"/>
        </w:rPr>
        <w:t xml:space="preserve"> на вътрешните работи - за дейностите по </w:t>
      </w:r>
      <w:r w:rsidRPr="00195D25">
        <w:rPr>
          <w:rFonts w:ascii="Times New Roman" w:eastAsia="Times New Roman" w:hAnsi="Times New Roman" w:cs="Times New Roman"/>
          <w:color w:val="8B0000"/>
          <w:sz w:val="24"/>
          <w:szCs w:val="24"/>
          <w:u w:val="single"/>
          <w:lang w:val="en"/>
        </w:rPr>
        <w:t>чл. 10</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 (1) Специализирани геодезически дейности при устройственото планиране, инвестиционното проектиране и строителството са: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инженерно-геодезически дейности за нуждите на инвестиционното проектиране и при строителството и експлоатацията на сгради, мрежи и съоръжения на техническата инфраструктура;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прилагането</w:t>
      </w:r>
      <w:proofErr w:type="gramEnd"/>
      <w:r w:rsidRPr="00195D25">
        <w:rPr>
          <w:rFonts w:ascii="Times New Roman" w:eastAsia="Times New Roman" w:hAnsi="Times New Roman" w:cs="Times New Roman"/>
          <w:color w:val="000000"/>
          <w:sz w:val="24"/>
          <w:szCs w:val="24"/>
          <w:lang w:val="en"/>
        </w:rPr>
        <w:t xml:space="preserve"> (трасирането) на устройствени планове;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създаването</w:t>
      </w:r>
      <w:proofErr w:type="gramEnd"/>
      <w:r w:rsidRPr="00195D25">
        <w:rPr>
          <w:rFonts w:ascii="Times New Roman" w:eastAsia="Times New Roman" w:hAnsi="Times New Roman" w:cs="Times New Roman"/>
          <w:color w:val="000000"/>
          <w:sz w:val="24"/>
          <w:szCs w:val="24"/>
          <w:lang w:val="en"/>
        </w:rPr>
        <w:t xml:space="preserve"> и поддържането на местни нивелачни мрежи и нивелационни планове;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създаването</w:t>
      </w:r>
      <w:proofErr w:type="gramEnd"/>
      <w:r w:rsidRPr="00195D25">
        <w:rPr>
          <w:rFonts w:ascii="Times New Roman" w:eastAsia="Times New Roman" w:hAnsi="Times New Roman" w:cs="Times New Roman"/>
          <w:color w:val="000000"/>
          <w:sz w:val="24"/>
          <w:szCs w:val="24"/>
          <w:lang w:val="en"/>
        </w:rPr>
        <w:t xml:space="preserve"> и поддържането на нивелетни планове и на планове за вертикално планиране;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геодезически</w:t>
      </w:r>
      <w:proofErr w:type="gramEnd"/>
      <w:r w:rsidRPr="00195D25">
        <w:rPr>
          <w:rFonts w:ascii="Times New Roman" w:eastAsia="Times New Roman" w:hAnsi="Times New Roman" w:cs="Times New Roman"/>
          <w:color w:val="000000"/>
          <w:sz w:val="24"/>
          <w:szCs w:val="24"/>
          <w:lang w:val="en"/>
        </w:rPr>
        <w:t xml:space="preserve"> дейности при изследване на свлачища и деформации на сгради и съоръжения.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Специализирани геодезически и картографски дейности са 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геодезическите</w:t>
      </w:r>
      <w:proofErr w:type="gramEnd"/>
      <w:r w:rsidRPr="00195D25">
        <w:rPr>
          <w:rFonts w:ascii="Times New Roman" w:eastAsia="Times New Roman" w:hAnsi="Times New Roman" w:cs="Times New Roman"/>
          <w:color w:val="000000"/>
          <w:sz w:val="24"/>
          <w:szCs w:val="24"/>
          <w:lang w:val="en"/>
        </w:rPr>
        <w:t xml:space="preserve"> измервания и дистанционните изследвания при търсенето, проучването и добива на природни богатства;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геодезически</w:t>
      </w:r>
      <w:proofErr w:type="gramEnd"/>
      <w:r w:rsidRPr="00195D25">
        <w:rPr>
          <w:rFonts w:ascii="Times New Roman" w:eastAsia="Times New Roman" w:hAnsi="Times New Roman" w:cs="Times New Roman"/>
          <w:color w:val="000000"/>
          <w:sz w:val="24"/>
          <w:szCs w:val="24"/>
          <w:lang w:val="en"/>
        </w:rPr>
        <w:t xml:space="preserve"> и картографски дейности при изследванията на движенията на земната кора;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създаването</w:t>
      </w:r>
      <w:proofErr w:type="gramEnd"/>
      <w:r w:rsidRPr="00195D25">
        <w:rPr>
          <w:rFonts w:ascii="Times New Roman" w:eastAsia="Times New Roman" w:hAnsi="Times New Roman" w:cs="Times New Roman"/>
          <w:color w:val="000000"/>
          <w:sz w:val="24"/>
          <w:szCs w:val="24"/>
          <w:lang w:val="en"/>
        </w:rPr>
        <w:t xml:space="preserve"> на общогеографски, тематични и други карти и атласи в графичен или цифров вид, на глобуси и на релефни карти.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(Изм. - ДВ, бр. 66 от 2013 г., в сила от 26.07.2013 г., изм. - ДВ, бр. 98 от 2014 г., в сила от 28.11.2014 г.) Условията, редът и минималните технически изисквания за </w:t>
      </w:r>
      <w:r w:rsidRPr="00195D25">
        <w:rPr>
          <w:rFonts w:ascii="Times New Roman" w:eastAsia="Times New Roman" w:hAnsi="Times New Roman" w:cs="Times New Roman"/>
          <w:color w:val="000000"/>
          <w:sz w:val="24"/>
          <w:szCs w:val="24"/>
          <w:lang w:val="en"/>
        </w:rPr>
        <w:lastRenderedPageBreak/>
        <w:t xml:space="preserve">извършването и контрола на специализирани геодезически и картографски дейности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и 2 се определят с наредби на министъра на регионалното развитие и благоустройството.</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5. (Изм. - ДВ, бр. 66 от 2013 г., в сила от 26.07.2013 г., изм. - ДВ, бр. 98 от 2014 г., в сила от 28.11.2014 г.) Геодезическите и картографските дейности се възлагат, финансират и/или изпълняват от Агенцията по геодезия, картография и кадастър към министъра на регионалното развитие и благоустройството, от Министерството на отбраната и Министерството на вътрешните работи или от специализираните им звена, от другите ведомства, от общините, от юридически и физически лица.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6. (1) Материалите и данните, създадени в резултат на геодезически и картографски дейности по този закон, възложени от държавни и общински органи, са публични, с изключение на тези, които съставляват класифицирана информация по </w:t>
      </w:r>
      <w:r w:rsidRPr="00195D25">
        <w:rPr>
          <w:rFonts w:ascii="Times New Roman" w:eastAsia="Times New Roman" w:hAnsi="Times New Roman" w:cs="Times New Roman"/>
          <w:color w:val="0000FF"/>
          <w:sz w:val="24"/>
          <w:szCs w:val="24"/>
          <w:u w:val="single"/>
          <w:lang w:val="en"/>
        </w:rPr>
        <w:t>Закона за защита на класифицираната информация</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Собствеността върху материалите и данните, създадени в резултат на геодезически и картографски дейности по този закон, е на лицето, възложило създаването им.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(Изм. и доп. - ДВ, бр. 109 от 2013 г.) Предоставянето на материалите и данните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на трети лица с изключение на случаите по ал. </w:t>
      </w:r>
      <w:proofErr w:type="gramStart"/>
      <w:r w:rsidRPr="00195D25">
        <w:rPr>
          <w:rFonts w:ascii="Times New Roman" w:eastAsia="Times New Roman" w:hAnsi="Times New Roman" w:cs="Times New Roman"/>
          <w:color w:val="000000"/>
          <w:sz w:val="24"/>
          <w:szCs w:val="24"/>
          <w:lang w:val="en"/>
        </w:rPr>
        <w:t>4</w:t>
      </w:r>
      <w:proofErr w:type="gramEnd"/>
      <w:r w:rsidRPr="00195D25">
        <w:rPr>
          <w:rFonts w:ascii="Times New Roman" w:eastAsia="Times New Roman" w:hAnsi="Times New Roman" w:cs="Times New Roman"/>
          <w:color w:val="000000"/>
          <w:sz w:val="24"/>
          <w:szCs w:val="24"/>
          <w:lang w:val="en"/>
        </w:rPr>
        <w:t xml:space="preserve"> се извършва от собственика им срещу заплащане, както следва: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за</w:t>
      </w:r>
      <w:proofErr w:type="gramEnd"/>
      <w:r w:rsidRPr="00195D25">
        <w:rPr>
          <w:rFonts w:ascii="Times New Roman" w:eastAsia="Times New Roman" w:hAnsi="Times New Roman" w:cs="Times New Roman"/>
          <w:color w:val="000000"/>
          <w:sz w:val="24"/>
          <w:szCs w:val="24"/>
          <w:lang w:val="en"/>
        </w:rPr>
        <w:t xml:space="preserve"> възложените от държавни органи - по тарифа, приета от Министерския съвет;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за</w:t>
      </w:r>
      <w:proofErr w:type="gramEnd"/>
      <w:r w:rsidRPr="00195D25">
        <w:rPr>
          <w:rFonts w:ascii="Times New Roman" w:eastAsia="Times New Roman" w:hAnsi="Times New Roman" w:cs="Times New Roman"/>
          <w:color w:val="000000"/>
          <w:sz w:val="24"/>
          <w:szCs w:val="24"/>
          <w:lang w:val="en"/>
        </w:rPr>
        <w:t xml:space="preserve"> възложените от общините - по тарифа, приета от общинските съвети.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(Нова - ДВ, бр. 109 от 2013 г.) Предоставянето на материалите и данните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се извършва безвъзмездно: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98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28.11.2014 г.) </w:t>
      </w:r>
      <w:proofErr w:type="gramStart"/>
      <w:r w:rsidRPr="00195D25">
        <w:rPr>
          <w:rFonts w:ascii="Times New Roman" w:eastAsia="Times New Roman" w:hAnsi="Times New Roman" w:cs="Times New Roman"/>
          <w:color w:val="000000"/>
          <w:sz w:val="24"/>
          <w:szCs w:val="24"/>
          <w:lang w:val="en"/>
        </w:rPr>
        <w:t>при</w:t>
      </w:r>
      <w:proofErr w:type="gramEnd"/>
      <w:r w:rsidRPr="00195D25">
        <w:rPr>
          <w:rFonts w:ascii="Times New Roman" w:eastAsia="Times New Roman" w:hAnsi="Times New Roman" w:cs="Times New Roman"/>
          <w:color w:val="000000"/>
          <w:sz w:val="24"/>
          <w:szCs w:val="24"/>
          <w:lang w:val="en"/>
        </w:rPr>
        <w:t xml:space="preserve"> обмен между Министерството на регионалното развитие и благоустройството, Министерството на отбраната и Министерството на вътрешните работи във връзка с изпълнение на дейностите по този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98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28.11.2014 г.) </w:t>
      </w:r>
      <w:proofErr w:type="gramStart"/>
      <w:r w:rsidRPr="00195D25">
        <w:rPr>
          <w:rFonts w:ascii="Times New Roman" w:eastAsia="Times New Roman" w:hAnsi="Times New Roman" w:cs="Times New Roman"/>
          <w:color w:val="000000"/>
          <w:sz w:val="24"/>
          <w:szCs w:val="24"/>
          <w:lang w:val="en"/>
        </w:rPr>
        <w:t>при</w:t>
      </w:r>
      <w:proofErr w:type="gramEnd"/>
      <w:r w:rsidRPr="00195D25">
        <w:rPr>
          <w:rFonts w:ascii="Times New Roman" w:eastAsia="Times New Roman" w:hAnsi="Times New Roman" w:cs="Times New Roman"/>
          <w:color w:val="000000"/>
          <w:sz w:val="24"/>
          <w:szCs w:val="24"/>
          <w:lang w:val="en"/>
        </w:rPr>
        <w:t xml:space="preserve"> осъществяване правомощията на министъра на регионалното развитие и благоустройството, министъра на отбраната и министъра на вътрешните работи, произтичащи от международни договори;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при</w:t>
      </w:r>
      <w:proofErr w:type="gramEnd"/>
      <w:r w:rsidRPr="00195D25">
        <w:rPr>
          <w:rFonts w:ascii="Times New Roman" w:eastAsia="Times New Roman" w:hAnsi="Times New Roman" w:cs="Times New Roman"/>
          <w:color w:val="000000"/>
          <w:sz w:val="24"/>
          <w:szCs w:val="24"/>
          <w:lang w:val="en"/>
        </w:rPr>
        <w:t xml:space="preserve"> обмен на данни между Агенцията по геодезия, картография и кадастър и общините за изпълнение на правомощията им, произтичащи от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за</w:t>
      </w:r>
      <w:proofErr w:type="gramEnd"/>
      <w:r w:rsidRPr="00195D25">
        <w:rPr>
          <w:rFonts w:ascii="Times New Roman" w:eastAsia="Times New Roman" w:hAnsi="Times New Roman" w:cs="Times New Roman"/>
          <w:color w:val="000000"/>
          <w:sz w:val="24"/>
          <w:szCs w:val="24"/>
          <w:lang w:val="en"/>
        </w:rPr>
        <w:t xml:space="preserve"> предотвратяване на рискове от бедствия и аварии или при настъпване на такива;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за</w:t>
      </w:r>
      <w:proofErr w:type="gramEnd"/>
      <w:r w:rsidRPr="00195D25">
        <w:rPr>
          <w:rFonts w:ascii="Times New Roman" w:eastAsia="Times New Roman" w:hAnsi="Times New Roman" w:cs="Times New Roman"/>
          <w:color w:val="000000"/>
          <w:sz w:val="24"/>
          <w:szCs w:val="24"/>
          <w:lang w:val="en"/>
        </w:rPr>
        <w:t xml:space="preserve"> нуждите на научни организации и висши училища във връзка с извършваната от тях научна дейност, финансирана с публични средства.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Глава втора.</w:t>
      </w:r>
      <w:r w:rsidRPr="00195D25">
        <w:rPr>
          <w:rFonts w:ascii="Times New Roman" w:eastAsia="Times New Roman" w:hAnsi="Times New Roman" w:cs="Times New Roman"/>
          <w:b/>
          <w:bCs/>
          <w:color w:val="000000"/>
          <w:sz w:val="26"/>
          <w:szCs w:val="26"/>
          <w:lang w:val="en"/>
        </w:rPr>
        <w:br/>
        <w:t>ОРГАНИЗАЦИЯ И УПРАВЛЕНИЕ НА ДЕЙНОСТИТЕ В ОБЛАСТТА НА ГЕОДЕЗИЯТА И КАРТОГРАФИЯТА</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7. (1) (Изм. - ДВ, бр. 66 от 2013 г., в сила от 26.07.2013 г., изм. - ДВ, бр. 98 от 2014 г., в сила от 28.11.2014 г.) Министърът на регионалното развитие и благоустройството: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ръководи</w:t>
      </w:r>
      <w:proofErr w:type="gramEnd"/>
      <w:r w:rsidRPr="00195D25">
        <w:rPr>
          <w:rFonts w:ascii="Times New Roman" w:eastAsia="Times New Roman" w:hAnsi="Times New Roman" w:cs="Times New Roman"/>
          <w:color w:val="000000"/>
          <w:sz w:val="24"/>
          <w:szCs w:val="24"/>
          <w:lang w:val="en"/>
        </w:rPr>
        <w:t xml:space="preserve"> държавната политика в областта на геодезията и картографията;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координира</w:t>
      </w:r>
      <w:proofErr w:type="gramEnd"/>
      <w:r w:rsidRPr="00195D25">
        <w:rPr>
          <w:rFonts w:ascii="Times New Roman" w:eastAsia="Times New Roman" w:hAnsi="Times New Roman" w:cs="Times New Roman"/>
          <w:color w:val="000000"/>
          <w:sz w:val="24"/>
          <w:szCs w:val="24"/>
          <w:lang w:val="en"/>
        </w:rPr>
        <w:t xml:space="preserve"> извършването на геодезическите и картографските дейности, възложени от държавата и общините;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осигурява</w:t>
      </w:r>
      <w:proofErr w:type="gramEnd"/>
      <w:r w:rsidRPr="00195D25">
        <w:rPr>
          <w:rFonts w:ascii="Times New Roman" w:eastAsia="Times New Roman" w:hAnsi="Times New Roman" w:cs="Times New Roman"/>
          <w:color w:val="000000"/>
          <w:sz w:val="24"/>
          <w:szCs w:val="24"/>
          <w:lang w:val="en"/>
        </w:rPr>
        <w:t xml:space="preserve"> хармонизирането на законодателството на Република България със законодателството на Европейския съюз в областта на геодезическите и картографските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организира</w:t>
      </w:r>
      <w:proofErr w:type="gramEnd"/>
      <w:r w:rsidRPr="00195D25">
        <w:rPr>
          <w:rFonts w:ascii="Times New Roman" w:eastAsia="Times New Roman" w:hAnsi="Times New Roman" w:cs="Times New Roman"/>
          <w:color w:val="000000"/>
          <w:sz w:val="24"/>
          <w:szCs w:val="24"/>
          <w:lang w:val="en"/>
        </w:rPr>
        <w:t xml:space="preserve"> и контролира извършването на геодезическите и картографските дейности, с изключение на дейностите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9</w:t>
      </w:r>
      <w:proofErr w:type="gramEnd"/>
      <w:r w:rsidRPr="00195D25">
        <w:rPr>
          <w:rFonts w:ascii="Times New Roman" w:eastAsia="Times New Roman" w:hAnsi="Times New Roman" w:cs="Times New Roman"/>
          <w:color w:val="000000"/>
          <w:sz w:val="24"/>
          <w:szCs w:val="24"/>
          <w:lang w:val="en"/>
        </w:rPr>
        <w:t xml:space="preserve"> и </w:t>
      </w:r>
      <w:r w:rsidRPr="00195D25">
        <w:rPr>
          <w:rFonts w:ascii="Times New Roman" w:eastAsia="Times New Roman" w:hAnsi="Times New Roman" w:cs="Times New Roman"/>
          <w:color w:val="8B0000"/>
          <w:sz w:val="24"/>
          <w:szCs w:val="24"/>
          <w:u w:val="single"/>
          <w:lang w:val="en"/>
        </w:rPr>
        <w:t>10</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осъществява</w:t>
      </w:r>
      <w:proofErr w:type="gramEnd"/>
      <w:r w:rsidRPr="00195D25">
        <w:rPr>
          <w:rFonts w:ascii="Times New Roman" w:eastAsia="Times New Roman" w:hAnsi="Times New Roman" w:cs="Times New Roman"/>
          <w:color w:val="000000"/>
          <w:sz w:val="24"/>
          <w:szCs w:val="24"/>
          <w:lang w:val="en"/>
        </w:rPr>
        <w:t xml:space="preserve"> методическо ръководство на геодезическите и картографските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Министърът на регионалното развитие и благоустройството в съответствие с правомощията си по този закон провежда дейността в областта на геодезията и картографията чрез Агенцията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Агенцията по геодезия, картография и кадастър съвместно с Министерството на отбраната, Министерството на вътрешните работи, научни организации и висши училища: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66 от 2013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26.07.2013 г., изм. - ДВ, бр. 98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28.11.2014 г.) </w:t>
      </w:r>
      <w:proofErr w:type="gramStart"/>
      <w:r w:rsidRPr="00195D25">
        <w:rPr>
          <w:rFonts w:ascii="Times New Roman" w:eastAsia="Times New Roman" w:hAnsi="Times New Roman" w:cs="Times New Roman"/>
          <w:color w:val="000000"/>
          <w:sz w:val="24"/>
          <w:szCs w:val="24"/>
          <w:lang w:val="en"/>
        </w:rPr>
        <w:t>подготвя</w:t>
      </w:r>
      <w:proofErr w:type="gramEnd"/>
      <w:r w:rsidRPr="00195D25">
        <w:rPr>
          <w:rFonts w:ascii="Times New Roman" w:eastAsia="Times New Roman" w:hAnsi="Times New Roman" w:cs="Times New Roman"/>
          <w:color w:val="000000"/>
          <w:sz w:val="24"/>
          <w:szCs w:val="24"/>
          <w:lang w:val="en"/>
        </w:rPr>
        <w:t xml:space="preserve"> програми за изпълнение на основните дейности в областта на геодезията и картографията, финансирани със средства от държавния бюджет, и ги внася за разглеждане в Съвета по геодезия, картография и кадастър към министъра на регионалното развитие и благоустройството;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подготвя</w:t>
      </w:r>
      <w:proofErr w:type="gramEnd"/>
      <w:r w:rsidRPr="00195D25">
        <w:rPr>
          <w:rFonts w:ascii="Times New Roman" w:eastAsia="Times New Roman" w:hAnsi="Times New Roman" w:cs="Times New Roman"/>
          <w:color w:val="000000"/>
          <w:sz w:val="24"/>
          <w:szCs w:val="24"/>
          <w:lang w:val="en"/>
        </w:rPr>
        <w:t xml:space="preserve"> предложения за определяне и осъвременяване на Българската геодезическа система.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В областта на геодезията и картографията Агенцията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създава</w:t>
      </w:r>
      <w:proofErr w:type="gramEnd"/>
      <w:r w:rsidRPr="00195D25">
        <w:rPr>
          <w:rFonts w:ascii="Times New Roman" w:eastAsia="Times New Roman" w:hAnsi="Times New Roman" w:cs="Times New Roman"/>
          <w:color w:val="000000"/>
          <w:sz w:val="24"/>
          <w:szCs w:val="24"/>
          <w:lang w:val="en"/>
        </w:rPr>
        <w:t xml:space="preserve"> геодезически мрежи с местно предназначение;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w:t>
      </w:r>
      <w:proofErr w:type="gramStart"/>
      <w:r w:rsidRPr="00195D25">
        <w:rPr>
          <w:rFonts w:ascii="Times New Roman" w:eastAsia="Times New Roman" w:hAnsi="Times New Roman" w:cs="Times New Roman"/>
          <w:color w:val="000000"/>
          <w:sz w:val="24"/>
          <w:szCs w:val="24"/>
          <w:lang w:val="en"/>
        </w:rPr>
        <w:t>доп</w:t>
      </w:r>
      <w:proofErr w:type="gramEnd"/>
      <w:r w:rsidRPr="00195D25">
        <w:rPr>
          <w:rFonts w:ascii="Times New Roman" w:eastAsia="Times New Roman" w:hAnsi="Times New Roman" w:cs="Times New Roman"/>
          <w:color w:val="000000"/>
          <w:sz w:val="24"/>
          <w:szCs w:val="24"/>
          <w:lang w:val="en"/>
        </w:rPr>
        <w:t xml:space="preserve">.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създава</w:t>
      </w:r>
      <w:proofErr w:type="gramEnd"/>
      <w:r w:rsidRPr="00195D25">
        <w:rPr>
          <w:rFonts w:ascii="Times New Roman" w:eastAsia="Times New Roman" w:hAnsi="Times New Roman" w:cs="Times New Roman"/>
          <w:color w:val="000000"/>
          <w:sz w:val="24"/>
          <w:szCs w:val="24"/>
          <w:lang w:val="en"/>
        </w:rPr>
        <w:t xml:space="preserve"> и поддържа държавната нивелачна мрежа и мрежата от мареографни станции;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(нова - ДВ, бр. 41 от 2019 г., в сила от 22.08.2019 г.) създава и поддържа държавната гравиметрична мрежа на територията на страната;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(предишна т. 3 - ДВ, бр. 41 от 2019 г., в сила от 22.08.2019 г.) създава, поддържа и издава държавните топографски карти в мащаби 1:5000 и 1:10 000 и възлага аерозаснемането за тази цел, създава и поддържа топографски бази данни и геоинформационната система за територията на страната и района на българската база в Антарктика;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(предишна т. 4 - ДВ, бр. 41 от 2019 г., в сила от 22.08.2019 г.) води регистър за създадените чрез геодезически и картографски дейности материали и данни;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66 от 2013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26.07.2013 г., изм. - ДВ, бр. 98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28.11.2014 г., предишна т. 5 -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организира</w:t>
      </w:r>
      <w:proofErr w:type="gramEnd"/>
      <w:r w:rsidRPr="00195D25">
        <w:rPr>
          <w:rFonts w:ascii="Times New Roman" w:eastAsia="Times New Roman" w:hAnsi="Times New Roman" w:cs="Times New Roman"/>
          <w:color w:val="000000"/>
          <w:sz w:val="24"/>
          <w:szCs w:val="24"/>
          <w:lang w:val="en"/>
        </w:rPr>
        <w:t xml:space="preserve"> и подпомага дейността на Съвета по стандартизация на географските имена към министъра на регионалното развитие и благоустройството;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7. (предишна т. 6 - ДВ, бр. 41 от 2019 г., в сила от 22.08.2019 г.) осъществява техническата дейност по установяването на географските имена в Република България, води регистъра им, създава и поддържа база данни и информационна система за тях;</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8. (предишна т. 7 - ДВ, бр. 41 от 2019 г., в сила от 22.08.2019 г.) осъществява контрол върху качеството на резултатите от геодезическите и картографските дейности, с изключение на извършваните от Министерството на отбраната и Министерството на вътрешните работи;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9. (предишна т. 8 - ДВ, бр. 41 от 2019 г., в сила от 22.08.2019 г.) осъществява взаимодействие и сътрудничество с държавни органи, както и с други организации в страната и в чужбина;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10. (предишна т. 9 - ДВ, бр. 41 от 2019 г., в сила от 22.08.2019 г.) организира разработването на концепции и насоки за развитието на геодезията, картографията, кадастъра и геоинформатиката;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11. (предишна т. 10 - ДВ, бр. 41 от 2019 г., в сила от 22.08.2019 г.) изпълнява и други функции, определени с устройствения ѝ правилник.</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Научното и научно-приложното обезпечаване на измерванията на нивото на Черно море се осъществява съвместно от Агенцията по геодезия, картография и кадастър и Българската академия на науките.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(Нова - ДВ, бр. 41 от 2019 г., в сила от 22.08.2019 г.) Научното осигуряване, окончателната обработка и анализ на резултатите от измерванията на държавната гравиметрична мрежа и държавната нивелачна мрежа се извършват съвместно от Агенцията по геодезия, картография и кадастър, Министерството на отбраната, Геодезическия факултет на Университета по архитектура, строителство и геодезия и от Националния институт по геофизика, геодезия и география при Българската академия на науките.</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8. (1) (Изм. - ДВ, бр. 66 от 2013 г., в сила от 26.07.2013 г., изм. - ДВ, бр. 98 от 2014 г., в сила от 28.11.2014 г.) Към министъра на регионалното развитие и благоустройството се създава Съвет по геодезия, картография и кадастър, който е съвещателен орган. Съветът обсъжда основните проблеми и прави предложения по дейностите в областта на геодезията, картографията и кадастъра.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(Изм. - ДВ, бр. 66 от 2013 г., в сила от 26.07.2013 г., изм. - ДВ, бр. 49 от 2014 г., изм. - ДВ, бр. 98 от 2014 г., в сила от 28.11.2014 г.) Министърът на регионалното развитие и благоустройството утвърждава поименния състав на съвета по ал. 1. Председател на съвета е заместник-министър на регионалното развитие и благоустройството или определено от министъра лице.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195D25">
        <w:rPr>
          <w:rFonts w:ascii="Times New Roman" w:eastAsia="Times New Roman" w:hAnsi="Times New Roman" w:cs="Times New Roman"/>
          <w:color w:val="000000"/>
          <w:sz w:val="24"/>
          <w:szCs w:val="24"/>
          <w:lang w:val="en"/>
        </w:rPr>
        <w:t>(3) (Доп. - ДВ, бр. 109 от 2007 г., в сила от 01.01.2008 г., изм. - ДВ, бр. 36 от 2008 г., доп. - ДВ, бр. 66 от 2013 г., в сила от 26.07.2013 г., изм. - ДВ, бр. 49 от 2014 г., изм. - ДВ, бр. 98 от 2014 г., в сила от 28.11.2014 г., изм. - ДВ, бр. 14 от 2015 г., изм. - ДВ, бр. 58 от 2017 г., в сила от 18.07.2017 г., изм. - ДВ, бр. 15 от 2022 г., в сила от 22.02.2022 г.)</w:t>
      </w:r>
      <w:proofErr w:type="gramEnd"/>
      <w:r w:rsidRPr="00195D25">
        <w:rPr>
          <w:rFonts w:ascii="Times New Roman" w:eastAsia="Times New Roman" w:hAnsi="Times New Roman" w:cs="Times New Roman"/>
          <w:color w:val="000000"/>
          <w:sz w:val="24"/>
          <w:szCs w:val="24"/>
          <w:lang w:val="en"/>
        </w:rPr>
        <w:t xml:space="preserve"> </w:t>
      </w:r>
      <w:proofErr w:type="gramStart"/>
      <w:r w:rsidRPr="00195D25">
        <w:rPr>
          <w:rFonts w:ascii="Times New Roman" w:eastAsia="Times New Roman" w:hAnsi="Times New Roman" w:cs="Times New Roman"/>
          <w:color w:val="000000"/>
          <w:sz w:val="24"/>
          <w:szCs w:val="24"/>
          <w:lang w:val="en"/>
        </w:rPr>
        <w:t xml:space="preserve">В състава на Съвета по геодезия, картография и кадастър се включват заместник-министър на отбраната, заместник-министър на вътрешните работи, заместник-министър на транспорта и съобщенията, заместник-министър на електронното управление, заместник-министър на икономиката, заместник-министър на енергетиката, заместник-министър на туризма, заместник-министър на правосъдието, заместник-министър на финансите, заместник-министър на земеделието, храните и горите и заместник-министър на околната среда и </w:t>
      </w:r>
      <w:r w:rsidRPr="00195D25">
        <w:rPr>
          <w:rFonts w:ascii="Times New Roman" w:eastAsia="Times New Roman" w:hAnsi="Times New Roman" w:cs="Times New Roman"/>
          <w:color w:val="000000"/>
          <w:sz w:val="24"/>
          <w:szCs w:val="24"/>
          <w:lang w:val="en"/>
        </w:rPr>
        <w:lastRenderedPageBreak/>
        <w:t>водите или техни представители, определени от съответните министри, началникът на Военно-географската служба, заместник-изпълнителен директор на Изпълнителната агенция по горите, както и изпълнителният директор на Агенцията по геодезия, картография и кадастър, заместник-председател на Държавна агенция "Национална сигурност", представител на Националното сдружение на общините в Република България и председателят на Камарата на инженерите по геодезия.</w:t>
      </w:r>
      <w:proofErr w:type="gramEnd"/>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(Изм. - ДВ, бр. 66 от 2013 г., в сила от 26.07.2013 г., изм. - ДВ, бр. 98 от 2014 г., в сила от 28.11.2014 г.) Съветът по геодезия, картография и кадастър осъществява дейността си съгласно правилник, одобрен от министъра на регионалното развитие и благоустройството.</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9. (1) Министърът на отбраната осигурява: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поддържането</w:t>
      </w:r>
      <w:proofErr w:type="gramEnd"/>
      <w:r w:rsidRPr="00195D25">
        <w:rPr>
          <w:rFonts w:ascii="Times New Roman" w:eastAsia="Times New Roman" w:hAnsi="Times New Roman" w:cs="Times New Roman"/>
          <w:color w:val="000000"/>
          <w:sz w:val="24"/>
          <w:szCs w:val="24"/>
          <w:lang w:val="en"/>
        </w:rPr>
        <w:t xml:space="preserve"> на държавната геодезическа мрежа;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създаването</w:t>
      </w:r>
      <w:proofErr w:type="gramEnd"/>
      <w:r w:rsidRPr="00195D25">
        <w:rPr>
          <w:rFonts w:ascii="Times New Roman" w:eastAsia="Times New Roman" w:hAnsi="Times New Roman" w:cs="Times New Roman"/>
          <w:color w:val="000000"/>
          <w:sz w:val="24"/>
          <w:szCs w:val="24"/>
          <w:lang w:val="en"/>
        </w:rPr>
        <w:t>, осъвременяването и издаването на геодезическите и картографските материали и данни, включително информационна система за целите на отбраната и сигурността на държавата, както и за нуждите на навигацията за въздухоплаването и корабоплаването;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създаването</w:t>
      </w:r>
      <w:proofErr w:type="gramEnd"/>
      <w:r w:rsidRPr="00195D25">
        <w:rPr>
          <w:rFonts w:ascii="Times New Roman" w:eastAsia="Times New Roman" w:hAnsi="Times New Roman" w:cs="Times New Roman"/>
          <w:color w:val="000000"/>
          <w:sz w:val="24"/>
          <w:szCs w:val="24"/>
          <w:lang w:val="en"/>
        </w:rPr>
        <w:t>, обновяването и издаването на държавните топографски карти за територията на страната и района на българската база в Антарктика в мащаб 1:25 000 и в по-дребни мащаби;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определянето</w:t>
      </w:r>
      <w:proofErr w:type="gramEnd"/>
      <w:r w:rsidRPr="00195D25">
        <w:rPr>
          <w:rFonts w:ascii="Times New Roman" w:eastAsia="Times New Roman" w:hAnsi="Times New Roman" w:cs="Times New Roman"/>
          <w:color w:val="000000"/>
          <w:sz w:val="24"/>
          <w:szCs w:val="24"/>
          <w:lang w:val="en"/>
        </w:rPr>
        <w:t xml:space="preserve"> на магнитната деклинация за територията на страната;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(нова - ДВ, бр. 41 от 2019 г., в сила от 22.08.2019 г.) извършването на нивелачните и гравиметричните измервания на точките от държавната геодезическа мрежа;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(предишна т. 5 - ДВ, бр. 41 от 2019 г., в сила от 22.08.2019 г.) организирането и поддържането на геодезически и картографски фонд, които съдържат оригиналите на геодезически и картографски материали и данни за нуждите на Министерството на отбраната.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Научното и научно-приложното обезпечаване на магнитните измервания се осъществява съвместно от Министерството на отбраната и Българската академия на науките.</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10. Министърът на вътрешните работи осигурява геодезическото определяне на линията на държавната граница и изработването на карти в цифров и графичен вид и на информационна система, отразяващи тази граница, създава и поддържа геодезическия и картографския фонд.</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11. Ведомствата и общините съобразно характера на своите функции осигуряват изпълнението на специализирани дейности в областта на геодезията и картографията и създаването и поддържането на специализирани информационни системи за тях.</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lastRenderedPageBreak/>
        <w:t>Глава трета.</w:t>
      </w:r>
      <w:r w:rsidRPr="00195D25">
        <w:rPr>
          <w:rFonts w:ascii="Times New Roman" w:eastAsia="Times New Roman" w:hAnsi="Times New Roman" w:cs="Times New Roman"/>
          <w:b/>
          <w:bCs/>
          <w:color w:val="000000"/>
          <w:sz w:val="26"/>
          <w:szCs w:val="26"/>
          <w:lang w:val="en"/>
        </w:rPr>
        <w:br/>
        <w:t>ДЕЙНОСТИ В ОБЛАСТТА НА ГЕОДЕЗИЯТА И КАРТОГРАФИЯТА</w:t>
      </w: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I</w:t>
      </w:r>
      <w:proofErr w:type="gramStart"/>
      <w:r w:rsidRPr="00195D25">
        <w:rPr>
          <w:rFonts w:ascii="Times New Roman" w:eastAsia="Times New Roman" w:hAnsi="Times New Roman" w:cs="Times New Roman"/>
          <w:b/>
          <w:bCs/>
          <w:color w:val="000000"/>
          <w:sz w:val="26"/>
          <w:szCs w:val="26"/>
          <w:lang w:val="en"/>
        </w:rPr>
        <w:t>.</w:t>
      </w:r>
      <w:proofErr w:type="gramEnd"/>
      <w:r w:rsidRPr="00195D25">
        <w:rPr>
          <w:rFonts w:ascii="Times New Roman" w:eastAsia="Times New Roman" w:hAnsi="Times New Roman" w:cs="Times New Roman"/>
          <w:b/>
          <w:bCs/>
          <w:color w:val="000000"/>
          <w:sz w:val="26"/>
          <w:szCs w:val="26"/>
          <w:lang w:val="en"/>
        </w:rPr>
        <w:br/>
        <w:t>Българска геодезическа система и геодезически мрежи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12. (1) Геодезическата система за територията на Република България, наричана по-нататък "Българска геодезическа система", се определя на основата на европейската геодезическа референтна система. Българската геодезическа система включва: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фундаментални</w:t>
      </w:r>
      <w:proofErr w:type="gramEnd"/>
      <w:r w:rsidRPr="00195D25">
        <w:rPr>
          <w:rFonts w:ascii="Times New Roman" w:eastAsia="Times New Roman" w:hAnsi="Times New Roman" w:cs="Times New Roman"/>
          <w:color w:val="000000"/>
          <w:sz w:val="24"/>
          <w:szCs w:val="24"/>
          <w:lang w:val="en"/>
        </w:rPr>
        <w:t xml:space="preserve"> геодезически параметри;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геодезическа</w:t>
      </w:r>
      <w:proofErr w:type="gramEnd"/>
      <w:r w:rsidRPr="00195D25">
        <w:rPr>
          <w:rFonts w:ascii="Times New Roman" w:eastAsia="Times New Roman" w:hAnsi="Times New Roman" w:cs="Times New Roman"/>
          <w:color w:val="000000"/>
          <w:sz w:val="24"/>
          <w:szCs w:val="24"/>
          <w:lang w:val="en"/>
        </w:rPr>
        <w:t xml:space="preserve"> координатна система;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височинна</w:t>
      </w:r>
      <w:proofErr w:type="gramEnd"/>
      <w:r w:rsidRPr="00195D25">
        <w:rPr>
          <w:rFonts w:ascii="Times New Roman" w:eastAsia="Times New Roman" w:hAnsi="Times New Roman" w:cs="Times New Roman"/>
          <w:color w:val="000000"/>
          <w:sz w:val="24"/>
          <w:szCs w:val="24"/>
          <w:lang w:val="en"/>
        </w:rPr>
        <w:t xml:space="preserve"> система;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система</w:t>
      </w:r>
      <w:proofErr w:type="gramEnd"/>
      <w:r w:rsidRPr="00195D25">
        <w:rPr>
          <w:rFonts w:ascii="Times New Roman" w:eastAsia="Times New Roman" w:hAnsi="Times New Roman" w:cs="Times New Roman"/>
          <w:color w:val="000000"/>
          <w:sz w:val="24"/>
          <w:szCs w:val="24"/>
          <w:lang w:val="en"/>
        </w:rPr>
        <w:t xml:space="preserve"> от равнинни координати, основана на приетите геодезическа координатна система и картографска проекция, която се използва за граждански приложения;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система</w:t>
      </w:r>
      <w:proofErr w:type="gramEnd"/>
      <w:r w:rsidRPr="00195D25">
        <w:rPr>
          <w:rFonts w:ascii="Times New Roman" w:eastAsia="Times New Roman" w:hAnsi="Times New Roman" w:cs="Times New Roman"/>
          <w:color w:val="000000"/>
          <w:sz w:val="24"/>
          <w:szCs w:val="24"/>
          <w:lang w:val="en"/>
        </w:rPr>
        <w:t xml:space="preserve"> за разграфка и номенклатура на картните листове.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(Изм. - ДВ, бр. 66 от 2013 г., в сила от 26.07.2013 г., изм. - ДВ, бр. 98 от 2014 г., в сила от 28.11.2014 г.) Дефиницията, реализацията и поддръжката на Българската геодезическа система се определят с наредба на министъра на регионалното развитие и благоустройството и министъра на отбраната.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Определянето на Българската геодезическа система се извършва чрез:</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изграждане</w:t>
      </w:r>
      <w:proofErr w:type="gramEnd"/>
      <w:r w:rsidRPr="00195D25">
        <w:rPr>
          <w:rFonts w:ascii="Times New Roman" w:eastAsia="Times New Roman" w:hAnsi="Times New Roman" w:cs="Times New Roman"/>
          <w:color w:val="000000"/>
          <w:sz w:val="24"/>
          <w:szCs w:val="24"/>
          <w:lang w:val="en"/>
        </w:rPr>
        <w:t xml:space="preserve"> и поддържане на равномерно разпределени върху цялата територия на Република България геодезически точки, които съставляват единната геодезическа основа;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използване</w:t>
      </w:r>
      <w:proofErr w:type="gramEnd"/>
      <w:r w:rsidRPr="00195D25">
        <w:rPr>
          <w:rFonts w:ascii="Times New Roman" w:eastAsia="Times New Roman" w:hAnsi="Times New Roman" w:cs="Times New Roman"/>
          <w:color w:val="000000"/>
          <w:sz w:val="24"/>
          <w:szCs w:val="24"/>
          <w:lang w:val="en"/>
        </w:rPr>
        <w:t xml:space="preserve"> на спътникови, геодезични, гравиметрични, астрономични и геомагнитни измервания с висока точност въз основа на резултатите, от които се определят геодезическите координати, надморските височини, ускорението на силата на тежестта и магнитната деклинация на точките;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определяне</w:t>
      </w:r>
      <w:proofErr w:type="gramEnd"/>
      <w:r w:rsidRPr="00195D25">
        <w:rPr>
          <w:rFonts w:ascii="Times New Roman" w:eastAsia="Times New Roman" w:hAnsi="Times New Roman" w:cs="Times New Roman"/>
          <w:color w:val="000000"/>
          <w:sz w:val="24"/>
          <w:szCs w:val="24"/>
          <w:lang w:val="en"/>
        </w:rPr>
        <w:t xml:space="preserve"> на трансформационните параметри между Българската геодезическа система и други референтни системи, прилагани в страната;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определяне</w:t>
      </w:r>
      <w:proofErr w:type="gramEnd"/>
      <w:r w:rsidRPr="00195D25">
        <w:rPr>
          <w:rFonts w:ascii="Times New Roman" w:eastAsia="Times New Roman" w:hAnsi="Times New Roman" w:cs="Times New Roman"/>
          <w:color w:val="000000"/>
          <w:sz w:val="24"/>
          <w:szCs w:val="24"/>
          <w:lang w:val="en"/>
        </w:rPr>
        <w:t xml:space="preserve"> на параметрите на земното гравитационно поле за територията на страната;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използване</w:t>
      </w:r>
      <w:proofErr w:type="gramEnd"/>
      <w:r w:rsidRPr="00195D25">
        <w:rPr>
          <w:rFonts w:ascii="Times New Roman" w:eastAsia="Times New Roman" w:hAnsi="Times New Roman" w:cs="Times New Roman"/>
          <w:color w:val="000000"/>
          <w:sz w:val="24"/>
          <w:szCs w:val="24"/>
          <w:lang w:val="en"/>
        </w:rPr>
        <w:t xml:space="preserve"> на данни от постоянно действащи станции за определяне на положение за нуждите на геодезическите и топографските измервания и за навигацията.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13. (1) Единната геодезическа основа на територията на Република България включва следните геодезически мрежи: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държавната</w:t>
      </w:r>
      <w:proofErr w:type="gramEnd"/>
      <w:r w:rsidRPr="00195D25">
        <w:rPr>
          <w:rFonts w:ascii="Times New Roman" w:eastAsia="Times New Roman" w:hAnsi="Times New Roman" w:cs="Times New Roman"/>
          <w:color w:val="000000"/>
          <w:sz w:val="24"/>
          <w:szCs w:val="24"/>
          <w:lang w:val="en"/>
        </w:rPr>
        <w:t xml:space="preserve"> геодезическа мрежа - предназначена да материализира и разпространи на територията на страната геодезическата координатна система;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държавната</w:t>
      </w:r>
      <w:proofErr w:type="gramEnd"/>
      <w:r w:rsidRPr="00195D25">
        <w:rPr>
          <w:rFonts w:ascii="Times New Roman" w:eastAsia="Times New Roman" w:hAnsi="Times New Roman" w:cs="Times New Roman"/>
          <w:color w:val="000000"/>
          <w:sz w:val="24"/>
          <w:szCs w:val="24"/>
          <w:lang w:val="en"/>
        </w:rPr>
        <w:t xml:space="preserve"> нивелачна мрежа - предназначена да осигурява единна височинна основа за геодезическите измервания;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държавната</w:t>
      </w:r>
      <w:proofErr w:type="gramEnd"/>
      <w:r w:rsidRPr="00195D25">
        <w:rPr>
          <w:rFonts w:ascii="Times New Roman" w:eastAsia="Times New Roman" w:hAnsi="Times New Roman" w:cs="Times New Roman"/>
          <w:color w:val="000000"/>
          <w:sz w:val="24"/>
          <w:szCs w:val="24"/>
          <w:lang w:val="en"/>
        </w:rPr>
        <w:t xml:space="preserve"> гравиметрична мрежа - предназначена за определяне параметрите на гравитационното поле;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4. </w:t>
      </w:r>
      <w:proofErr w:type="gramStart"/>
      <w:r w:rsidRPr="00195D25">
        <w:rPr>
          <w:rFonts w:ascii="Times New Roman" w:eastAsia="Times New Roman" w:hAnsi="Times New Roman" w:cs="Times New Roman"/>
          <w:color w:val="000000"/>
          <w:sz w:val="24"/>
          <w:szCs w:val="24"/>
          <w:lang w:val="en"/>
        </w:rPr>
        <w:t>мрежата</w:t>
      </w:r>
      <w:proofErr w:type="gramEnd"/>
      <w:r w:rsidRPr="00195D25">
        <w:rPr>
          <w:rFonts w:ascii="Times New Roman" w:eastAsia="Times New Roman" w:hAnsi="Times New Roman" w:cs="Times New Roman"/>
          <w:color w:val="000000"/>
          <w:sz w:val="24"/>
          <w:szCs w:val="24"/>
          <w:lang w:val="en"/>
        </w:rPr>
        <w:t xml:space="preserve"> от мареографни станции - предназначена за регистриране колебанията на нивото на Черно море и определяне на средните му стойности;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мрежата</w:t>
      </w:r>
      <w:proofErr w:type="gramEnd"/>
      <w:r w:rsidRPr="00195D25">
        <w:rPr>
          <w:rFonts w:ascii="Times New Roman" w:eastAsia="Times New Roman" w:hAnsi="Times New Roman" w:cs="Times New Roman"/>
          <w:color w:val="000000"/>
          <w:sz w:val="24"/>
          <w:szCs w:val="24"/>
          <w:lang w:val="en"/>
        </w:rPr>
        <w:t xml:space="preserve"> от магнитни станции - предназначена за определяне деклинацията на магнитното поле.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Държавната геодезическа мрежа се сгъстява с точки от геодезически мрежи с местно предназначение.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(Изм. - ДВ, бр. 66 от 2013 г., в сила от 26.07.2013 г., изм. - ДВ, бр. 98 от 2014 г., в сила от 28.11.2014 г., изм. - ДВ, бр. 41 от 2019 г., в сила от 22.08.2019 г.) Редът и техническите изисквания за създаване, приемане и поддържане на геодезическите мрежи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т. 1 и 5 се определят с наредби на министъра на отбраната съгласувано с министъра на регионалното развитие и благоустройството.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(Изм. - ДВ, бр. 66 от 2013 г., в сила от 26.07.2013 г., изм. - ДВ, бр. 98 от 2014 г., в сила от 28.11.2014 г., изм. - ДВ, бр. 41 от 2019 г., в сила от 22.08.2019 г.) Редът и техническите изисквания за създаване, приемане и поддържане на геодезическите мрежи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т. 2, 3 и 4 и ал. </w:t>
      </w:r>
      <w:proofErr w:type="gramStart"/>
      <w:r w:rsidRPr="00195D25">
        <w:rPr>
          <w:rFonts w:ascii="Times New Roman" w:eastAsia="Times New Roman" w:hAnsi="Times New Roman" w:cs="Times New Roman"/>
          <w:color w:val="000000"/>
          <w:sz w:val="24"/>
          <w:szCs w:val="24"/>
          <w:lang w:val="en"/>
        </w:rPr>
        <w:t>2 се</w:t>
      </w:r>
      <w:proofErr w:type="gramEnd"/>
      <w:r w:rsidRPr="00195D25">
        <w:rPr>
          <w:rFonts w:ascii="Times New Roman" w:eastAsia="Times New Roman" w:hAnsi="Times New Roman" w:cs="Times New Roman"/>
          <w:color w:val="000000"/>
          <w:sz w:val="24"/>
          <w:szCs w:val="24"/>
          <w:lang w:val="en"/>
        </w:rPr>
        <w:t xml:space="preserve"> определят с наредба на министъра на регионалното развитие и благоустройството съгласувано с министъра на отбраната.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II.</w:t>
      </w:r>
      <w:r w:rsidRPr="00195D25">
        <w:rPr>
          <w:rFonts w:ascii="Times New Roman" w:eastAsia="Times New Roman" w:hAnsi="Times New Roman" w:cs="Times New Roman"/>
          <w:b/>
          <w:bCs/>
          <w:color w:val="000000"/>
          <w:sz w:val="26"/>
          <w:szCs w:val="26"/>
          <w:lang w:val="en"/>
        </w:rPr>
        <w:br/>
        <w:t>Държавни топографски карти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14. (1) Държавните топографски карти се изработват за цялата територия на Република България, както и за района на българската база в Антарктика, и включват: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едромащабна</w:t>
      </w:r>
      <w:proofErr w:type="gramEnd"/>
      <w:r w:rsidRPr="00195D25">
        <w:rPr>
          <w:rFonts w:ascii="Times New Roman" w:eastAsia="Times New Roman" w:hAnsi="Times New Roman" w:cs="Times New Roman"/>
          <w:color w:val="000000"/>
          <w:sz w:val="24"/>
          <w:szCs w:val="24"/>
          <w:lang w:val="en"/>
        </w:rPr>
        <w:t xml:space="preserve"> топографска карта в мащаби 1:5000 и 1:10 000;</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средномащабни</w:t>
      </w:r>
      <w:proofErr w:type="gramEnd"/>
      <w:r w:rsidRPr="00195D25">
        <w:rPr>
          <w:rFonts w:ascii="Times New Roman" w:eastAsia="Times New Roman" w:hAnsi="Times New Roman" w:cs="Times New Roman"/>
          <w:color w:val="000000"/>
          <w:sz w:val="24"/>
          <w:szCs w:val="24"/>
          <w:lang w:val="en"/>
        </w:rPr>
        <w:t xml:space="preserve"> топографски карти в мащаби 1:25 000, 1:50 000 и 1:100 000;</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дребномащабни</w:t>
      </w:r>
      <w:proofErr w:type="gramEnd"/>
      <w:r w:rsidRPr="00195D25">
        <w:rPr>
          <w:rFonts w:ascii="Times New Roman" w:eastAsia="Times New Roman" w:hAnsi="Times New Roman" w:cs="Times New Roman"/>
          <w:color w:val="000000"/>
          <w:sz w:val="24"/>
          <w:szCs w:val="24"/>
          <w:lang w:val="en"/>
        </w:rPr>
        <w:t xml:space="preserve"> топографски карти в мащаби, по-дребни от 1:100 000.</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(Изм. - ДВ, бр. 49 от 2014 г.) Държавните топографски карти се разделят и обозначават съгласно системата за разграфка и номенклатура на картните листове.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Държавните топографски карти се създават, обновяват, поддържат и приемат при условия и по ред, определени, както следва: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и доп. - ДВ, бр. 109 от 2007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01.01.2008 г., изм. - ДВ, бр. 66 от 2013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26.07.2013 г., изм. - ДВ, бр. 49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изм. - ДВ, бр. 98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28.11.2014 г.) </w:t>
      </w:r>
      <w:proofErr w:type="gramStart"/>
      <w:r w:rsidRPr="00195D25">
        <w:rPr>
          <w:rFonts w:ascii="Times New Roman" w:eastAsia="Times New Roman" w:hAnsi="Times New Roman" w:cs="Times New Roman"/>
          <w:color w:val="000000"/>
          <w:sz w:val="24"/>
          <w:szCs w:val="24"/>
          <w:lang w:val="en"/>
        </w:rPr>
        <w:t>едромащабната</w:t>
      </w:r>
      <w:proofErr w:type="gramEnd"/>
      <w:r w:rsidRPr="00195D25">
        <w:rPr>
          <w:rFonts w:ascii="Times New Roman" w:eastAsia="Times New Roman" w:hAnsi="Times New Roman" w:cs="Times New Roman"/>
          <w:color w:val="000000"/>
          <w:sz w:val="24"/>
          <w:szCs w:val="24"/>
          <w:lang w:val="en"/>
        </w:rPr>
        <w:t xml:space="preserve"> топографска карта - с наредба на министъра на регионалното развитие и благоустройството съгласувано с министъра на отбраната, и министъра на вътрешните работи;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66 от 2013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26.07.2013 г., изм. - ДВ, бр. 98 от 2014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28.11.2014 г.) </w:t>
      </w:r>
      <w:proofErr w:type="gramStart"/>
      <w:r w:rsidRPr="00195D25">
        <w:rPr>
          <w:rFonts w:ascii="Times New Roman" w:eastAsia="Times New Roman" w:hAnsi="Times New Roman" w:cs="Times New Roman"/>
          <w:color w:val="000000"/>
          <w:sz w:val="24"/>
          <w:szCs w:val="24"/>
          <w:lang w:val="en"/>
        </w:rPr>
        <w:t>средномащабната</w:t>
      </w:r>
      <w:proofErr w:type="gramEnd"/>
      <w:r w:rsidRPr="00195D25">
        <w:rPr>
          <w:rFonts w:ascii="Times New Roman" w:eastAsia="Times New Roman" w:hAnsi="Times New Roman" w:cs="Times New Roman"/>
          <w:color w:val="000000"/>
          <w:sz w:val="24"/>
          <w:szCs w:val="24"/>
          <w:lang w:val="en"/>
        </w:rPr>
        <w:t xml:space="preserve"> и дребномащабната топографска карта - с наредба на министъра на отбраната съгласувано с министъра на регионалното развитие и благоустройството.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(Изм. - ДВ, бр. 41 от 2019 г., в сила от 22.08.2019 г.) Държавните топографски карти се обновяват периодично в срок не по-дълъг от 10 години, или в срокове, определени с международни споразумения.</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Чл. 15. (1) Аерозаснемане и други дистанционни методи се използват във връзка с изработването и обновяването на едромащабната топографска карта, изработването на кадастралната карта и за други цели.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(Изм. и доп. ДВ, бр. 109 от 2007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01.01.2008 г., изм. - ДВ, бр. </w:t>
      </w:r>
      <w:proofErr w:type="gramStart"/>
      <w:r w:rsidRPr="00195D25">
        <w:rPr>
          <w:rFonts w:ascii="Times New Roman" w:eastAsia="Times New Roman" w:hAnsi="Times New Roman" w:cs="Times New Roman"/>
          <w:color w:val="000000"/>
          <w:sz w:val="24"/>
          <w:szCs w:val="24"/>
          <w:lang w:val="en"/>
        </w:rPr>
        <w:t>49 от</w:t>
      </w:r>
      <w:proofErr w:type="gramEnd"/>
      <w:r w:rsidRPr="00195D25">
        <w:rPr>
          <w:rFonts w:ascii="Times New Roman" w:eastAsia="Times New Roman" w:hAnsi="Times New Roman" w:cs="Times New Roman"/>
          <w:color w:val="000000"/>
          <w:sz w:val="24"/>
          <w:szCs w:val="24"/>
          <w:lang w:val="en"/>
        </w:rPr>
        <w:t xml:space="preserve"> 2014 г.) Аерозаснемането се извършва от физически или юридически лица след съгласуване с Министерството на отбраната, Министерството на вътрешните работи, Държавна агенция "Национална сигурност", Министерството на външните работи и Министерството на транспорта, информационните технологии и съобщенията.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(Изм. - ДВ, бр. 66 от 2013 г., в сила от 26.07.2013 г., изм. - ДВ, бр. 98 от 2014 г., в сила от 28.11.2014 г.) Планирането, изпълнението, контролирането и приемането на аерозаснемането и на резултатите от различни дистанционни методи за сканиране и интерпретиране на земната повърхност се определят с наредба на министъра на регионалното развитие и благоустройството.</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16. Данни от космически снимки могат да бъдат използвани при създаването на държавните топографски карти и при създаването на тематични карти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17</w:t>
      </w:r>
      <w:proofErr w:type="gramEnd"/>
      <w:r w:rsidRPr="00195D25">
        <w:rPr>
          <w:rFonts w:ascii="Times New Roman" w:eastAsia="Times New Roman" w:hAnsi="Times New Roman" w:cs="Times New Roman"/>
          <w:color w:val="000000"/>
          <w:sz w:val="24"/>
          <w:szCs w:val="24"/>
          <w:lang w:val="en"/>
        </w:rPr>
        <w:t xml:space="preserve"> при условия и по ред, определени с наредбите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14</w:t>
      </w:r>
      <w:proofErr w:type="gramEnd"/>
      <w:r w:rsidRPr="00195D25">
        <w:rPr>
          <w:rFonts w:ascii="Times New Roman" w:eastAsia="Times New Roman" w:hAnsi="Times New Roman" w:cs="Times New Roman"/>
          <w:color w:val="8B0000"/>
          <w:sz w:val="24"/>
          <w:szCs w:val="24"/>
          <w:u w:val="single"/>
          <w:lang w:val="en"/>
        </w:rPr>
        <w:t>, ал. 3</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III.</w:t>
      </w:r>
      <w:r w:rsidRPr="00195D25">
        <w:rPr>
          <w:rFonts w:ascii="Times New Roman" w:eastAsia="Times New Roman" w:hAnsi="Times New Roman" w:cs="Times New Roman"/>
          <w:b/>
          <w:bCs/>
          <w:color w:val="000000"/>
          <w:sz w:val="26"/>
          <w:szCs w:val="26"/>
          <w:lang w:val="en"/>
        </w:rPr>
        <w:br/>
        <w:t>Тематични и други карти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17. (1) За специални нужди се създават и издават тематични, общогеографски, учебни и други карти и атласи, глобуси и релефни карти, които отразяват природните и обществените явления и техните взаимодействия.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Данните за природни и обществени явления, нанесени върху картата в съответствие с нейната тематика, съставляват специалното ѝ съдържание. Задължителна част от съдържанието на тематичните карти и атласи е тяхната топографска основа.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Топографската основа на тематичните карти включва бреговата линия, хидрографията, границите (държавната, на административно-териториалните единици), населените места, пътната и железопътната мрежа.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IV.</w:t>
      </w:r>
      <w:r w:rsidRPr="00195D25">
        <w:rPr>
          <w:rFonts w:ascii="Times New Roman" w:eastAsia="Times New Roman" w:hAnsi="Times New Roman" w:cs="Times New Roman"/>
          <w:b/>
          <w:bCs/>
          <w:color w:val="000000"/>
          <w:sz w:val="26"/>
          <w:szCs w:val="26"/>
          <w:lang w:val="en"/>
        </w:rPr>
        <w:br/>
        <w:t>Установяване и стандартизация на географските имена</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18. (1) (Изм. - ДВ, бр. 66 от 2013 г., в сила от 26.07.2013 г., изм. - ДВ, бр. 98 от 2014 г., в сила от 28.11.2014 г.) Министърът на регионалното развитие и благоустройството назначава Съвет по стандартизация на географските имена и организира неговата работа.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Съветът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извършва експертна дейност в областта на стандартизацията на географските имена.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195D25">
        <w:rPr>
          <w:rFonts w:ascii="Times New Roman" w:eastAsia="Times New Roman" w:hAnsi="Times New Roman" w:cs="Times New Roman"/>
          <w:color w:val="000000"/>
          <w:sz w:val="24"/>
          <w:szCs w:val="24"/>
          <w:lang w:val="en"/>
        </w:rPr>
        <w:lastRenderedPageBreak/>
        <w:t>(3) (Изм. - ДВ, бр. 36 от 2008 г., изм. - ДВ, бр. 74 от 2009 г., в сила от 15.09.2009 г., изм. - ДВ, бр. 77 от 2010 г., изм. - ДВ, бр. 66 от 2013 г., в сила от 26.07.2013 г., доп. - ДВ, бр. 49 от 2014 г., изм. - ДВ, бр. 98 от 2014 г., в сила от 28.11.2014 г., изм. - ДВ, бр. 58 от 2017 г., в сила от 18.07.2017 г.)</w:t>
      </w:r>
      <w:proofErr w:type="gramEnd"/>
      <w:r w:rsidRPr="00195D25">
        <w:rPr>
          <w:rFonts w:ascii="Times New Roman" w:eastAsia="Times New Roman" w:hAnsi="Times New Roman" w:cs="Times New Roman"/>
          <w:color w:val="000000"/>
          <w:sz w:val="24"/>
          <w:szCs w:val="24"/>
          <w:lang w:val="en"/>
        </w:rPr>
        <w:t xml:space="preserve"> </w:t>
      </w:r>
      <w:proofErr w:type="gramStart"/>
      <w:r w:rsidRPr="00195D25">
        <w:rPr>
          <w:rFonts w:ascii="Times New Roman" w:eastAsia="Times New Roman" w:hAnsi="Times New Roman" w:cs="Times New Roman"/>
          <w:color w:val="000000"/>
          <w:sz w:val="24"/>
          <w:szCs w:val="24"/>
          <w:lang w:val="en"/>
        </w:rPr>
        <w:t>Председател на Съвета по стандартизация на географските имена е заместник-министър на регионалното развитие и благоустройството или определено от него длъжностно лице, а негови членове са представители на Министерството на отбраната, Министерството на образованието и науката, Министерството на културата, Министерството на околната среда и водите, Министерството на земеделието, храните и горите, Министерството на вътрешните работи, Министерството на външните работи, Агенцията по геодезия, картография и кадастър, Института за български език и Географския институт при Българската академия на науките, предложени от съответните им ръководители.</w:t>
      </w:r>
      <w:proofErr w:type="gramEnd"/>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Съобразно характера на разглежданите проблеми председателят на съвета може да кани на неговите заседания и представители на други ведомства, области, общини, висши училища и други организации.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(Изм. - ДВ, бр. 66 от 2013 г., в сила от 26.07.2013 г., изм. - ДВ, бр. 98 от 2014 г., в сила от 28.11.2014 г.) Дейността на Съвета по стандартизация на географските имена се финансира със средства от бюджета на Министерството на регионалното развитие и благоустройството.</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19. (1) (Изм. - ДВ, бр. 66 от 2013 г., в сила от 26.07.2013 г., изм. - ДВ, бр. 98 от 2014 г., в сила от 28.11.2014 г.) Съветът по стандартизация на географските имена предлага на министъра на регионалното развитие и благоустройството за утвърждаване: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реда</w:t>
      </w:r>
      <w:proofErr w:type="gramEnd"/>
      <w:r w:rsidRPr="00195D25">
        <w:rPr>
          <w:rFonts w:ascii="Times New Roman" w:eastAsia="Times New Roman" w:hAnsi="Times New Roman" w:cs="Times New Roman"/>
          <w:color w:val="000000"/>
          <w:sz w:val="24"/>
          <w:szCs w:val="24"/>
          <w:lang w:val="en"/>
        </w:rPr>
        <w:t xml:space="preserve"> и правилата за унифицирането и регистрирането на географските имена в Република България и техния правопис;</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установените</w:t>
      </w:r>
      <w:proofErr w:type="gramEnd"/>
      <w:r w:rsidRPr="00195D25">
        <w:rPr>
          <w:rFonts w:ascii="Times New Roman" w:eastAsia="Times New Roman" w:hAnsi="Times New Roman" w:cs="Times New Roman"/>
          <w:color w:val="000000"/>
          <w:sz w:val="24"/>
          <w:szCs w:val="24"/>
          <w:lang w:val="en"/>
        </w:rPr>
        <w:t xml:space="preserve"> географски имена в Република България и вписването им в регистъра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7</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т. 7</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транскрипцията</w:t>
      </w:r>
      <w:proofErr w:type="gramEnd"/>
      <w:r w:rsidRPr="00195D25">
        <w:rPr>
          <w:rFonts w:ascii="Times New Roman" w:eastAsia="Times New Roman" w:hAnsi="Times New Roman" w:cs="Times New Roman"/>
          <w:color w:val="000000"/>
          <w:sz w:val="24"/>
          <w:szCs w:val="24"/>
          <w:lang w:val="en"/>
        </w:rPr>
        <w:t xml:space="preserve"> на чужди географски имена и техния правопис;</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транслитерацията</w:t>
      </w:r>
      <w:proofErr w:type="gramEnd"/>
      <w:r w:rsidRPr="00195D25">
        <w:rPr>
          <w:rFonts w:ascii="Times New Roman" w:eastAsia="Times New Roman" w:hAnsi="Times New Roman" w:cs="Times New Roman"/>
          <w:color w:val="000000"/>
          <w:sz w:val="24"/>
          <w:szCs w:val="24"/>
          <w:lang w:val="en"/>
        </w:rPr>
        <w:t xml:space="preserve"> на българските географски имена на латиница.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При изпълнението на функциите си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съветът взема под внимание и препоръките на международните организации по географски имена, както и българските традиции в тяхното изписване.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(Изм. - ДВ, бр. 66 от 2013 г., в сила от 26.07.2013 г., изм. - ДВ, бр. 98 от 2014 г., в сила от 28.11.2014 г.) Съветът осъществява дейността си съгласно правилник, одобрен от министъра на регионалното развитие и благоустройството.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(Изм. - ДВ, бр. 66 от 2013 г., в сила от 26.07.2013 г., изм. - ДВ, бр. 98 от 2014 г., в сила от 28.11.2014 г.) Актовете на министъра на регионалното развитие и благоустройството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са задължителни за всички ползватели на географски имена в страната.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(Нова - ДВ, бр. 19 от 2009 г., изм. - ДВ, бр. 66 от 2013 г., в сила от 26.07.2013 г., изм. - ДВ, бр. 98 от 2014 г., в сила от 28.11.2014 г.) Актовете на министъра на регионалното развитие и благоустройството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т. 4 са задължителни при изпълнението на дейностите в областта на геодезията и картографията, осъществявани от органите на изпълнителната власт, органите на местното самоуправление и от юридическите и физическите лица.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V</w:t>
      </w:r>
      <w:proofErr w:type="gramStart"/>
      <w:r w:rsidRPr="00195D25">
        <w:rPr>
          <w:rFonts w:ascii="Times New Roman" w:eastAsia="Times New Roman" w:hAnsi="Times New Roman" w:cs="Times New Roman"/>
          <w:b/>
          <w:bCs/>
          <w:color w:val="000000"/>
          <w:sz w:val="26"/>
          <w:szCs w:val="26"/>
          <w:lang w:val="en"/>
        </w:rPr>
        <w:t>.</w:t>
      </w:r>
      <w:proofErr w:type="gramEnd"/>
      <w:r w:rsidRPr="00195D25">
        <w:rPr>
          <w:rFonts w:ascii="Times New Roman" w:eastAsia="Times New Roman" w:hAnsi="Times New Roman" w:cs="Times New Roman"/>
          <w:b/>
          <w:bCs/>
          <w:color w:val="000000"/>
          <w:sz w:val="26"/>
          <w:szCs w:val="26"/>
          <w:lang w:val="en"/>
        </w:rPr>
        <w:br/>
        <w:t>Държавен геодезически, картографски и кадастрален фонд</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20. (1) (Изм. - ДВ, бр. 57 от 2007 г., в сила от 13.07.2007 г.) Държавният геодезически, картографски и кадастрален фонд (Геокартфонд), поддържан от Агенцията по геодезия, картография и кадастър, съхранява геодезически, картографски, кадастрални и други материали и данни по реда, установен от </w:t>
      </w:r>
      <w:r w:rsidRPr="00195D25">
        <w:rPr>
          <w:rFonts w:ascii="Times New Roman" w:eastAsia="Times New Roman" w:hAnsi="Times New Roman" w:cs="Times New Roman"/>
          <w:color w:val="0000FF"/>
          <w:sz w:val="24"/>
          <w:szCs w:val="24"/>
          <w:u w:val="single"/>
          <w:lang w:val="en"/>
        </w:rPr>
        <w:t>Закона за Националния архивен фонд</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Материали и данни от Геокартфонда могат да бъдат съхранявани и от териториалните звена на Агенцията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В Геокартфонда се предават за съхраняване: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копия</w:t>
      </w:r>
      <w:proofErr w:type="gramEnd"/>
      <w:r w:rsidRPr="00195D25">
        <w:rPr>
          <w:rFonts w:ascii="Times New Roman" w:eastAsia="Times New Roman" w:hAnsi="Times New Roman" w:cs="Times New Roman"/>
          <w:color w:val="000000"/>
          <w:sz w:val="24"/>
          <w:szCs w:val="24"/>
          <w:lang w:val="en"/>
        </w:rPr>
        <w:t xml:space="preserve"> с данни за държавната геодезическа мрежа;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w:t>
      </w:r>
      <w:proofErr w:type="gramStart"/>
      <w:r w:rsidRPr="00195D25">
        <w:rPr>
          <w:rFonts w:ascii="Times New Roman" w:eastAsia="Times New Roman" w:hAnsi="Times New Roman" w:cs="Times New Roman"/>
          <w:color w:val="000000"/>
          <w:sz w:val="24"/>
          <w:szCs w:val="24"/>
          <w:lang w:val="en"/>
        </w:rPr>
        <w:t>доп</w:t>
      </w:r>
      <w:proofErr w:type="gramEnd"/>
      <w:r w:rsidRPr="00195D25">
        <w:rPr>
          <w:rFonts w:ascii="Times New Roman" w:eastAsia="Times New Roman" w:hAnsi="Times New Roman" w:cs="Times New Roman"/>
          <w:color w:val="000000"/>
          <w:sz w:val="24"/>
          <w:szCs w:val="24"/>
          <w:lang w:val="en"/>
        </w:rPr>
        <w:t xml:space="preserve">.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оригиналните</w:t>
      </w:r>
      <w:proofErr w:type="gramEnd"/>
      <w:r w:rsidRPr="00195D25">
        <w:rPr>
          <w:rFonts w:ascii="Times New Roman" w:eastAsia="Times New Roman" w:hAnsi="Times New Roman" w:cs="Times New Roman"/>
          <w:color w:val="000000"/>
          <w:sz w:val="24"/>
          <w:szCs w:val="24"/>
          <w:lang w:val="en"/>
        </w:rPr>
        <w:t xml:space="preserve"> материали в цифров, графичен и писмен вид и съответните данни за геодезическите мрежи с местно предназначение, за държавната нивелачна мрежа и за нивелачните мрежи, които я сгъстяват, за мареографните станции и държавната гравиметрична мрежа;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оригиналните</w:t>
      </w:r>
      <w:proofErr w:type="gramEnd"/>
      <w:r w:rsidRPr="00195D25">
        <w:rPr>
          <w:rFonts w:ascii="Times New Roman" w:eastAsia="Times New Roman" w:hAnsi="Times New Roman" w:cs="Times New Roman"/>
          <w:color w:val="000000"/>
          <w:sz w:val="24"/>
          <w:szCs w:val="24"/>
          <w:lang w:val="en"/>
        </w:rPr>
        <w:t xml:space="preserve"> материали в цифров, графичен, писмен и фотографски вид и съответните данни за едромащабната топографска карта;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аероснимки</w:t>
      </w:r>
      <w:proofErr w:type="gramEnd"/>
      <w:r w:rsidRPr="00195D25">
        <w:rPr>
          <w:rFonts w:ascii="Times New Roman" w:eastAsia="Times New Roman" w:hAnsi="Times New Roman" w:cs="Times New Roman"/>
          <w:color w:val="000000"/>
          <w:sz w:val="24"/>
          <w:szCs w:val="24"/>
          <w:lang w:val="en"/>
        </w:rPr>
        <w:t xml:space="preserve"> и космически снимки, създадени и/или ползвани при изработване на едромащабната топографска карта или кадастралната карта;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копие</w:t>
      </w:r>
      <w:proofErr w:type="gramEnd"/>
      <w:r w:rsidRPr="00195D25">
        <w:rPr>
          <w:rFonts w:ascii="Times New Roman" w:eastAsia="Times New Roman" w:hAnsi="Times New Roman" w:cs="Times New Roman"/>
          <w:color w:val="000000"/>
          <w:sz w:val="24"/>
          <w:szCs w:val="24"/>
          <w:lang w:val="en"/>
        </w:rPr>
        <w:t xml:space="preserve"> от картите и списъците с геодезическите координати на точките, определящи линията на държавната граница;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w:t>
      </w:r>
      <w:proofErr w:type="gramStart"/>
      <w:r w:rsidRPr="00195D25">
        <w:rPr>
          <w:rFonts w:ascii="Times New Roman" w:eastAsia="Times New Roman" w:hAnsi="Times New Roman" w:cs="Times New Roman"/>
          <w:color w:val="000000"/>
          <w:sz w:val="24"/>
          <w:szCs w:val="24"/>
          <w:lang w:val="en"/>
        </w:rPr>
        <w:t>копия</w:t>
      </w:r>
      <w:proofErr w:type="gramEnd"/>
      <w:r w:rsidRPr="00195D25">
        <w:rPr>
          <w:rFonts w:ascii="Times New Roman" w:eastAsia="Times New Roman" w:hAnsi="Times New Roman" w:cs="Times New Roman"/>
          <w:color w:val="000000"/>
          <w:sz w:val="24"/>
          <w:szCs w:val="24"/>
          <w:lang w:val="en"/>
        </w:rPr>
        <w:t xml:space="preserve"> от данните в цифров, графичен, писмен, фотографски и друг вид и съответните материали, създадени в резултат от специализирани дейности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7. </w:t>
      </w:r>
      <w:proofErr w:type="gramStart"/>
      <w:r w:rsidRPr="00195D25">
        <w:rPr>
          <w:rFonts w:ascii="Times New Roman" w:eastAsia="Times New Roman" w:hAnsi="Times New Roman" w:cs="Times New Roman"/>
          <w:color w:val="000000"/>
          <w:sz w:val="24"/>
          <w:szCs w:val="24"/>
          <w:lang w:val="en"/>
        </w:rPr>
        <w:t>оригинали</w:t>
      </w:r>
      <w:proofErr w:type="gramEnd"/>
      <w:r w:rsidRPr="00195D25">
        <w:rPr>
          <w:rFonts w:ascii="Times New Roman" w:eastAsia="Times New Roman" w:hAnsi="Times New Roman" w:cs="Times New Roman"/>
          <w:color w:val="000000"/>
          <w:sz w:val="24"/>
          <w:szCs w:val="24"/>
          <w:lang w:val="en"/>
        </w:rPr>
        <w:t xml:space="preserve"> или копия на други документи, свързани с геодезическите, картографските и кадастралните дейности, възлагани по реда на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3</w:t>
      </w:r>
      <w:proofErr w:type="gramEnd"/>
      <w:r w:rsidRPr="00195D25">
        <w:rPr>
          <w:rFonts w:ascii="Times New Roman" w:eastAsia="Times New Roman" w:hAnsi="Times New Roman" w:cs="Times New Roman"/>
          <w:color w:val="8B0000"/>
          <w:sz w:val="24"/>
          <w:szCs w:val="24"/>
          <w:u w:val="single"/>
          <w:lang w:val="en"/>
        </w:rPr>
        <w:t>, ал. 2</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Материали и данни по ал. </w:t>
      </w:r>
      <w:proofErr w:type="gramStart"/>
      <w:r w:rsidRPr="00195D25">
        <w:rPr>
          <w:rFonts w:ascii="Times New Roman" w:eastAsia="Times New Roman" w:hAnsi="Times New Roman" w:cs="Times New Roman"/>
          <w:color w:val="000000"/>
          <w:sz w:val="24"/>
          <w:szCs w:val="24"/>
          <w:lang w:val="en"/>
        </w:rPr>
        <w:t>3</w:t>
      </w:r>
      <w:proofErr w:type="gramEnd"/>
      <w:r w:rsidRPr="00195D25">
        <w:rPr>
          <w:rFonts w:ascii="Times New Roman" w:eastAsia="Times New Roman" w:hAnsi="Times New Roman" w:cs="Times New Roman"/>
          <w:color w:val="000000"/>
          <w:sz w:val="24"/>
          <w:szCs w:val="24"/>
          <w:lang w:val="en"/>
        </w:rPr>
        <w:t>, които не са възложени от държавата, могат да се предават в Геокартфонда за съхранение, ползване и предоставяне на трети лица въз основа на договор между собственика им и Агенцията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В Геокартфонда се съхраняват материали и данни, създадени чрез специализирани геодезически и картографски дейности, възложени от държавата, ако са за обекти с площ не по-малка от 5 ха, или за линейни обекти с дължина не по-малка от 5 км.</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Материалите и данните в цифров вид се съхраняват в Геокартфонда в приетия формат по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12</w:t>
      </w:r>
      <w:proofErr w:type="gramEnd"/>
      <w:r w:rsidRPr="00195D25">
        <w:rPr>
          <w:rFonts w:ascii="Times New Roman" w:eastAsia="Times New Roman" w:hAnsi="Times New Roman" w:cs="Times New Roman"/>
          <w:color w:val="0000FF"/>
          <w:sz w:val="24"/>
          <w:szCs w:val="24"/>
          <w:u w:val="single"/>
          <w:lang w:val="en"/>
        </w:rPr>
        <w:t>, т. 5 от Закона за кадастъра и имотния регистър</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21. (1) Материалите и данните, предоставени в Геокартфонда, се съхраняват безсрочно или за определен срок.</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На безсрочно съхраняване подлежат: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каталозите</w:t>
      </w:r>
      <w:proofErr w:type="gramEnd"/>
      <w:r w:rsidRPr="00195D25">
        <w:rPr>
          <w:rFonts w:ascii="Times New Roman" w:eastAsia="Times New Roman" w:hAnsi="Times New Roman" w:cs="Times New Roman"/>
          <w:color w:val="000000"/>
          <w:sz w:val="24"/>
          <w:szCs w:val="24"/>
          <w:lang w:val="en"/>
        </w:rPr>
        <w:t xml:space="preserve"> (регистрите) с координати, надморски височини, гравиметрични данни, данни от мареографни измервания, данни от магнитни измервания, измервания за изследване на геодинамични явления;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2. </w:t>
      </w:r>
      <w:proofErr w:type="gramStart"/>
      <w:r w:rsidRPr="00195D25">
        <w:rPr>
          <w:rFonts w:ascii="Times New Roman" w:eastAsia="Times New Roman" w:hAnsi="Times New Roman" w:cs="Times New Roman"/>
          <w:color w:val="000000"/>
          <w:sz w:val="24"/>
          <w:szCs w:val="24"/>
          <w:lang w:val="en"/>
        </w:rPr>
        <w:t>филми</w:t>
      </w:r>
      <w:proofErr w:type="gramEnd"/>
      <w:r w:rsidRPr="00195D25">
        <w:rPr>
          <w:rFonts w:ascii="Times New Roman" w:eastAsia="Times New Roman" w:hAnsi="Times New Roman" w:cs="Times New Roman"/>
          <w:color w:val="000000"/>
          <w:sz w:val="24"/>
          <w:szCs w:val="24"/>
          <w:lang w:val="en"/>
        </w:rPr>
        <w:t xml:space="preserve"> от аерозаснемане и контактни копия от тях, включително данни от аерозаснемане в цифров вид;</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космически</w:t>
      </w:r>
      <w:proofErr w:type="gramEnd"/>
      <w:r w:rsidRPr="00195D25">
        <w:rPr>
          <w:rFonts w:ascii="Times New Roman" w:eastAsia="Times New Roman" w:hAnsi="Times New Roman" w:cs="Times New Roman"/>
          <w:color w:val="000000"/>
          <w:sz w:val="24"/>
          <w:szCs w:val="24"/>
          <w:lang w:val="en"/>
        </w:rPr>
        <w:t xml:space="preserve"> снимки;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оригиналите</w:t>
      </w:r>
      <w:proofErr w:type="gramEnd"/>
      <w:r w:rsidRPr="00195D25">
        <w:rPr>
          <w:rFonts w:ascii="Times New Roman" w:eastAsia="Times New Roman" w:hAnsi="Times New Roman" w:cs="Times New Roman"/>
          <w:color w:val="000000"/>
          <w:sz w:val="24"/>
          <w:szCs w:val="24"/>
          <w:lang w:val="en"/>
        </w:rPr>
        <w:t xml:space="preserve"> на кадастралната карта и кадастралните регистри;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оригинали</w:t>
      </w:r>
      <w:proofErr w:type="gramEnd"/>
      <w:r w:rsidRPr="00195D25">
        <w:rPr>
          <w:rFonts w:ascii="Times New Roman" w:eastAsia="Times New Roman" w:hAnsi="Times New Roman" w:cs="Times New Roman"/>
          <w:color w:val="000000"/>
          <w:sz w:val="24"/>
          <w:szCs w:val="24"/>
          <w:lang w:val="en"/>
        </w:rPr>
        <w:t xml:space="preserve"> на топографски и тематични карти, кадастрални и комасационни планове, уникални картографски произведения;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w:t>
      </w:r>
      <w:proofErr w:type="gramStart"/>
      <w:r w:rsidRPr="00195D25">
        <w:rPr>
          <w:rFonts w:ascii="Times New Roman" w:eastAsia="Times New Roman" w:hAnsi="Times New Roman" w:cs="Times New Roman"/>
          <w:color w:val="000000"/>
          <w:sz w:val="24"/>
          <w:szCs w:val="24"/>
          <w:lang w:val="en"/>
        </w:rPr>
        <w:t>топографски</w:t>
      </w:r>
      <w:proofErr w:type="gramEnd"/>
      <w:r w:rsidRPr="00195D25">
        <w:rPr>
          <w:rFonts w:ascii="Times New Roman" w:eastAsia="Times New Roman" w:hAnsi="Times New Roman" w:cs="Times New Roman"/>
          <w:color w:val="000000"/>
          <w:sz w:val="24"/>
          <w:szCs w:val="24"/>
          <w:lang w:val="en"/>
        </w:rPr>
        <w:t xml:space="preserve"> карти, върху които са документирани установените държавна граница, административни и землищни граници;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7. </w:t>
      </w:r>
      <w:proofErr w:type="gramStart"/>
      <w:r w:rsidRPr="00195D25">
        <w:rPr>
          <w:rFonts w:ascii="Times New Roman" w:eastAsia="Times New Roman" w:hAnsi="Times New Roman" w:cs="Times New Roman"/>
          <w:color w:val="000000"/>
          <w:sz w:val="24"/>
          <w:szCs w:val="24"/>
          <w:lang w:val="en"/>
        </w:rPr>
        <w:t>геодезически</w:t>
      </w:r>
      <w:proofErr w:type="gramEnd"/>
      <w:r w:rsidRPr="00195D25">
        <w:rPr>
          <w:rFonts w:ascii="Times New Roman" w:eastAsia="Times New Roman" w:hAnsi="Times New Roman" w:cs="Times New Roman"/>
          <w:color w:val="000000"/>
          <w:sz w:val="24"/>
          <w:szCs w:val="24"/>
          <w:lang w:val="en"/>
        </w:rPr>
        <w:t xml:space="preserve"> и картографски материали и данни, свързани със защита на авторско право.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На съхраняване за срок 50 години подлежат носителите с данни от полските измервания и изчисления, извършени при създаването на материалите по ал. 2.</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Геокартфондът съхранява постъпилите материали и данни, които представляват класифицирана информация съгласно изискванията на </w:t>
      </w:r>
      <w:r w:rsidRPr="00195D25">
        <w:rPr>
          <w:rFonts w:ascii="Times New Roman" w:eastAsia="Times New Roman" w:hAnsi="Times New Roman" w:cs="Times New Roman"/>
          <w:color w:val="0000FF"/>
          <w:sz w:val="24"/>
          <w:szCs w:val="24"/>
          <w:u w:val="single"/>
          <w:lang w:val="en"/>
        </w:rPr>
        <w:t>Закона за защита на класифицираната информация</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(Изм. - ДВ, бр. 57 от 2007 г., в сила от 13.07.2007 г.) Унищожаване на геодезически и картографски материали и данни, съхранявани в Геокартфонда, се извършва по реда на </w:t>
      </w:r>
      <w:r w:rsidRPr="00195D25">
        <w:rPr>
          <w:rFonts w:ascii="Times New Roman" w:eastAsia="Times New Roman" w:hAnsi="Times New Roman" w:cs="Times New Roman"/>
          <w:color w:val="0000FF"/>
          <w:sz w:val="24"/>
          <w:szCs w:val="24"/>
          <w:u w:val="single"/>
          <w:lang w:val="en"/>
        </w:rPr>
        <w:t>Закона за Националния архивен фонд</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22. (1) Агенцията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извършва</w:t>
      </w:r>
      <w:proofErr w:type="gramEnd"/>
      <w:r w:rsidRPr="00195D25">
        <w:rPr>
          <w:rFonts w:ascii="Times New Roman" w:eastAsia="Times New Roman" w:hAnsi="Times New Roman" w:cs="Times New Roman"/>
          <w:color w:val="000000"/>
          <w:sz w:val="24"/>
          <w:szCs w:val="24"/>
          <w:lang w:val="en"/>
        </w:rPr>
        <w:t xml:space="preserve"> писмени и устни справки въз основа на материалите и данните от Геокартфонда;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предоставя</w:t>
      </w:r>
      <w:proofErr w:type="gramEnd"/>
      <w:r w:rsidRPr="00195D25">
        <w:rPr>
          <w:rFonts w:ascii="Times New Roman" w:eastAsia="Times New Roman" w:hAnsi="Times New Roman" w:cs="Times New Roman"/>
          <w:color w:val="000000"/>
          <w:sz w:val="24"/>
          <w:szCs w:val="24"/>
          <w:lang w:val="en"/>
        </w:rPr>
        <w:t xml:space="preserve"> заверени копия, включително в цифров и фотографски вид, на геодезически, картографски, топографски и кадастрални материали и данни от Геокартфонда;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предоставя</w:t>
      </w:r>
      <w:proofErr w:type="gramEnd"/>
      <w:r w:rsidRPr="00195D25">
        <w:rPr>
          <w:rFonts w:ascii="Times New Roman" w:eastAsia="Times New Roman" w:hAnsi="Times New Roman" w:cs="Times New Roman"/>
          <w:color w:val="000000"/>
          <w:sz w:val="24"/>
          <w:szCs w:val="24"/>
          <w:lang w:val="en"/>
        </w:rPr>
        <w:t xml:space="preserve"> информация в цифров вид чрез пряк достъп посредством геоинформационната система.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Когато материалите и данните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т. 2 се предоставят в цифров вид, заверката им се осъществява с електронен подпис на длъжностно лице.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(Изм. - ДВ, бр. 49 от 2014 г.) За услугите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се заплащат такси в размери, определени с тарифата по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8</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2 от</w:t>
      </w:r>
      <w:proofErr w:type="gramEnd"/>
      <w:r w:rsidRPr="00195D25">
        <w:rPr>
          <w:rFonts w:ascii="Times New Roman" w:eastAsia="Times New Roman" w:hAnsi="Times New Roman" w:cs="Times New Roman"/>
          <w:color w:val="0000FF"/>
          <w:sz w:val="24"/>
          <w:szCs w:val="24"/>
          <w:u w:val="single"/>
          <w:lang w:val="en"/>
        </w:rPr>
        <w:t xml:space="preserve"> Закона за кадастъра и имотния регистър</w:t>
      </w:r>
      <w:r w:rsidRPr="00195D25">
        <w:rPr>
          <w:rFonts w:ascii="Times New Roman" w:eastAsia="Times New Roman" w:hAnsi="Times New Roman" w:cs="Times New Roman"/>
          <w:color w:val="000000"/>
          <w:sz w:val="24"/>
          <w:szCs w:val="24"/>
          <w:lang w:val="en"/>
        </w:rPr>
        <w:t xml:space="preserve"> или по цени съгласно договорите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20</w:t>
      </w:r>
      <w:proofErr w:type="gramEnd"/>
      <w:r w:rsidRPr="00195D25">
        <w:rPr>
          <w:rFonts w:ascii="Times New Roman" w:eastAsia="Times New Roman" w:hAnsi="Times New Roman" w:cs="Times New Roman"/>
          <w:color w:val="8B0000"/>
          <w:sz w:val="24"/>
          <w:szCs w:val="24"/>
          <w:u w:val="single"/>
          <w:lang w:val="en"/>
        </w:rPr>
        <w:t>, ал. 4</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Справките и услугите включват правото на еднократно и в една процедура използване на получените материали и данни.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(Отм. - ДВ, бр. 49 от 2014 г.)</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Информацията, материалите и данните, предоставени от Геокартфонда, могат да бъдат ползвани само за целите, за които са заявени. Те не могат да бъдат тиражирани, разпространявани или предоставяни на трети лица, освен ако това е уредено на основание на сключен договор с Агенцията по геодезия, картография и кадастър.</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VI.</w:t>
      </w:r>
      <w:r w:rsidRPr="00195D25">
        <w:rPr>
          <w:rFonts w:ascii="Times New Roman" w:eastAsia="Times New Roman" w:hAnsi="Times New Roman" w:cs="Times New Roman"/>
          <w:b/>
          <w:bCs/>
          <w:color w:val="000000"/>
          <w:sz w:val="26"/>
          <w:szCs w:val="26"/>
          <w:lang w:val="en"/>
        </w:rPr>
        <w:br/>
        <w:t>Геоинформационна система</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Чл. 23. (1) За нуждите на геодезията и картографията се създава геоинформационна система, която се състои от: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единен</w:t>
      </w:r>
      <w:proofErr w:type="gramEnd"/>
      <w:r w:rsidRPr="00195D25">
        <w:rPr>
          <w:rFonts w:ascii="Times New Roman" w:eastAsia="Times New Roman" w:hAnsi="Times New Roman" w:cs="Times New Roman"/>
          <w:color w:val="000000"/>
          <w:sz w:val="24"/>
          <w:szCs w:val="24"/>
          <w:lang w:val="en"/>
        </w:rPr>
        <w:t xml:space="preserve"> цифров модел на територията на Република България, отговарящ по съдържание и точност на едромащабната топографска карта в мащаб 1:5000, съответно 1:10 000;</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геодезически</w:t>
      </w:r>
      <w:proofErr w:type="gramEnd"/>
      <w:r w:rsidRPr="00195D25">
        <w:rPr>
          <w:rFonts w:ascii="Times New Roman" w:eastAsia="Times New Roman" w:hAnsi="Times New Roman" w:cs="Times New Roman"/>
          <w:color w:val="000000"/>
          <w:sz w:val="24"/>
          <w:szCs w:val="24"/>
          <w:lang w:val="en"/>
        </w:rPr>
        <w:t xml:space="preserve"> и топографски бази данни;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база</w:t>
      </w:r>
      <w:proofErr w:type="gramEnd"/>
      <w:r w:rsidRPr="00195D25">
        <w:rPr>
          <w:rFonts w:ascii="Times New Roman" w:eastAsia="Times New Roman" w:hAnsi="Times New Roman" w:cs="Times New Roman"/>
          <w:color w:val="000000"/>
          <w:sz w:val="24"/>
          <w:szCs w:val="24"/>
          <w:lang w:val="en"/>
        </w:rPr>
        <w:t xml:space="preserve"> данни за географските имена;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w:t>
      </w:r>
      <w:proofErr w:type="gramStart"/>
      <w:r w:rsidRPr="00195D25">
        <w:rPr>
          <w:rFonts w:ascii="Times New Roman" w:eastAsia="Times New Roman" w:hAnsi="Times New Roman" w:cs="Times New Roman"/>
          <w:color w:val="000000"/>
          <w:sz w:val="24"/>
          <w:szCs w:val="24"/>
          <w:lang w:val="en"/>
        </w:rPr>
        <w:t>изм</w:t>
      </w:r>
      <w:proofErr w:type="gramEnd"/>
      <w:r w:rsidRPr="00195D25">
        <w:rPr>
          <w:rFonts w:ascii="Times New Roman" w:eastAsia="Times New Roman" w:hAnsi="Times New Roman" w:cs="Times New Roman"/>
          <w:color w:val="000000"/>
          <w:sz w:val="24"/>
          <w:szCs w:val="24"/>
          <w:lang w:val="en"/>
        </w:rPr>
        <w:t xml:space="preserve">. - ДВ, бр. 41 от 2019 </w:t>
      </w:r>
      <w:proofErr w:type="gramStart"/>
      <w:r w:rsidRPr="00195D25">
        <w:rPr>
          <w:rFonts w:ascii="Times New Roman" w:eastAsia="Times New Roman" w:hAnsi="Times New Roman" w:cs="Times New Roman"/>
          <w:color w:val="000000"/>
          <w:sz w:val="24"/>
          <w:szCs w:val="24"/>
          <w:lang w:val="en"/>
        </w:rPr>
        <w:t>г.,</w:t>
      </w:r>
      <w:proofErr w:type="gramEnd"/>
      <w:r w:rsidRPr="00195D25">
        <w:rPr>
          <w:rFonts w:ascii="Times New Roman" w:eastAsia="Times New Roman" w:hAnsi="Times New Roman" w:cs="Times New Roman"/>
          <w:color w:val="000000"/>
          <w:sz w:val="24"/>
          <w:szCs w:val="24"/>
          <w:lang w:val="en"/>
        </w:rPr>
        <w:t xml:space="preserve"> в сила от 22.08.2019 г.) </w:t>
      </w:r>
      <w:proofErr w:type="gramStart"/>
      <w:r w:rsidRPr="00195D25">
        <w:rPr>
          <w:rFonts w:ascii="Times New Roman" w:eastAsia="Times New Roman" w:hAnsi="Times New Roman" w:cs="Times New Roman"/>
          <w:color w:val="000000"/>
          <w:sz w:val="24"/>
          <w:szCs w:val="24"/>
          <w:lang w:val="en"/>
        </w:rPr>
        <w:t>информация</w:t>
      </w:r>
      <w:proofErr w:type="gramEnd"/>
      <w:r w:rsidRPr="00195D25">
        <w:rPr>
          <w:rFonts w:ascii="Times New Roman" w:eastAsia="Times New Roman" w:hAnsi="Times New Roman" w:cs="Times New Roman"/>
          <w:color w:val="000000"/>
          <w:sz w:val="24"/>
          <w:szCs w:val="24"/>
          <w:lang w:val="en"/>
        </w:rPr>
        <w:t xml:space="preserve"> за геодезическите и картографските материали и данни, съхранявани в Геокартфонда, и информация от регистъра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7</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т. 5</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програмно-технически средства за създаване, обработка, обслужване, управление, поддържане в актуално състояние и надеждно съхраняване на бази данни и пространствени цифрови модели, както и на средства за информационен обмен.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Геоинформационната система осъществява връзка и информационен обмен с информационната система за кадастъра, както и със специализираните информационни системи по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32</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1</w:t>
      </w:r>
      <w:proofErr w:type="gramEnd"/>
      <w:r w:rsidRPr="00195D25">
        <w:rPr>
          <w:rFonts w:ascii="Times New Roman" w:eastAsia="Times New Roman" w:hAnsi="Times New Roman" w:cs="Times New Roman"/>
          <w:color w:val="0000FF"/>
          <w:sz w:val="24"/>
          <w:szCs w:val="24"/>
          <w:u w:val="single"/>
          <w:lang w:val="en"/>
        </w:rPr>
        <w:t>, т. 2 от Закона за кадастъра и имотния регистър</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(Изм. - ДВ, бр. 66 от 2013 г., в сила от 26.07.2013 г., отм. - ДВ, бр. 49 от 2014 г.)</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За справки и предоставяне на данни от геоинформационната система се заплащат такси в размери, определени с тарифата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6</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3</w:t>
      </w:r>
      <w:proofErr w:type="gramEnd"/>
      <w:r w:rsidRPr="00195D25">
        <w:rPr>
          <w:rFonts w:ascii="Times New Roman" w:eastAsia="Times New Roman" w:hAnsi="Times New Roman" w:cs="Times New Roman"/>
          <w:color w:val="8B0000"/>
          <w:sz w:val="24"/>
          <w:szCs w:val="24"/>
          <w:u w:val="single"/>
          <w:lang w:val="en"/>
        </w:rPr>
        <w:t>, т. 1</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Глава четвърта.</w:t>
      </w:r>
      <w:r w:rsidRPr="00195D25">
        <w:rPr>
          <w:rFonts w:ascii="Times New Roman" w:eastAsia="Times New Roman" w:hAnsi="Times New Roman" w:cs="Times New Roman"/>
          <w:b/>
          <w:bCs/>
          <w:color w:val="000000"/>
          <w:sz w:val="26"/>
          <w:szCs w:val="26"/>
          <w:lang w:val="en"/>
        </w:rPr>
        <w:br/>
        <w:t>ПРАВОСПОСОБНОСТ. ИЗВЪРШВАНЕ И ПРИЕМАНЕ НА ГЕОДЕЗИЧЕСКИ И КАРТОГРАФСКИ ДЕЙНОСТИ</w:t>
      </w: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I</w:t>
      </w:r>
      <w:proofErr w:type="gramStart"/>
      <w:r w:rsidRPr="00195D25">
        <w:rPr>
          <w:rFonts w:ascii="Times New Roman" w:eastAsia="Times New Roman" w:hAnsi="Times New Roman" w:cs="Times New Roman"/>
          <w:b/>
          <w:bCs/>
          <w:color w:val="000000"/>
          <w:sz w:val="26"/>
          <w:szCs w:val="26"/>
          <w:lang w:val="en"/>
        </w:rPr>
        <w:t>.</w:t>
      </w:r>
      <w:proofErr w:type="gramEnd"/>
      <w:r w:rsidRPr="00195D25">
        <w:rPr>
          <w:rFonts w:ascii="Times New Roman" w:eastAsia="Times New Roman" w:hAnsi="Times New Roman" w:cs="Times New Roman"/>
          <w:b/>
          <w:bCs/>
          <w:color w:val="000000"/>
          <w:sz w:val="26"/>
          <w:szCs w:val="26"/>
          <w:lang w:val="en"/>
        </w:rPr>
        <w:br/>
        <w:t>Правоспособност</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24. (1) Основните дейности по геодезия и картография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3</w:t>
      </w:r>
      <w:r w:rsidRPr="00195D25">
        <w:rPr>
          <w:rFonts w:ascii="Times New Roman" w:eastAsia="Times New Roman" w:hAnsi="Times New Roman" w:cs="Times New Roman"/>
          <w:color w:val="000000"/>
          <w:sz w:val="24"/>
          <w:szCs w:val="24"/>
          <w:lang w:val="en"/>
        </w:rPr>
        <w:t xml:space="preserve"> и</w:t>
      </w:r>
      <w:proofErr w:type="gramEnd"/>
      <w:r w:rsidRPr="00195D25">
        <w:rPr>
          <w:rFonts w:ascii="Times New Roman" w:eastAsia="Times New Roman" w:hAnsi="Times New Roman" w:cs="Times New Roman"/>
          <w:color w:val="000000"/>
          <w:sz w:val="24"/>
          <w:szCs w:val="24"/>
          <w:lang w:val="en"/>
        </w:rPr>
        <w:t xml:space="preserve"> специализираните дейности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ал. 2, т. 1 и 2</w:t>
      </w:r>
      <w:r w:rsidRPr="00195D25">
        <w:rPr>
          <w:rFonts w:ascii="Times New Roman" w:eastAsia="Times New Roman" w:hAnsi="Times New Roman" w:cs="Times New Roman"/>
          <w:color w:val="000000"/>
          <w:sz w:val="24"/>
          <w:szCs w:val="24"/>
          <w:lang w:val="en"/>
        </w:rPr>
        <w:t xml:space="preserve"> се изпълняват от лица, получили правоспособност по геодезия, съответно по картография, при условията и по реда на </w:t>
      </w:r>
      <w:r w:rsidRPr="00195D25">
        <w:rPr>
          <w:rFonts w:ascii="Times New Roman" w:eastAsia="Times New Roman" w:hAnsi="Times New Roman" w:cs="Times New Roman"/>
          <w:color w:val="0000FF"/>
          <w:sz w:val="24"/>
          <w:szCs w:val="24"/>
          <w:u w:val="single"/>
          <w:lang w:val="en"/>
        </w:rPr>
        <w:t>глава втора от Закона за кадастъра и имотния регистър</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Специализираните дейности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000000"/>
          <w:sz w:val="24"/>
          <w:szCs w:val="24"/>
          <w:lang w:val="en"/>
        </w:rPr>
        <w:t xml:space="preserve"> се изпълняват от лица, получили правоспособност при условията и по реда на </w:t>
      </w:r>
      <w:r w:rsidRPr="00195D25">
        <w:rPr>
          <w:rFonts w:ascii="Times New Roman" w:eastAsia="Times New Roman" w:hAnsi="Times New Roman" w:cs="Times New Roman"/>
          <w:color w:val="0000FF"/>
          <w:sz w:val="24"/>
          <w:szCs w:val="24"/>
          <w:u w:val="single"/>
          <w:lang w:val="en"/>
        </w:rPr>
        <w:t>Закона за камарите на архитектите и инженерите в инвестиционното проектиране</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Агенцията по геодезия, картография и кадастър и териториалните ѝ служби, специализираните звена на Министерството на отбраната и на Министерството на вътрешните работи и общините при изпълнение на своите функции и в областта на геодезията и картографията се смятат за правоспособни за извършване на геодезически и картографски дейности по силата на този закон.</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25. (1) Лице, притежаващо правоспособност да извършва дейности по геодезия и картография, е длъжно да: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1. </w:t>
      </w:r>
      <w:proofErr w:type="gramStart"/>
      <w:r w:rsidRPr="00195D25">
        <w:rPr>
          <w:rFonts w:ascii="Times New Roman" w:eastAsia="Times New Roman" w:hAnsi="Times New Roman" w:cs="Times New Roman"/>
          <w:color w:val="000000"/>
          <w:sz w:val="24"/>
          <w:szCs w:val="24"/>
          <w:lang w:val="en"/>
        </w:rPr>
        <w:t>извършва</w:t>
      </w:r>
      <w:proofErr w:type="gramEnd"/>
      <w:r w:rsidRPr="00195D25">
        <w:rPr>
          <w:rFonts w:ascii="Times New Roman" w:eastAsia="Times New Roman" w:hAnsi="Times New Roman" w:cs="Times New Roman"/>
          <w:color w:val="000000"/>
          <w:sz w:val="24"/>
          <w:szCs w:val="24"/>
          <w:lang w:val="en"/>
        </w:rPr>
        <w:t xml:space="preserve"> възложените му работи в съответствие с изискванията на този закон и на нормативните актове по прилагането му;</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защитава</w:t>
      </w:r>
      <w:proofErr w:type="gramEnd"/>
      <w:r w:rsidRPr="00195D25">
        <w:rPr>
          <w:rFonts w:ascii="Times New Roman" w:eastAsia="Times New Roman" w:hAnsi="Times New Roman" w:cs="Times New Roman"/>
          <w:color w:val="000000"/>
          <w:sz w:val="24"/>
          <w:szCs w:val="24"/>
          <w:lang w:val="en"/>
        </w:rPr>
        <w:t xml:space="preserve"> класифицираната информация, представляваща служебна тайна, която му е станала известна във връзка с осъществяване на възложената му дейност.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Лице, притежаващо правоспособност да извършва дейности по геодезия и картография, подписва (с електронен подпис - за материали и данни в цифров вид) и подпечатва създадените и изработените от него материали и данни.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Не подлежат на приемане, съгласуване и одобряване от компетентните органи геодезически и картографски материали и данни, които не са подписани и подпечатани от лице, притежаващо съответната правоспособност.</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26. Правоспособното лице се застрахова за времето на своята дейност по този закон за вредите, които могат да настъпят вследствие на виновно неизпълнение на неговите задължения, както и на задълженията на негови служители. Минималният размер на застрахователната сума се определя от: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Агенцията по геодезия, картография и кадастър - за лицата, придобили правоспособност при условията и по реда на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24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Камарата на инженерите по геодезия - за лицата, придобили правоспособност при условията и по реда на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24</w:t>
      </w:r>
      <w:proofErr w:type="gramEnd"/>
      <w:r w:rsidRPr="00195D25">
        <w:rPr>
          <w:rFonts w:ascii="Times New Roman" w:eastAsia="Times New Roman" w:hAnsi="Times New Roman" w:cs="Times New Roman"/>
          <w:color w:val="8B0000"/>
          <w:sz w:val="24"/>
          <w:szCs w:val="24"/>
          <w:u w:val="single"/>
          <w:lang w:val="en"/>
        </w:rPr>
        <w:t>, ал. 2</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27. Служителите в администрацията на органите на изпълнителната власт и на общините, които притежават правоспособност по геодезия, съответно по картография, имат право в извънработно време да извършват геодезически и картографски дейности за територии, за които не са им възложени служебни задачи по изпълнението на този закон.</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II.</w:t>
      </w:r>
      <w:r w:rsidRPr="00195D25">
        <w:rPr>
          <w:rFonts w:ascii="Times New Roman" w:eastAsia="Times New Roman" w:hAnsi="Times New Roman" w:cs="Times New Roman"/>
          <w:b/>
          <w:bCs/>
          <w:color w:val="000000"/>
          <w:sz w:val="26"/>
          <w:szCs w:val="26"/>
          <w:lang w:val="en"/>
        </w:rPr>
        <w:br/>
        <w:t>Извършване на геодезически и картографски дейности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28. (1) Собственикът, съответно ползвателят, на недвижим имот е длъжен да: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осигури</w:t>
      </w:r>
      <w:proofErr w:type="gramEnd"/>
      <w:r w:rsidRPr="00195D25">
        <w:rPr>
          <w:rFonts w:ascii="Times New Roman" w:eastAsia="Times New Roman" w:hAnsi="Times New Roman" w:cs="Times New Roman"/>
          <w:color w:val="000000"/>
          <w:sz w:val="24"/>
          <w:szCs w:val="24"/>
          <w:lang w:val="en"/>
        </w:rPr>
        <w:t xml:space="preserve"> свободен достъп в недвижимия имот на лицата, на които е възложено по реда на този закон да извършват или да контролират извършването на геодезически и картографски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представи</w:t>
      </w:r>
      <w:proofErr w:type="gramEnd"/>
      <w:r w:rsidRPr="00195D25">
        <w:rPr>
          <w:rFonts w:ascii="Times New Roman" w:eastAsia="Times New Roman" w:hAnsi="Times New Roman" w:cs="Times New Roman"/>
          <w:color w:val="000000"/>
          <w:sz w:val="24"/>
          <w:szCs w:val="24"/>
          <w:lang w:val="en"/>
        </w:rPr>
        <w:t xml:space="preserve"> при поискване документи, съдържащи информация във връзка с извършваните геодезически и картографски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Лицата, на които е възложено по реда на този закон да извършват или да контролират извършването на геодезически и картографски дейности, имат право да: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преминават</w:t>
      </w:r>
      <w:proofErr w:type="gramEnd"/>
      <w:r w:rsidRPr="00195D25">
        <w:rPr>
          <w:rFonts w:ascii="Times New Roman" w:eastAsia="Times New Roman" w:hAnsi="Times New Roman" w:cs="Times New Roman"/>
          <w:color w:val="000000"/>
          <w:sz w:val="24"/>
          <w:szCs w:val="24"/>
          <w:lang w:val="en"/>
        </w:rPr>
        <w:t xml:space="preserve"> през недвижимия имот до мястото за измерване, съответно до геодезическия знак, след уведомяване на собственика;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извършват</w:t>
      </w:r>
      <w:proofErr w:type="gramEnd"/>
      <w:r w:rsidRPr="00195D25">
        <w:rPr>
          <w:rFonts w:ascii="Times New Roman" w:eastAsia="Times New Roman" w:hAnsi="Times New Roman" w:cs="Times New Roman"/>
          <w:color w:val="000000"/>
          <w:sz w:val="24"/>
          <w:szCs w:val="24"/>
          <w:lang w:val="en"/>
        </w:rPr>
        <w:t xml:space="preserve"> необходимите измервания;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поставят</w:t>
      </w:r>
      <w:proofErr w:type="gramEnd"/>
      <w:r w:rsidRPr="00195D25">
        <w:rPr>
          <w:rFonts w:ascii="Times New Roman" w:eastAsia="Times New Roman" w:hAnsi="Times New Roman" w:cs="Times New Roman"/>
          <w:color w:val="000000"/>
          <w:sz w:val="24"/>
          <w:szCs w:val="24"/>
          <w:lang w:val="en"/>
        </w:rPr>
        <w:t xml:space="preserve"> геодезически знаци в поземления имот или върху сградите след уведомяване на собственика на недвижимия имот.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(3) Лицата по ал. </w:t>
      </w:r>
      <w:proofErr w:type="gramStart"/>
      <w:r w:rsidRPr="00195D25">
        <w:rPr>
          <w:rFonts w:ascii="Times New Roman" w:eastAsia="Times New Roman" w:hAnsi="Times New Roman" w:cs="Times New Roman"/>
          <w:color w:val="000000"/>
          <w:sz w:val="24"/>
          <w:szCs w:val="24"/>
          <w:lang w:val="en"/>
        </w:rPr>
        <w:t>2 са</w:t>
      </w:r>
      <w:proofErr w:type="gramEnd"/>
      <w:r w:rsidRPr="00195D25">
        <w:rPr>
          <w:rFonts w:ascii="Times New Roman" w:eastAsia="Times New Roman" w:hAnsi="Times New Roman" w:cs="Times New Roman"/>
          <w:color w:val="000000"/>
          <w:sz w:val="24"/>
          <w:szCs w:val="24"/>
          <w:lang w:val="en"/>
        </w:rPr>
        <w:t xml:space="preserve"> длъжни да удостоверят правото си да извършват съответните действия.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При неизпълнение от собственика, съответно от ползвателя, на недвижим имот на задълженията по ал. 1, т. 1 достъпът до имота се осигурява по административен ред със заповед на кмета на общината, съответно - на кмета на района по местонахождението на имота, а при необходимост - и със съдействието на полицията по искане на кмета.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29. (1) Лицата, на които по реда на този закон е възложено да извършват или да контролират извършването на геодезически и картографски дейности, са длъжни да опазват земята, сградите, съоръженията, оградите, подобренията и насажденията в имота.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Собствениците, съответно ползвателите, имат право на обезщетение от възложителя за вредите, причинени при изпълнение на геодезическите и картографските дейности.</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30. Изходните материали и данни, необходими за изпълнение на геодезически, картографски и други дейности, се получават от Агенцията по геодезия, картография и кадастър, от Министерството на отбраната или от собственика им. Получаването на материалите и данните по съответния ред се удостоверява чрез документ за предоставянето им - договор или документ за платена такса.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31. Достъпът до имоти и документи, свързани с отбраната и сигурността на държавата, се разрешава от ръководителя на съответното ведомство или от оправомощено от него длъжностно лице.</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32. (1) Точките и съоръженията от геодезическите мрежи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xml:space="preserve"> и 2</w:t>
      </w:r>
      <w:r w:rsidRPr="00195D25">
        <w:rPr>
          <w:rFonts w:ascii="Times New Roman" w:eastAsia="Times New Roman" w:hAnsi="Times New Roman" w:cs="Times New Roman"/>
          <w:color w:val="000000"/>
          <w:sz w:val="24"/>
          <w:szCs w:val="24"/>
          <w:lang w:val="en"/>
        </w:rPr>
        <w:t xml:space="preserve"> се изграждат само в недвижими имоти - държавна или общинска собственост.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По изключение и при невъзможност да се спазят изискванията на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точките и съоръженията от геодезическите мрежи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xml:space="preserve"> и 2</w:t>
      </w:r>
      <w:r w:rsidRPr="00195D25">
        <w:rPr>
          <w:rFonts w:ascii="Times New Roman" w:eastAsia="Times New Roman" w:hAnsi="Times New Roman" w:cs="Times New Roman"/>
          <w:color w:val="000000"/>
          <w:sz w:val="24"/>
          <w:szCs w:val="24"/>
          <w:lang w:val="en"/>
        </w:rPr>
        <w:t xml:space="preserve"> се изграждат в недвижими имоти - собственост на физически или на юридически лица. За осигуряване на условия за ползването на тези точки и съобразно тяхното предназначение се създават сервитутни зони.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Размерите, разположението и режимът на ползването на сервитутните зони по ал. </w:t>
      </w:r>
      <w:proofErr w:type="gramStart"/>
      <w:r w:rsidRPr="00195D25">
        <w:rPr>
          <w:rFonts w:ascii="Times New Roman" w:eastAsia="Times New Roman" w:hAnsi="Times New Roman" w:cs="Times New Roman"/>
          <w:color w:val="000000"/>
          <w:sz w:val="24"/>
          <w:szCs w:val="24"/>
          <w:lang w:val="en"/>
        </w:rPr>
        <w:t>2 са</w:t>
      </w:r>
      <w:proofErr w:type="gramEnd"/>
      <w:r w:rsidRPr="00195D25">
        <w:rPr>
          <w:rFonts w:ascii="Times New Roman" w:eastAsia="Times New Roman" w:hAnsi="Times New Roman" w:cs="Times New Roman"/>
          <w:color w:val="000000"/>
          <w:sz w:val="24"/>
          <w:szCs w:val="24"/>
          <w:lang w:val="en"/>
        </w:rPr>
        <w:t xml:space="preserve"> индивидуални и се определят в наредбите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3</w:t>
      </w:r>
      <w:proofErr w:type="gramEnd"/>
      <w:r w:rsidRPr="00195D25">
        <w:rPr>
          <w:rFonts w:ascii="Times New Roman" w:eastAsia="Times New Roman" w:hAnsi="Times New Roman" w:cs="Times New Roman"/>
          <w:color w:val="8B0000"/>
          <w:sz w:val="24"/>
          <w:szCs w:val="24"/>
          <w:u w:val="single"/>
          <w:lang w:val="en"/>
        </w:rPr>
        <w:t xml:space="preserve"> и 4</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33. (1) Физическите и юридическите лица са длъжни да опазват точките и съоръженията от геодезическите мрежи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3</w:t>
      </w:r>
      <w:r w:rsidRPr="00195D25">
        <w:rPr>
          <w:rFonts w:ascii="Times New Roman" w:eastAsia="Times New Roman" w:hAnsi="Times New Roman" w:cs="Times New Roman"/>
          <w:color w:val="000000"/>
          <w:sz w:val="24"/>
          <w:szCs w:val="24"/>
          <w:lang w:val="en"/>
        </w:rPr>
        <w:t xml:space="preserve"> 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xml:space="preserve"> и 2</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При обоснована необходимост за унищожаване на точки и съоръжения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собствениците на имотите, в които те са разположени, са длъжни да уведомят Агенцията по геодезия, картография и кадастър или специализираното звено на Министерството на </w:t>
      </w:r>
      <w:r w:rsidRPr="00195D25">
        <w:rPr>
          <w:rFonts w:ascii="Times New Roman" w:eastAsia="Times New Roman" w:hAnsi="Times New Roman" w:cs="Times New Roman"/>
          <w:color w:val="000000"/>
          <w:sz w:val="24"/>
          <w:szCs w:val="24"/>
          <w:lang w:val="en"/>
        </w:rPr>
        <w:lastRenderedPageBreak/>
        <w:t>отбраната, както и да осигурят финансови средства за преместването и новото им геодезическо определяне.</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Раздел III.</w:t>
      </w:r>
      <w:r w:rsidRPr="00195D25">
        <w:rPr>
          <w:rFonts w:ascii="Times New Roman" w:eastAsia="Times New Roman" w:hAnsi="Times New Roman" w:cs="Times New Roman"/>
          <w:b/>
          <w:bCs/>
          <w:color w:val="000000"/>
          <w:sz w:val="26"/>
          <w:szCs w:val="26"/>
          <w:lang w:val="en"/>
        </w:rPr>
        <w:br/>
        <w:t>Приемане на изработените геодезически и картографски материали и данни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34. (1) (Изм. - ДВ, бр. 41 от 2019 г., в сила от 22.08.2019 г.) Изработените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1 и 5</w:t>
      </w:r>
      <w:r w:rsidRPr="00195D25">
        <w:rPr>
          <w:rFonts w:ascii="Times New Roman" w:eastAsia="Times New Roman" w:hAnsi="Times New Roman" w:cs="Times New Roman"/>
          <w:color w:val="000000"/>
          <w:sz w:val="24"/>
          <w:szCs w:val="24"/>
          <w:lang w:val="en"/>
        </w:rPr>
        <w:t xml:space="preserve"> геодезически и картографски материали и данни, както и тези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2 и 3</w:t>
      </w:r>
      <w:r w:rsidRPr="00195D25">
        <w:rPr>
          <w:rFonts w:ascii="Times New Roman" w:eastAsia="Times New Roman" w:hAnsi="Times New Roman" w:cs="Times New Roman"/>
          <w:color w:val="000000"/>
          <w:sz w:val="24"/>
          <w:szCs w:val="24"/>
          <w:lang w:val="en"/>
        </w:rPr>
        <w:t>, се приемат от комисия, определена със заповед на министъра на отбраната.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(Изм. - ДВ, бр. 41 от 2019 г., в сила от 22.08.2019 г.) Изработените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2, 3 и 4</w:t>
      </w:r>
      <w:r w:rsidRPr="00195D25">
        <w:rPr>
          <w:rFonts w:ascii="Times New Roman" w:eastAsia="Times New Roman" w:hAnsi="Times New Roman" w:cs="Times New Roman"/>
          <w:color w:val="000000"/>
          <w:sz w:val="24"/>
          <w:szCs w:val="24"/>
          <w:lang w:val="en"/>
        </w:rPr>
        <w:t xml:space="preserve"> и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2</w:t>
      </w:r>
      <w:proofErr w:type="gramEnd"/>
      <w:r w:rsidRPr="00195D25">
        <w:rPr>
          <w:rFonts w:ascii="Times New Roman" w:eastAsia="Times New Roman" w:hAnsi="Times New Roman" w:cs="Times New Roman"/>
          <w:color w:val="000000"/>
          <w:sz w:val="24"/>
          <w:szCs w:val="24"/>
          <w:lang w:val="en"/>
        </w:rPr>
        <w:t xml:space="preserve"> геодезически и картографски материали и данни, както и тези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1</w:t>
      </w:r>
      <w:r w:rsidRPr="00195D25">
        <w:rPr>
          <w:rFonts w:ascii="Times New Roman" w:eastAsia="Times New Roman" w:hAnsi="Times New Roman" w:cs="Times New Roman"/>
          <w:color w:val="000000"/>
          <w:sz w:val="24"/>
          <w:szCs w:val="24"/>
          <w:lang w:val="en"/>
        </w:rPr>
        <w:t>, се приемат от комисия, определена със заповед на изпълнителния директор на Агенцията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Изработените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ал. 1, т. 2, 3 и 5</w:t>
      </w:r>
      <w:r w:rsidRPr="00195D25">
        <w:rPr>
          <w:rFonts w:ascii="Times New Roman" w:eastAsia="Times New Roman" w:hAnsi="Times New Roman" w:cs="Times New Roman"/>
          <w:color w:val="000000"/>
          <w:sz w:val="24"/>
          <w:szCs w:val="24"/>
          <w:lang w:val="en"/>
        </w:rPr>
        <w:t xml:space="preserve"> геодезически и картографски материали и данни се приемат от комисия, определена със заповед на изпълнителния директор на Агенцията по геодезия, картография и кадастър в състав: председател - представител на агенцията, и членове - представители на съответните общини, ведомства и други заинтересовани юридически и физически лица.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Приемането на изработените геодезически и картографски материали и данни се извършва в присъствието на лице, правоспособно да извършва дейности по геодезия, съответно по картография, което е представител на изпълнителя.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Комисиите по ал. 1, 2 и 3 проверяват спазването на нормативните изисквания за съответния вид геодезически и картографски дейности, наличието на документ, удостоверяващ предоставянето на изходните материали и данни, както и съответствието на използваните от изпълнителя изходни материали и данни с тези по </w:t>
      </w:r>
      <w:r w:rsidRPr="00195D25">
        <w:rPr>
          <w:rFonts w:ascii="Times New Roman" w:eastAsia="Times New Roman" w:hAnsi="Times New Roman" w:cs="Times New Roman"/>
          <w:color w:val="8B0000"/>
          <w:sz w:val="24"/>
          <w:szCs w:val="24"/>
          <w:u w:val="single"/>
          <w:lang w:val="en"/>
        </w:rPr>
        <w:t>чл. 30</w:t>
      </w:r>
      <w:r w:rsidRPr="00195D25">
        <w:rPr>
          <w:rFonts w:ascii="Times New Roman" w:eastAsia="Times New Roman" w:hAnsi="Times New Roman" w:cs="Times New Roman"/>
          <w:color w:val="000000"/>
          <w:sz w:val="24"/>
          <w:szCs w:val="24"/>
          <w:lang w:val="en"/>
        </w:rPr>
        <w:t>. Комисията подписва (с електронен подпис - за материали и данни в цифров вид) и подпечатва приетите от нея материали и данни.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Комисията по ал. </w:t>
      </w:r>
      <w:proofErr w:type="gramStart"/>
      <w:r w:rsidRPr="00195D25">
        <w:rPr>
          <w:rFonts w:ascii="Times New Roman" w:eastAsia="Times New Roman" w:hAnsi="Times New Roman" w:cs="Times New Roman"/>
          <w:color w:val="000000"/>
          <w:sz w:val="24"/>
          <w:szCs w:val="24"/>
          <w:lang w:val="en"/>
        </w:rPr>
        <w:t>3</w:t>
      </w:r>
      <w:proofErr w:type="gramEnd"/>
      <w:r w:rsidRPr="00195D25">
        <w:rPr>
          <w:rFonts w:ascii="Times New Roman" w:eastAsia="Times New Roman" w:hAnsi="Times New Roman" w:cs="Times New Roman"/>
          <w:color w:val="000000"/>
          <w:sz w:val="24"/>
          <w:szCs w:val="24"/>
          <w:lang w:val="en"/>
        </w:rPr>
        <w:t xml:space="preserve"> предава на Агенцията по геодезия, картография и кадастър приемателния протокол в 10-дневен срок от приемането на материалите и данните. Приетите материали и данни се предават в Геокартфонда, когато са възложени от държавата или е сключен договор за предоставянето и ползването им между Агенцията по геодезия, картография и кадастър и собственика им.</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(7) Когато геодезическите и картографските материали и данни са възложени от физически или от юридически лица, за приемането им по реда на ал. </w:t>
      </w:r>
      <w:proofErr w:type="gramStart"/>
      <w:r w:rsidRPr="00195D25">
        <w:rPr>
          <w:rFonts w:ascii="Times New Roman" w:eastAsia="Times New Roman" w:hAnsi="Times New Roman" w:cs="Times New Roman"/>
          <w:color w:val="000000"/>
          <w:sz w:val="24"/>
          <w:szCs w:val="24"/>
          <w:lang w:val="en"/>
        </w:rPr>
        <w:t>3</w:t>
      </w:r>
      <w:proofErr w:type="gramEnd"/>
      <w:r w:rsidRPr="00195D25">
        <w:rPr>
          <w:rFonts w:ascii="Times New Roman" w:eastAsia="Times New Roman" w:hAnsi="Times New Roman" w:cs="Times New Roman"/>
          <w:color w:val="000000"/>
          <w:sz w:val="24"/>
          <w:szCs w:val="24"/>
          <w:lang w:val="en"/>
        </w:rPr>
        <w:t xml:space="preserve"> се заплаща такса в размер, определен в тарифата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6</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3</w:t>
      </w:r>
      <w:proofErr w:type="gramEnd"/>
      <w:r w:rsidRPr="00195D25">
        <w:rPr>
          <w:rFonts w:ascii="Times New Roman" w:eastAsia="Times New Roman" w:hAnsi="Times New Roman" w:cs="Times New Roman"/>
          <w:color w:val="8B0000"/>
          <w:sz w:val="24"/>
          <w:szCs w:val="24"/>
          <w:u w:val="single"/>
          <w:lang w:val="en"/>
        </w:rPr>
        <w:t>, т. 1</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(8) Когато при приемане на геодезически и картографски материали и данни, предоставени от правоспособно лице, се установи несъответствие с изискванията на този закон и на нормативните актове по прилагането му, агенцията писмено информира Камарата на инженерите по геодезия.</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35. (1) (Изм. - ДВ, бр. 41 от 2019 г., в сила от 22.08.2019 г.) Регистърът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7</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т. 5</w:t>
      </w:r>
      <w:r w:rsidRPr="00195D25">
        <w:rPr>
          <w:rFonts w:ascii="Times New Roman" w:eastAsia="Times New Roman" w:hAnsi="Times New Roman" w:cs="Times New Roman"/>
          <w:color w:val="000000"/>
          <w:sz w:val="24"/>
          <w:szCs w:val="24"/>
          <w:lang w:val="en"/>
        </w:rPr>
        <w:t xml:space="preserve"> е публичен и съдържа информация за вида, обхвата, собствеността и </w:t>
      </w:r>
      <w:r w:rsidRPr="00195D25">
        <w:rPr>
          <w:rFonts w:ascii="Times New Roman" w:eastAsia="Times New Roman" w:hAnsi="Times New Roman" w:cs="Times New Roman"/>
          <w:color w:val="000000"/>
          <w:sz w:val="24"/>
          <w:szCs w:val="24"/>
          <w:lang w:val="en"/>
        </w:rPr>
        <w:lastRenderedPageBreak/>
        <w:t>местонахождението на материалите и данните, създадени чрез геодезически и картографски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В 20-дневен срок от получаване на протокола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34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6</w:t>
      </w:r>
      <w:proofErr w:type="gramEnd"/>
      <w:r w:rsidRPr="00195D25">
        <w:rPr>
          <w:rFonts w:ascii="Times New Roman" w:eastAsia="Times New Roman" w:hAnsi="Times New Roman" w:cs="Times New Roman"/>
          <w:color w:val="000000"/>
          <w:sz w:val="24"/>
          <w:szCs w:val="24"/>
          <w:lang w:val="en"/>
        </w:rPr>
        <w:t xml:space="preserve"> Агенцията по геодезия, картография и кадастър отразява съответните данни в регистъра по ал. 1.</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Глава пета.</w:t>
      </w:r>
      <w:r w:rsidRPr="00195D25">
        <w:rPr>
          <w:rFonts w:ascii="Times New Roman" w:eastAsia="Times New Roman" w:hAnsi="Times New Roman" w:cs="Times New Roman"/>
          <w:b/>
          <w:bCs/>
          <w:color w:val="000000"/>
          <w:sz w:val="26"/>
          <w:szCs w:val="26"/>
          <w:lang w:val="en"/>
        </w:rPr>
        <w:br/>
        <w:t>КАМАРА НА ИНЖЕНЕРИТЕ ПО ГЕОДЕЗИЯ</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36. (1) Камарата на инженерите по геодезия е юридическо лице със седалище София.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Камарата на инженерите по геодезия осъществява дейността си на територията на страната чрез областни структури - колегии. Областните колегии не са юридически лица. Членството в тях е по постоянен адрес на лицата. Структурата, мандатът, функциите, правомощията и бюджетът на областните колегии се уреждат в устава на камарата.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37. (1)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представлява</w:t>
      </w:r>
      <w:proofErr w:type="gramEnd"/>
      <w:r w:rsidRPr="00195D25">
        <w:rPr>
          <w:rFonts w:ascii="Times New Roman" w:eastAsia="Times New Roman" w:hAnsi="Times New Roman" w:cs="Times New Roman"/>
          <w:color w:val="000000"/>
          <w:sz w:val="24"/>
          <w:szCs w:val="24"/>
          <w:lang w:val="en"/>
        </w:rPr>
        <w:t xml:space="preserve"> своите членове и защитава професионалните им права и интереси в съответствие с интересите на обществото;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не</w:t>
      </w:r>
      <w:proofErr w:type="gramEnd"/>
      <w:r w:rsidRPr="00195D25">
        <w:rPr>
          <w:rFonts w:ascii="Times New Roman" w:eastAsia="Times New Roman" w:hAnsi="Times New Roman" w:cs="Times New Roman"/>
          <w:color w:val="000000"/>
          <w:sz w:val="24"/>
          <w:szCs w:val="24"/>
          <w:lang w:val="en"/>
        </w:rPr>
        <w:t xml:space="preserve"> допуска монополизъм, нелоялна конкуренция и неравноправно положение между своите членове;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създава</w:t>
      </w:r>
      <w:proofErr w:type="gramEnd"/>
      <w:r w:rsidRPr="00195D25">
        <w:rPr>
          <w:rFonts w:ascii="Times New Roman" w:eastAsia="Times New Roman" w:hAnsi="Times New Roman" w:cs="Times New Roman"/>
          <w:color w:val="000000"/>
          <w:sz w:val="24"/>
          <w:szCs w:val="24"/>
          <w:lang w:val="en"/>
        </w:rPr>
        <w:t xml:space="preserve"> условия за свободен избор на инженери по геодезия от страна на възложителите;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съдейства</w:t>
      </w:r>
      <w:proofErr w:type="gramEnd"/>
      <w:r w:rsidRPr="00195D25">
        <w:rPr>
          <w:rFonts w:ascii="Times New Roman" w:eastAsia="Times New Roman" w:hAnsi="Times New Roman" w:cs="Times New Roman"/>
          <w:color w:val="000000"/>
          <w:sz w:val="24"/>
          <w:szCs w:val="24"/>
          <w:lang w:val="en"/>
        </w:rPr>
        <w:t xml:space="preserve"> за повишаване на професионалната квалификация на членовете си и тяхната информираност за европейските и международните стандарти.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За изпълнение на основните цели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участва</w:t>
      </w:r>
      <w:proofErr w:type="gramEnd"/>
      <w:r w:rsidRPr="00195D25">
        <w:rPr>
          <w:rFonts w:ascii="Times New Roman" w:eastAsia="Times New Roman" w:hAnsi="Times New Roman" w:cs="Times New Roman"/>
          <w:color w:val="000000"/>
          <w:sz w:val="24"/>
          <w:szCs w:val="24"/>
          <w:lang w:val="en"/>
        </w:rPr>
        <w:t xml:space="preserve"> със свои представители при разглеждане от Агенцията по геодезия, картография и кадастър на исканията за придобиване на правоспособност по геодезия, по картография и по кадастър, както и при заличаване или за вписване отново на лица в съответния регистър;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изготвя</w:t>
      </w:r>
      <w:proofErr w:type="gramEnd"/>
      <w:r w:rsidRPr="00195D25">
        <w:rPr>
          <w:rFonts w:ascii="Times New Roman" w:eastAsia="Times New Roman" w:hAnsi="Times New Roman" w:cs="Times New Roman"/>
          <w:color w:val="000000"/>
          <w:sz w:val="24"/>
          <w:szCs w:val="24"/>
          <w:lang w:val="en"/>
        </w:rPr>
        <w:t xml:space="preserve"> кодекс по професионална етика на инженерите по геодезия и упражнява контрол по спазването му;</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следи</w:t>
      </w:r>
      <w:proofErr w:type="gramEnd"/>
      <w:r w:rsidRPr="00195D25">
        <w:rPr>
          <w:rFonts w:ascii="Times New Roman" w:eastAsia="Times New Roman" w:hAnsi="Times New Roman" w:cs="Times New Roman"/>
          <w:color w:val="000000"/>
          <w:sz w:val="24"/>
          <w:szCs w:val="24"/>
          <w:lang w:val="en"/>
        </w:rPr>
        <w:t xml:space="preserve"> за изпълнението на професионалните задължения на своите членове;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осъществява</w:t>
      </w:r>
      <w:proofErr w:type="gramEnd"/>
      <w:r w:rsidRPr="00195D25">
        <w:rPr>
          <w:rFonts w:ascii="Times New Roman" w:eastAsia="Times New Roman" w:hAnsi="Times New Roman" w:cs="Times New Roman"/>
          <w:color w:val="000000"/>
          <w:sz w:val="24"/>
          <w:szCs w:val="24"/>
          <w:lang w:val="en"/>
        </w:rPr>
        <w:t xml:space="preserve"> сътрудничество със сродни камари и професионални организации на международно равнище;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осъществява</w:t>
      </w:r>
      <w:proofErr w:type="gramEnd"/>
      <w:r w:rsidRPr="00195D25">
        <w:rPr>
          <w:rFonts w:ascii="Times New Roman" w:eastAsia="Times New Roman" w:hAnsi="Times New Roman" w:cs="Times New Roman"/>
          <w:color w:val="000000"/>
          <w:sz w:val="24"/>
          <w:szCs w:val="24"/>
          <w:lang w:val="en"/>
        </w:rPr>
        <w:t xml:space="preserve"> сътрудничество с висшите училища за подготовка на инженери по геодезия и съвместно с тях организира квалификационни курсове, следдипломно обучение и курсове за професионално обучение;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w:t>
      </w:r>
      <w:proofErr w:type="gramStart"/>
      <w:r w:rsidRPr="00195D25">
        <w:rPr>
          <w:rFonts w:ascii="Times New Roman" w:eastAsia="Times New Roman" w:hAnsi="Times New Roman" w:cs="Times New Roman"/>
          <w:color w:val="000000"/>
          <w:sz w:val="24"/>
          <w:szCs w:val="24"/>
          <w:lang w:val="en"/>
        </w:rPr>
        <w:t>спомага</w:t>
      </w:r>
      <w:proofErr w:type="gramEnd"/>
      <w:r w:rsidRPr="00195D25">
        <w:rPr>
          <w:rFonts w:ascii="Times New Roman" w:eastAsia="Times New Roman" w:hAnsi="Times New Roman" w:cs="Times New Roman"/>
          <w:color w:val="000000"/>
          <w:sz w:val="24"/>
          <w:szCs w:val="24"/>
          <w:lang w:val="en"/>
        </w:rPr>
        <w:t xml:space="preserve"> за разрешаване на спорове между свои членове и между членовете си и трети лица;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7. </w:t>
      </w:r>
      <w:proofErr w:type="gramStart"/>
      <w:r w:rsidRPr="00195D25">
        <w:rPr>
          <w:rFonts w:ascii="Times New Roman" w:eastAsia="Times New Roman" w:hAnsi="Times New Roman" w:cs="Times New Roman"/>
          <w:color w:val="000000"/>
          <w:sz w:val="24"/>
          <w:szCs w:val="24"/>
          <w:lang w:val="en"/>
        </w:rPr>
        <w:t>определя</w:t>
      </w:r>
      <w:proofErr w:type="gramEnd"/>
      <w:r w:rsidRPr="00195D25">
        <w:rPr>
          <w:rFonts w:ascii="Times New Roman" w:eastAsia="Times New Roman" w:hAnsi="Times New Roman" w:cs="Times New Roman"/>
          <w:color w:val="000000"/>
          <w:sz w:val="24"/>
          <w:szCs w:val="24"/>
          <w:lang w:val="en"/>
        </w:rPr>
        <w:t xml:space="preserve"> минимални цени за изпълнение на геодезически, картографски и кадастрални дейности и следи за спазването им;</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8. </w:t>
      </w:r>
      <w:proofErr w:type="gramStart"/>
      <w:r w:rsidRPr="00195D25">
        <w:rPr>
          <w:rFonts w:ascii="Times New Roman" w:eastAsia="Times New Roman" w:hAnsi="Times New Roman" w:cs="Times New Roman"/>
          <w:color w:val="000000"/>
          <w:sz w:val="24"/>
          <w:szCs w:val="24"/>
          <w:lang w:val="en"/>
        </w:rPr>
        <w:t>изготвя</w:t>
      </w:r>
      <w:proofErr w:type="gramEnd"/>
      <w:r w:rsidRPr="00195D25">
        <w:rPr>
          <w:rFonts w:ascii="Times New Roman" w:eastAsia="Times New Roman" w:hAnsi="Times New Roman" w:cs="Times New Roman"/>
          <w:color w:val="000000"/>
          <w:sz w:val="24"/>
          <w:szCs w:val="24"/>
          <w:lang w:val="en"/>
        </w:rPr>
        <w:t xml:space="preserve"> и представя становища по нормативни актове, свързани с кадастралната, геодезическата и картографската дейност;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9. </w:t>
      </w:r>
      <w:proofErr w:type="gramStart"/>
      <w:r w:rsidRPr="00195D25">
        <w:rPr>
          <w:rFonts w:ascii="Times New Roman" w:eastAsia="Times New Roman" w:hAnsi="Times New Roman" w:cs="Times New Roman"/>
          <w:color w:val="000000"/>
          <w:sz w:val="24"/>
          <w:szCs w:val="24"/>
          <w:lang w:val="en"/>
        </w:rPr>
        <w:t>извършва</w:t>
      </w:r>
      <w:proofErr w:type="gramEnd"/>
      <w:r w:rsidRPr="00195D25">
        <w:rPr>
          <w:rFonts w:ascii="Times New Roman" w:eastAsia="Times New Roman" w:hAnsi="Times New Roman" w:cs="Times New Roman"/>
          <w:color w:val="000000"/>
          <w:sz w:val="24"/>
          <w:szCs w:val="24"/>
          <w:lang w:val="en"/>
        </w:rPr>
        <w:t xml:space="preserve"> и други дейности, предвидени в устава на камарата.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38. (1) Инженерите по геодезия, които извършват дейности по геодезия, картография и кадастър, членуват в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Доброволно е членството на инженери по геодезия, които: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са</w:t>
      </w:r>
      <w:proofErr w:type="gramEnd"/>
      <w:r w:rsidRPr="00195D25">
        <w:rPr>
          <w:rFonts w:ascii="Times New Roman" w:eastAsia="Times New Roman" w:hAnsi="Times New Roman" w:cs="Times New Roman"/>
          <w:color w:val="000000"/>
          <w:sz w:val="24"/>
          <w:szCs w:val="24"/>
          <w:lang w:val="en"/>
        </w:rPr>
        <w:t xml:space="preserve"> служители в администрацията на органите на изпълнителната власт и на общините;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не</w:t>
      </w:r>
      <w:proofErr w:type="gramEnd"/>
      <w:r w:rsidRPr="00195D25">
        <w:rPr>
          <w:rFonts w:ascii="Times New Roman" w:eastAsia="Times New Roman" w:hAnsi="Times New Roman" w:cs="Times New Roman"/>
          <w:color w:val="000000"/>
          <w:sz w:val="24"/>
          <w:szCs w:val="24"/>
          <w:lang w:val="en"/>
        </w:rPr>
        <w:t xml:space="preserve"> работят по специалността си.</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39. (1) Органите на Камарата на инженерите по геодезия на национално равнище са: общото събрание, управителният съвет, контролният съвет и комисията по професионална етика.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Камарата на инженерите по геодезия се представлява от председателя на управителния съвет, а когато той отсъства - от негов заместник.</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40. (1) Общото събрание на Камарата на инженерите по геодезия е редовно или извънредно.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Редовно общо събрание се свиква ежегодно.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Извънредно общо събрание може да се свика по решение на управителния съвет или по искане на най-малко една десета от членовете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Редът за свикване и правилата за работа и за вземане на решения от общото събрание се определят в устава на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Делегатите на общото събрание се определят при условия и по ред, определени в устава на камарата.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41. (1) Общото събрание е редовно, ако присъстват две трети от делегатите. При липса на кворум общото събрание се отлага с един час, след което се провежда и се смята за редовно независимо от броя на присъстващите делегати.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Общото събрание на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приема</w:t>
      </w:r>
      <w:proofErr w:type="gramEnd"/>
      <w:r w:rsidRPr="00195D25">
        <w:rPr>
          <w:rFonts w:ascii="Times New Roman" w:eastAsia="Times New Roman" w:hAnsi="Times New Roman" w:cs="Times New Roman"/>
          <w:color w:val="000000"/>
          <w:sz w:val="24"/>
          <w:szCs w:val="24"/>
          <w:lang w:val="en"/>
        </w:rPr>
        <w:t>, изменя и допълва устава ѝ;</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приема</w:t>
      </w:r>
      <w:proofErr w:type="gramEnd"/>
      <w:r w:rsidRPr="00195D25">
        <w:rPr>
          <w:rFonts w:ascii="Times New Roman" w:eastAsia="Times New Roman" w:hAnsi="Times New Roman" w:cs="Times New Roman"/>
          <w:color w:val="000000"/>
          <w:sz w:val="24"/>
          <w:szCs w:val="24"/>
          <w:lang w:val="en"/>
        </w:rPr>
        <w:t>, изменя и допълва кодекса за професионална етика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избира</w:t>
      </w:r>
      <w:proofErr w:type="gramEnd"/>
      <w:r w:rsidRPr="00195D25">
        <w:rPr>
          <w:rFonts w:ascii="Times New Roman" w:eastAsia="Times New Roman" w:hAnsi="Times New Roman" w:cs="Times New Roman"/>
          <w:color w:val="000000"/>
          <w:sz w:val="24"/>
          <w:szCs w:val="24"/>
          <w:lang w:val="en"/>
        </w:rPr>
        <w:t xml:space="preserve"> и освобождава председателите и членовете на управителния съвет, на контролния съвет и на комисията по професионална етика;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приема</w:t>
      </w:r>
      <w:proofErr w:type="gramEnd"/>
      <w:r w:rsidRPr="00195D25">
        <w:rPr>
          <w:rFonts w:ascii="Times New Roman" w:eastAsia="Times New Roman" w:hAnsi="Times New Roman" w:cs="Times New Roman"/>
          <w:color w:val="000000"/>
          <w:sz w:val="24"/>
          <w:szCs w:val="24"/>
          <w:lang w:val="en"/>
        </w:rPr>
        <w:t xml:space="preserve"> отчетите на управителния съвет, на контролния съвет и на комисията по професионална етика;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w:t>
      </w:r>
      <w:proofErr w:type="gramStart"/>
      <w:r w:rsidRPr="00195D25">
        <w:rPr>
          <w:rFonts w:ascii="Times New Roman" w:eastAsia="Times New Roman" w:hAnsi="Times New Roman" w:cs="Times New Roman"/>
          <w:color w:val="000000"/>
          <w:sz w:val="24"/>
          <w:szCs w:val="24"/>
          <w:lang w:val="en"/>
        </w:rPr>
        <w:t>определя</w:t>
      </w:r>
      <w:proofErr w:type="gramEnd"/>
      <w:r w:rsidRPr="00195D25">
        <w:rPr>
          <w:rFonts w:ascii="Times New Roman" w:eastAsia="Times New Roman" w:hAnsi="Times New Roman" w:cs="Times New Roman"/>
          <w:color w:val="000000"/>
          <w:sz w:val="24"/>
          <w:szCs w:val="24"/>
          <w:lang w:val="en"/>
        </w:rPr>
        <w:t xml:space="preserve"> минимални цени за геодезически, картографски и кадастрални дейности, които се обнародват в "Държавен вестник";</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6. </w:t>
      </w:r>
      <w:proofErr w:type="gramStart"/>
      <w:r w:rsidRPr="00195D25">
        <w:rPr>
          <w:rFonts w:ascii="Times New Roman" w:eastAsia="Times New Roman" w:hAnsi="Times New Roman" w:cs="Times New Roman"/>
          <w:color w:val="000000"/>
          <w:sz w:val="24"/>
          <w:szCs w:val="24"/>
          <w:lang w:val="en"/>
        </w:rPr>
        <w:t>определя</w:t>
      </w:r>
      <w:proofErr w:type="gramEnd"/>
      <w:r w:rsidRPr="00195D25">
        <w:rPr>
          <w:rFonts w:ascii="Times New Roman" w:eastAsia="Times New Roman" w:hAnsi="Times New Roman" w:cs="Times New Roman"/>
          <w:color w:val="000000"/>
          <w:sz w:val="24"/>
          <w:szCs w:val="24"/>
          <w:lang w:val="en"/>
        </w:rPr>
        <w:t xml:space="preserve"> размера на членския внос и размера на отчисленията от приходите на областните колегии;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7. </w:t>
      </w:r>
      <w:proofErr w:type="gramStart"/>
      <w:r w:rsidRPr="00195D25">
        <w:rPr>
          <w:rFonts w:ascii="Times New Roman" w:eastAsia="Times New Roman" w:hAnsi="Times New Roman" w:cs="Times New Roman"/>
          <w:color w:val="000000"/>
          <w:sz w:val="24"/>
          <w:szCs w:val="24"/>
          <w:lang w:val="en"/>
        </w:rPr>
        <w:t>приема</w:t>
      </w:r>
      <w:proofErr w:type="gramEnd"/>
      <w:r w:rsidRPr="00195D25">
        <w:rPr>
          <w:rFonts w:ascii="Times New Roman" w:eastAsia="Times New Roman" w:hAnsi="Times New Roman" w:cs="Times New Roman"/>
          <w:color w:val="000000"/>
          <w:sz w:val="24"/>
          <w:szCs w:val="24"/>
          <w:lang w:val="en"/>
        </w:rPr>
        <w:t xml:space="preserve"> бюджета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Решенията на общото събрание се вземат с обикновено мнозинство - повече от половината от гласувалите. Членовете на управителния съвет, на контролния съвет и на комисията по професионална етика се избират с тайно гласуване. Решенията на общото събрание по ал. </w:t>
      </w:r>
      <w:proofErr w:type="gramStart"/>
      <w:r w:rsidRPr="00195D25">
        <w:rPr>
          <w:rFonts w:ascii="Times New Roman" w:eastAsia="Times New Roman" w:hAnsi="Times New Roman" w:cs="Times New Roman"/>
          <w:color w:val="000000"/>
          <w:sz w:val="24"/>
          <w:szCs w:val="24"/>
          <w:lang w:val="en"/>
        </w:rPr>
        <w:t>2</w:t>
      </w:r>
      <w:proofErr w:type="gramEnd"/>
      <w:r w:rsidRPr="00195D25">
        <w:rPr>
          <w:rFonts w:ascii="Times New Roman" w:eastAsia="Times New Roman" w:hAnsi="Times New Roman" w:cs="Times New Roman"/>
          <w:color w:val="000000"/>
          <w:sz w:val="24"/>
          <w:szCs w:val="24"/>
          <w:lang w:val="en"/>
        </w:rPr>
        <w:t>, т. 1 и 2 се вземат с квалифицирано мнозинство от две трети от гласовете.</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42. (1) Управителният съвет на Камарата на инженерите по геодезия се състои от председател и 16 членове - членове на камарата, от които 8 - председатели на областните колегии.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Управителният съвет може да приема като почетни членове на камарата лица, допринесли за авторитета на професията.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Управителният съвет се избира за срок 4 години.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Не се допуска членство в управителния съвет: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за</w:t>
      </w:r>
      <w:proofErr w:type="gramEnd"/>
      <w:r w:rsidRPr="00195D25">
        <w:rPr>
          <w:rFonts w:ascii="Times New Roman" w:eastAsia="Times New Roman" w:hAnsi="Times New Roman" w:cs="Times New Roman"/>
          <w:color w:val="000000"/>
          <w:sz w:val="24"/>
          <w:szCs w:val="24"/>
          <w:lang w:val="en"/>
        </w:rPr>
        <w:t xml:space="preserve"> повече от два последователни мандата;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на</w:t>
      </w:r>
      <w:proofErr w:type="gramEnd"/>
      <w:r w:rsidRPr="00195D25">
        <w:rPr>
          <w:rFonts w:ascii="Times New Roman" w:eastAsia="Times New Roman" w:hAnsi="Times New Roman" w:cs="Times New Roman"/>
          <w:color w:val="000000"/>
          <w:sz w:val="24"/>
          <w:szCs w:val="24"/>
          <w:lang w:val="en"/>
        </w:rPr>
        <w:t xml:space="preserve"> свързани лица по смисъла на </w:t>
      </w:r>
      <w:r w:rsidRPr="00195D25">
        <w:rPr>
          <w:rFonts w:ascii="Times New Roman" w:eastAsia="Times New Roman" w:hAnsi="Times New Roman" w:cs="Times New Roman"/>
          <w:color w:val="0000FF"/>
          <w:sz w:val="24"/>
          <w:szCs w:val="24"/>
          <w:u w:val="single"/>
          <w:lang w:val="en"/>
        </w:rPr>
        <w:t>§ 1 от допълнителните разпоредби на Търговския закон</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Редът за свикване и правилата за работа и вземане на решения се определят в устава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Управителният съвет на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свиква</w:t>
      </w:r>
      <w:proofErr w:type="gramEnd"/>
      <w:r w:rsidRPr="00195D25">
        <w:rPr>
          <w:rFonts w:ascii="Times New Roman" w:eastAsia="Times New Roman" w:hAnsi="Times New Roman" w:cs="Times New Roman"/>
          <w:color w:val="000000"/>
          <w:sz w:val="24"/>
          <w:szCs w:val="24"/>
          <w:lang w:val="en"/>
        </w:rPr>
        <w:t xml:space="preserve"> общото събрание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управлява</w:t>
      </w:r>
      <w:proofErr w:type="gramEnd"/>
      <w:r w:rsidRPr="00195D25">
        <w:rPr>
          <w:rFonts w:ascii="Times New Roman" w:eastAsia="Times New Roman" w:hAnsi="Times New Roman" w:cs="Times New Roman"/>
          <w:color w:val="000000"/>
          <w:sz w:val="24"/>
          <w:szCs w:val="24"/>
          <w:lang w:val="en"/>
        </w:rPr>
        <w:t xml:space="preserve"> имуществото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изпълнява</w:t>
      </w:r>
      <w:proofErr w:type="gramEnd"/>
      <w:r w:rsidRPr="00195D25">
        <w:rPr>
          <w:rFonts w:ascii="Times New Roman" w:eastAsia="Times New Roman" w:hAnsi="Times New Roman" w:cs="Times New Roman"/>
          <w:color w:val="000000"/>
          <w:sz w:val="24"/>
          <w:szCs w:val="24"/>
          <w:lang w:val="en"/>
        </w:rPr>
        <w:t xml:space="preserve"> други функции, възложени му с устава на камарата.</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43. (1) Контролният съвет на Камарата на инженерите по геодезия се състои от председател и 4 членове.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Контролният съвет се избира от общото събрание на камарата за срок 4 години.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За членове на контролния съвет могат да бъдат избирани членове на камарата, които отговарят на изискванията на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42</w:t>
      </w:r>
      <w:proofErr w:type="gramEnd"/>
      <w:r w:rsidRPr="00195D25">
        <w:rPr>
          <w:rFonts w:ascii="Times New Roman" w:eastAsia="Times New Roman" w:hAnsi="Times New Roman" w:cs="Times New Roman"/>
          <w:color w:val="8B0000"/>
          <w:sz w:val="24"/>
          <w:szCs w:val="24"/>
          <w:u w:val="single"/>
          <w:lang w:val="en"/>
        </w:rPr>
        <w:t>, ал. 4</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Контролният съвет на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следи</w:t>
      </w:r>
      <w:proofErr w:type="gramEnd"/>
      <w:r w:rsidRPr="00195D25">
        <w:rPr>
          <w:rFonts w:ascii="Times New Roman" w:eastAsia="Times New Roman" w:hAnsi="Times New Roman" w:cs="Times New Roman"/>
          <w:color w:val="000000"/>
          <w:sz w:val="24"/>
          <w:szCs w:val="24"/>
          <w:lang w:val="en"/>
        </w:rPr>
        <w:t xml:space="preserve"> за законосъобразността на решенията на управителния съвет, за тяхното изпълнение и за съответствието им с устава;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следи</w:t>
      </w:r>
      <w:proofErr w:type="gramEnd"/>
      <w:r w:rsidRPr="00195D25">
        <w:rPr>
          <w:rFonts w:ascii="Times New Roman" w:eastAsia="Times New Roman" w:hAnsi="Times New Roman" w:cs="Times New Roman"/>
          <w:color w:val="000000"/>
          <w:sz w:val="24"/>
          <w:szCs w:val="24"/>
          <w:lang w:val="en"/>
        </w:rPr>
        <w:t xml:space="preserve"> за законосъобразното и целесъобразното изразходване на средствата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представя</w:t>
      </w:r>
      <w:proofErr w:type="gramEnd"/>
      <w:r w:rsidRPr="00195D25">
        <w:rPr>
          <w:rFonts w:ascii="Times New Roman" w:eastAsia="Times New Roman" w:hAnsi="Times New Roman" w:cs="Times New Roman"/>
          <w:color w:val="000000"/>
          <w:sz w:val="24"/>
          <w:szCs w:val="24"/>
          <w:lang w:val="en"/>
        </w:rPr>
        <w:t xml:space="preserve"> пред общото събрание отчет за дейността си и предлага на общото събрание освобождаване от отговорност на членовете на управителния съвет, ако приеме, че са налице условия за това;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решава</w:t>
      </w:r>
      <w:proofErr w:type="gramEnd"/>
      <w:r w:rsidRPr="00195D25">
        <w:rPr>
          <w:rFonts w:ascii="Times New Roman" w:eastAsia="Times New Roman" w:hAnsi="Times New Roman" w:cs="Times New Roman"/>
          <w:color w:val="000000"/>
          <w:sz w:val="24"/>
          <w:szCs w:val="24"/>
          <w:lang w:val="en"/>
        </w:rPr>
        <w:t xml:space="preserve"> други важни въпроси, изрично посочени в устава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Председателят на контролния съвет може да присъства на заседанията на управителния съвет с право на съвещателен глас.</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44. (1) Комисията по професионална етика на Камарата на инженерите по геодезия се състои от председател и 4 членове, които се избират от общото събрание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За членове на комисията по професионална етика могат да бъдат избирани членове на камарата, които отговарят на изискванията на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42</w:t>
      </w:r>
      <w:proofErr w:type="gramEnd"/>
      <w:r w:rsidRPr="00195D25">
        <w:rPr>
          <w:rFonts w:ascii="Times New Roman" w:eastAsia="Times New Roman" w:hAnsi="Times New Roman" w:cs="Times New Roman"/>
          <w:color w:val="8B0000"/>
          <w:sz w:val="24"/>
          <w:szCs w:val="24"/>
          <w:u w:val="single"/>
          <w:lang w:val="en"/>
        </w:rPr>
        <w:t>, ал. 4</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Комисията по професионална етика е орган по провеждане на дисциплинарните производства по този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Комисията по професионална етика: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следи</w:t>
      </w:r>
      <w:proofErr w:type="gramEnd"/>
      <w:r w:rsidRPr="00195D25">
        <w:rPr>
          <w:rFonts w:ascii="Times New Roman" w:eastAsia="Times New Roman" w:hAnsi="Times New Roman" w:cs="Times New Roman"/>
          <w:color w:val="000000"/>
          <w:sz w:val="24"/>
          <w:szCs w:val="24"/>
          <w:lang w:val="en"/>
        </w:rPr>
        <w:t xml:space="preserve"> за спазването на кодекса за професионална етика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издава</w:t>
      </w:r>
      <w:proofErr w:type="gramEnd"/>
      <w:r w:rsidRPr="00195D25">
        <w:rPr>
          <w:rFonts w:ascii="Times New Roman" w:eastAsia="Times New Roman" w:hAnsi="Times New Roman" w:cs="Times New Roman"/>
          <w:color w:val="000000"/>
          <w:sz w:val="24"/>
          <w:szCs w:val="24"/>
          <w:lang w:val="en"/>
        </w:rPr>
        <w:t xml:space="preserve"> решения за нарушения по този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разглежда</w:t>
      </w:r>
      <w:proofErr w:type="gramEnd"/>
      <w:r w:rsidRPr="00195D25">
        <w:rPr>
          <w:rFonts w:ascii="Times New Roman" w:eastAsia="Times New Roman" w:hAnsi="Times New Roman" w:cs="Times New Roman"/>
          <w:color w:val="000000"/>
          <w:sz w:val="24"/>
          <w:szCs w:val="24"/>
          <w:lang w:val="en"/>
        </w:rPr>
        <w:t xml:space="preserve"> жалби на трети заинтересовани лица относно нарушения, свързани със спазването на кодекса за професионална етика на инженерите по геодезия.</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45. (1) Бюджетът на камарата се определя за една година.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Приходите на камарата се формират от: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еднократни</w:t>
      </w:r>
      <w:proofErr w:type="gramEnd"/>
      <w:r w:rsidRPr="00195D25">
        <w:rPr>
          <w:rFonts w:ascii="Times New Roman" w:eastAsia="Times New Roman" w:hAnsi="Times New Roman" w:cs="Times New Roman"/>
          <w:color w:val="000000"/>
          <w:sz w:val="24"/>
          <w:szCs w:val="24"/>
          <w:lang w:val="en"/>
        </w:rPr>
        <w:t xml:space="preserve"> встъпителни вноски;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годишни</w:t>
      </w:r>
      <w:proofErr w:type="gramEnd"/>
      <w:r w:rsidRPr="00195D25">
        <w:rPr>
          <w:rFonts w:ascii="Times New Roman" w:eastAsia="Times New Roman" w:hAnsi="Times New Roman" w:cs="Times New Roman"/>
          <w:color w:val="000000"/>
          <w:sz w:val="24"/>
          <w:szCs w:val="24"/>
          <w:lang w:val="en"/>
        </w:rPr>
        <w:t xml:space="preserve"> вноски;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цени</w:t>
      </w:r>
      <w:proofErr w:type="gramEnd"/>
      <w:r w:rsidRPr="00195D25">
        <w:rPr>
          <w:rFonts w:ascii="Times New Roman" w:eastAsia="Times New Roman" w:hAnsi="Times New Roman" w:cs="Times New Roman"/>
          <w:color w:val="000000"/>
          <w:sz w:val="24"/>
          <w:szCs w:val="24"/>
          <w:lang w:val="en"/>
        </w:rPr>
        <w:t xml:space="preserve"> за услуги, извършвани от камарата, определени от управителния ѝ съвет;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proofErr w:type="gramStart"/>
      <w:r w:rsidRPr="00195D25">
        <w:rPr>
          <w:rFonts w:ascii="Times New Roman" w:eastAsia="Times New Roman" w:hAnsi="Times New Roman" w:cs="Times New Roman"/>
          <w:color w:val="000000"/>
          <w:sz w:val="24"/>
          <w:szCs w:val="24"/>
          <w:lang w:val="en"/>
        </w:rPr>
        <w:t>дарения</w:t>
      </w:r>
      <w:proofErr w:type="gramEnd"/>
      <w:r w:rsidRPr="00195D25">
        <w:rPr>
          <w:rFonts w:ascii="Times New Roman" w:eastAsia="Times New Roman" w:hAnsi="Times New Roman" w:cs="Times New Roman"/>
          <w:color w:val="000000"/>
          <w:sz w:val="24"/>
          <w:szCs w:val="24"/>
          <w:lang w:val="en"/>
        </w:rPr>
        <w:t>, помощи и други постъпления.</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46. (1) За допуснати нарушения членовете на Камарата на инженерите по геодезия носят дисциплинарна отговорност по реда на този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Дисциплинарно нарушение е всяко неизпълнение на задълженията, предвидени в този закон и в устава на камарата, както 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неспазване</w:t>
      </w:r>
      <w:proofErr w:type="gramEnd"/>
      <w:r w:rsidRPr="00195D25">
        <w:rPr>
          <w:rFonts w:ascii="Times New Roman" w:eastAsia="Times New Roman" w:hAnsi="Times New Roman" w:cs="Times New Roman"/>
          <w:color w:val="000000"/>
          <w:sz w:val="24"/>
          <w:szCs w:val="24"/>
          <w:lang w:val="en"/>
        </w:rPr>
        <w:t xml:space="preserve"> на изискванията за минималните цени на геодезическите, картографските и кадастралните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неспазване</w:t>
      </w:r>
      <w:proofErr w:type="gramEnd"/>
      <w:r w:rsidRPr="00195D25">
        <w:rPr>
          <w:rFonts w:ascii="Times New Roman" w:eastAsia="Times New Roman" w:hAnsi="Times New Roman" w:cs="Times New Roman"/>
          <w:color w:val="000000"/>
          <w:sz w:val="24"/>
          <w:szCs w:val="24"/>
          <w:lang w:val="en"/>
        </w:rPr>
        <w:t xml:space="preserve"> на кодекса за професионална етика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проява</w:t>
      </w:r>
      <w:proofErr w:type="gramEnd"/>
      <w:r w:rsidRPr="00195D25">
        <w:rPr>
          <w:rFonts w:ascii="Times New Roman" w:eastAsia="Times New Roman" w:hAnsi="Times New Roman" w:cs="Times New Roman"/>
          <w:color w:val="000000"/>
          <w:sz w:val="24"/>
          <w:szCs w:val="24"/>
          <w:lang w:val="en"/>
        </w:rPr>
        <w:t xml:space="preserve"> на корупция, доказана по установения ред.</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47. (1) Дисциплинарно производство се образува по жалби на граждани или юридически лица, по сигнали на държавни и общински органи и организации и във връзка с факти, изнесени в средствата за масово осведомяване, само при наличие на законово основание по реда на този закон и при наличие на доказателствен материал за констатирани нарушения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46</w:t>
      </w:r>
      <w:proofErr w:type="gramEnd"/>
      <w:r w:rsidRPr="00195D25">
        <w:rPr>
          <w:rFonts w:ascii="Times New Roman" w:eastAsia="Times New Roman" w:hAnsi="Times New Roman" w:cs="Times New Roman"/>
          <w:color w:val="8B0000"/>
          <w:sz w:val="24"/>
          <w:szCs w:val="24"/>
          <w:u w:val="single"/>
          <w:lang w:val="en"/>
        </w:rPr>
        <w:t>, ал. 2</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Анонимни сигнали не могат да бъдат законово основание за образуване на производство.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Дисциплинарното производство се образува не по-късно от два месеца от откриване на нарушението и не по-късно от една година от извършването му.</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(4) След констатиране на дисциплинарното нарушение комисията по професионална етика е длъжна да уведоми съответния член на камарата, който може да даде обяснения в 14-дневен срок от уведомяването.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(5) В случаите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комисията по професионална етика се произнася в едномесечен срок.</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Нарушенията се установяват с мотивирано решение на комисията по професионална етика, което може да се обжалва пред управителния съвет в 14-дневен срок.</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48. (1) За допуснати нарушения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46</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2</w:t>
      </w:r>
      <w:r w:rsidRPr="00195D25">
        <w:rPr>
          <w:rFonts w:ascii="Times New Roman" w:eastAsia="Times New Roman" w:hAnsi="Times New Roman" w:cs="Times New Roman"/>
          <w:color w:val="000000"/>
          <w:sz w:val="24"/>
          <w:szCs w:val="24"/>
          <w:lang w:val="en"/>
        </w:rPr>
        <w:t xml:space="preserve"> на</w:t>
      </w:r>
      <w:proofErr w:type="gramEnd"/>
      <w:r w:rsidRPr="00195D25">
        <w:rPr>
          <w:rFonts w:ascii="Times New Roman" w:eastAsia="Times New Roman" w:hAnsi="Times New Roman" w:cs="Times New Roman"/>
          <w:color w:val="000000"/>
          <w:sz w:val="24"/>
          <w:szCs w:val="24"/>
          <w:lang w:val="en"/>
        </w:rPr>
        <w:t xml:space="preserve"> членовете на камарата се налагат следните наказания: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забележка</w:t>
      </w:r>
      <w:proofErr w:type="gramEnd"/>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лишаване</w:t>
      </w:r>
      <w:proofErr w:type="gramEnd"/>
      <w:r w:rsidRPr="00195D25">
        <w:rPr>
          <w:rFonts w:ascii="Times New Roman" w:eastAsia="Times New Roman" w:hAnsi="Times New Roman" w:cs="Times New Roman"/>
          <w:color w:val="000000"/>
          <w:sz w:val="24"/>
          <w:szCs w:val="24"/>
          <w:lang w:val="en"/>
        </w:rPr>
        <w:t xml:space="preserve"> от правото да бъдат избирани в органите на управление на камарата за срок до 5 години;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лишаване</w:t>
      </w:r>
      <w:proofErr w:type="gramEnd"/>
      <w:r w:rsidRPr="00195D25">
        <w:rPr>
          <w:rFonts w:ascii="Times New Roman" w:eastAsia="Times New Roman" w:hAnsi="Times New Roman" w:cs="Times New Roman"/>
          <w:color w:val="000000"/>
          <w:sz w:val="24"/>
          <w:szCs w:val="24"/>
          <w:lang w:val="en"/>
        </w:rPr>
        <w:t xml:space="preserve"> от членство в камарата за срок до една година.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Наказанията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се налагат в двумесечен срок от установяване на нарушенията с решение на управителния съвет, което се подписва от неговия председател.</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Решението по ал. </w:t>
      </w:r>
      <w:proofErr w:type="gramStart"/>
      <w:r w:rsidRPr="00195D25">
        <w:rPr>
          <w:rFonts w:ascii="Times New Roman" w:eastAsia="Times New Roman" w:hAnsi="Times New Roman" w:cs="Times New Roman"/>
          <w:color w:val="000000"/>
          <w:sz w:val="24"/>
          <w:szCs w:val="24"/>
          <w:lang w:val="en"/>
        </w:rPr>
        <w:t>2 подлежи</w:t>
      </w:r>
      <w:proofErr w:type="gramEnd"/>
      <w:r w:rsidRPr="00195D25">
        <w:rPr>
          <w:rFonts w:ascii="Times New Roman" w:eastAsia="Times New Roman" w:hAnsi="Times New Roman" w:cs="Times New Roman"/>
          <w:color w:val="000000"/>
          <w:sz w:val="24"/>
          <w:szCs w:val="24"/>
          <w:lang w:val="en"/>
        </w:rPr>
        <w:t xml:space="preserve"> на обжалване по реда на </w:t>
      </w:r>
      <w:r w:rsidRPr="00195D25">
        <w:rPr>
          <w:rFonts w:ascii="Times New Roman" w:eastAsia="Times New Roman" w:hAnsi="Times New Roman" w:cs="Times New Roman"/>
          <w:color w:val="0000FF"/>
          <w:sz w:val="24"/>
          <w:szCs w:val="24"/>
          <w:u w:val="single"/>
          <w:lang w:val="en"/>
        </w:rPr>
        <w:t>Закона за административното производство</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Наложените дисциплинарни наказания се отбелязват в личното дело на съответния член на камарата.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Налагането на дисциплинарни наказания не отменя възможността за търсене на наказателна или гражданска отговорност.</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Глава шеста.</w:t>
      </w:r>
      <w:r w:rsidRPr="00195D25">
        <w:rPr>
          <w:rFonts w:ascii="Times New Roman" w:eastAsia="Times New Roman" w:hAnsi="Times New Roman" w:cs="Times New Roman"/>
          <w:b/>
          <w:bCs/>
          <w:color w:val="000000"/>
          <w:sz w:val="26"/>
          <w:szCs w:val="26"/>
          <w:lang w:val="en"/>
        </w:rPr>
        <w:br/>
        <w:t>АДМИНИСТРАТИВЕН КОНТРОЛ НА ГЕОДЕЗИЧЕСКИТЕ И КАРТОГРАФСКИТЕ ДЕЙНОСТИ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49. (1) (Изм. - ДВ, бр. 66 от 2013 г., в сила от 26.07.2013 г., изм. - ДВ, бр. 98 от 2014 г., в сила от 28.11.2014 г., изм. - ДВ, бр. 41 от 2019 г., в сила от 22.08.2019 г.) Министърът на регионалното развитие и благоустройството чрез Агенцията по геодезия, картография и кадастър или оправомощени от него длъжностни лица упражняват контрол по спазването на разпоредбите на този закон и на нормативните актове по прилагането му при извършване на дейностите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1 - 4</w:t>
      </w:r>
      <w:r w:rsidRPr="00195D25">
        <w:rPr>
          <w:rFonts w:ascii="Times New Roman" w:eastAsia="Times New Roman" w:hAnsi="Times New Roman" w:cs="Times New Roman"/>
          <w:color w:val="000000"/>
          <w:sz w:val="24"/>
          <w:szCs w:val="24"/>
          <w:lang w:val="en"/>
        </w:rPr>
        <w:t xml:space="preserve">,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xml:space="preserve">, т. 2, 3 и 4 и ал. </w:t>
      </w:r>
      <w:proofErr w:type="gramStart"/>
      <w:r w:rsidRPr="00195D25">
        <w:rPr>
          <w:rFonts w:ascii="Times New Roman" w:eastAsia="Times New Roman" w:hAnsi="Times New Roman" w:cs="Times New Roman"/>
          <w:color w:val="8B0000"/>
          <w:sz w:val="24"/>
          <w:szCs w:val="24"/>
          <w:u w:val="single"/>
          <w:lang w:val="en"/>
        </w:rPr>
        <w:t>2</w:t>
      </w:r>
      <w:r w:rsidRPr="00195D25">
        <w:rPr>
          <w:rFonts w:ascii="Times New Roman" w:eastAsia="Times New Roman" w:hAnsi="Times New Roman" w:cs="Times New Roman"/>
          <w:color w:val="000000"/>
          <w:sz w:val="24"/>
          <w:szCs w:val="24"/>
          <w:lang w:val="en"/>
        </w:rPr>
        <w:t xml:space="preserve"> и</w:t>
      </w:r>
      <w:proofErr w:type="gramEnd"/>
      <w:r w:rsidRPr="00195D25">
        <w:rPr>
          <w:rFonts w:ascii="Times New Roman" w:eastAsia="Times New Roman" w:hAnsi="Times New Roman" w:cs="Times New Roman"/>
          <w:color w:val="000000"/>
          <w:sz w:val="24"/>
          <w:szCs w:val="24"/>
          <w:lang w:val="en"/>
        </w:rPr>
        <w:t xml:space="preserve">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1</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(Изм. - ДВ, бр. 41 от 2019 г., в сила от 22.08.2019 г.) Министърът на отбраната или оправомощени от него длъжностни лица упражняват контрол на дейностите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1 и 5</w:t>
      </w:r>
      <w:r w:rsidRPr="00195D25">
        <w:rPr>
          <w:rFonts w:ascii="Times New Roman" w:eastAsia="Times New Roman" w:hAnsi="Times New Roman" w:cs="Times New Roman"/>
          <w:color w:val="000000"/>
          <w:sz w:val="24"/>
          <w:szCs w:val="24"/>
          <w:lang w:val="en"/>
        </w:rPr>
        <w:t xml:space="preserve">, както и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14</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2 и 3</w:t>
      </w:r>
      <w:r w:rsidRPr="00195D25">
        <w:rPr>
          <w:rFonts w:ascii="Times New Roman" w:eastAsia="Times New Roman" w:hAnsi="Times New Roman" w:cs="Times New Roman"/>
          <w:color w:val="000000"/>
          <w:sz w:val="24"/>
          <w:szCs w:val="24"/>
          <w:lang w:val="en"/>
        </w:rPr>
        <w:t>, предназначени за целите на отбраната, както и за нуждите на навигацията във въздушното и морското пространство.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Министърът на вътрешните работи или оправомощени от него длъжностни лица упражняват контрол по геодезическото определяне, изработването на карти и документация в цифров и графичен вид и създаването и поддържането на информационната система за линията на държавната граница, организирането и поддържането на ведомствения геодезически и картен фонд.</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50. (1) Контролните органи при изпълнение на функциите си по този закон имат право да изискват от длъжностните лица, от ведомствата и общините, от изпълнителите на геодезически и картографски дейности и от юридическите и физическите лица всички необходими за проверките документи, данни, легитимация, писмени справки и обяснения, с изключение на документите и данните, свързани с отбраната и сигурността на държавата.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Заповедите и предписанията на органите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49</w:t>
      </w:r>
      <w:proofErr w:type="gramEnd"/>
      <w:r w:rsidRPr="00195D25">
        <w:rPr>
          <w:rFonts w:ascii="Times New Roman" w:eastAsia="Times New Roman" w:hAnsi="Times New Roman" w:cs="Times New Roman"/>
          <w:color w:val="000000"/>
          <w:sz w:val="24"/>
          <w:szCs w:val="24"/>
          <w:lang w:val="en"/>
        </w:rPr>
        <w:t>, издадени в рамките на тяхната компетентност, са задължителни за лицата, за които се отнасят.</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Глава седма.</w:t>
      </w:r>
      <w:r w:rsidRPr="00195D25">
        <w:rPr>
          <w:rFonts w:ascii="Times New Roman" w:eastAsia="Times New Roman" w:hAnsi="Times New Roman" w:cs="Times New Roman"/>
          <w:b/>
          <w:bCs/>
          <w:color w:val="000000"/>
          <w:sz w:val="26"/>
          <w:szCs w:val="26"/>
          <w:lang w:val="en"/>
        </w:rPr>
        <w:br/>
        <w:t>АДМИНИСТРАТИВНОНАКАЗАТЕЛНИ РАЗПОРЕДБИ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51. (1) Наказва се с глоба от 100 до 1000 лв., ако по друг закон не подлежи на по-тежко наказание, длъжностно лице, което: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не</w:t>
      </w:r>
      <w:proofErr w:type="gramEnd"/>
      <w:r w:rsidRPr="00195D25">
        <w:rPr>
          <w:rFonts w:ascii="Times New Roman" w:eastAsia="Times New Roman" w:hAnsi="Times New Roman" w:cs="Times New Roman"/>
          <w:color w:val="000000"/>
          <w:sz w:val="24"/>
          <w:szCs w:val="24"/>
          <w:lang w:val="en"/>
        </w:rPr>
        <w:t xml:space="preserve"> изпълни или изпълни лошо задължения, възложени му по този закон и нормативните актове по прилагането му, както и указания и предписания, основани на тях;</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не</w:t>
      </w:r>
      <w:proofErr w:type="gramEnd"/>
      <w:r w:rsidRPr="00195D25">
        <w:rPr>
          <w:rFonts w:ascii="Times New Roman" w:eastAsia="Times New Roman" w:hAnsi="Times New Roman" w:cs="Times New Roman"/>
          <w:color w:val="000000"/>
          <w:sz w:val="24"/>
          <w:szCs w:val="24"/>
          <w:lang w:val="en"/>
        </w:rPr>
        <w:t xml:space="preserve"> изпълни писмено нареждане на изпълнителния директор на Агенцията по геодезия, картография и кадастър, издадено в рамките на неговата компетентност по този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приеме</w:t>
      </w:r>
      <w:proofErr w:type="gramEnd"/>
      <w:r w:rsidRPr="00195D25">
        <w:rPr>
          <w:rFonts w:ascii="Times New Roman" w:eastAsia="Times New Roman" w:hAnsi="Times New Roman" w:cs="Times New Roman"/>
          <w:color w:val="000000"/>
          <w:sz w:val="24"/>
          <w:szCs w:val="24"/>
          <w:lang w:val="en"/>
        </w:rPr>
        <w:t xml:space="preserve"> геодезически и картографски работи, изпълнени в нарушение на нормативните актове.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Наказва се с глоба от 100 до 1000 лв., ако по друг закон не подлежи на по-тежко наказание, лице, което:</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w:t>
      </w:r>
      <w:proofErr w:type="gramStart"/>
      <w:r w:rsidRPr="00195D25">
        <w:rPr>
          <w:rFonts w:ascii="Times New Roman" w:eastAsia="Times New Roman" w:hAnsi="Times New Roman" w:cs="Times New Roman"/>
          <w:color w:val="000000"/>
          <w:sz w:val="24"/>
          <w:szCs w:val="24"/>
          <w:lang w:val="en"/>
        </w:rPr>
        <w:t>без</w:t>
      </w:r>
      <w:proofErr w:type="gramEnd"/>
      <w:r w:rsidRPr="00195D25">
        <w:rPr>
          <w:rFonts w:ascii="Times New Roman" w:eastAsia="Times New Roman" w:hAnsi="Times New Roman" w:cs="Times New Roman"/>
          <w:color w:val="000000"/>
          <w:sz w:val="24"/>
          <w:szCs w:val="24"/>
          <w:lang w:val="en"/>
        </w:rPr>
        <w:t xml:space="preserve"> да притежава необходимата правоспособност, предава или контролира геодезически и картографски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като</w:t>
      </w:r>
      <w:proofErr w:type="gramEnd"/>
      <w:r w:rsidRPr="00195D25">
        <w:rPr>
          <w:rFonts w:ascii="Times New Roman" w:eastAsia="Times New Roman" w:hAnsi="Times New Roman" w:cs="Times New Roman"/>
          <w:color w:val="000000"/>
          <w:sz w:val="24"/>
          <w:szCs w:val="24"/>
          <w:lang w:val="en"/>
        </w:rPr>
        <w:t xml:space="preserve"> изпълнител на геодезически и картографски дейности нарушава изисквания на този закон и нормативните актове по прилагането му и указанията и предписанията въз основа на тях или не упражнява задължения за контрол върху резултатите от изпълнени геодезически и картографски дейности съобразно сключения договор.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На юридическо лице или едноличен търговец, извършили нарушение по ал. </w:t>
      </w:r>
      <w:proofErr w:type="gramStart"/>
      <w:r w:rsidRPr="00195D25">
        <w:rPr>
          <w:rFonts w:ascii="Times New Roman" w:eastAsia="Times New Roman" w:hAnsi="Times New Roman" w:cs="Times New Roman"/>
          <w:color w:val="000000"/>
          <w:sz w:val="24"/>
          <w:szCs w:val="24"/>
          <w:lang w:val="en"/>
        </w:rPr>
        <w:t>2</w:t>
      </w:r>
      <w:proofErr w:type="gramEnd"/>
      <w:r w:rsidRPr="00195D25">
        <w:rPr>
          <w:rFonts w:ascii="Times New Roman" w:eastAsia="Times New Roman" w:hAnsi="Times New Roman" w:cs="Times New Roman"/>
          <w:color w:val="000000"/>
          <w:sz w:val="24"/>
          <w:szCs w:val="24"/>
          <w:lang w:val="en"/>
        </w:rPr>
        <w:t>, се налага имуществена санкция в размер от 300 до 3000 лв.</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52. (1) Наказва се с глоба от 100 до 1000 лв., ако по друг закон не подлежи на по-тежко наказание, лице, което унищожи, повреди или премести геодезически знак или наруши режима на използването му, установен със сервитутна зона.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На юридическо лице или едноличен търговец, извършили нарушение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се налага имуществена санкция в размер от 200 до 2000 лв.</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Глобата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съответно имуществената санкция по ал. </w:t>
      </w:r>
      <w:proofErr w:type="gramStart"/>
      <w:r w:rsidRPr="00195D25">
        <w:rPr>
          <w:rFonts w:ascii="Times New Roman" w:eastAsia="Times New Roman" w:hAnsi="Times New Roman" w:cs="Times New Roman"/>
          <w:color w:val="000000"/>
          <w:sz w:val="24"/>
          <w:szCs w:val="24"/>
          <w:lang w:val="en"/>
        </w:rPr>
        <w:t>2</w:t>
      </w:r>
      <w:proofErr w:type="gramEnd"/>
      <w:r w:rsidRPr="00195D25">
        <w:rPr>
          <w:rFonts w:ascii="Times New Roman" w:eastAsia="Times New Roman" w:hAnsi="Times New Roman" w:cs="Times New Roman"/>
          <w:color w:val="000000"/>
          <w:sz w:val="24"/>
          <w:szCs w:val="24"/>
          <w:lang w:val="en"/>
        </w:rPr>
        <w:t xml:space="preserve">, не се налага, ако нарушителят в срок един месец от нарушението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и 2 възстанови със собствени средства геодезическия знак или съоръжението.</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53. (1) Наказва се с глоба от 200 до 2000 лв., ако по друг закон не подлежи на по-тежко наказание, лице, което в нарушение на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22</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6</w:t>
      </w:r>
      <w:proofErr w:type="gramEnd"/>
      <w:r w:rsidRPr="00195D25">
        <w:rPr>
          <w:rFonts w:ascii="Times New Roman" w:eastAsia="Times New Roman" w:hAnsi="Times New Roman" w:cs="Times New Roman"/>
          <w:color w:val="000000"/>
          <w:sz w:val="24"/>
          <w:szCs w:val="24"/>
          <w:lang w:val="en"/>
        </w:rPr>
        <w:t xml:space="preserve"> тиражира, разпространява или предоставя на трети лица материали, данни и информация, предоставени от Геокартфонда или от фонда на Министерството на отбраната, както и такива по </w:t>
      </w:r>
      <w:r w:rsidRPr="00195D25">
        <w:rPr>
          <w:rFonts w:ascii="Times New Roman" w:eastAsia="Times New Roman" w:hAnsi="Times New Roman" w:cs="Times New Roman"/>
          <w:color w:val="8B0000"/>
          <w:sz w:val="24"/>
          <w:szCs w:val="24"/>
          <w:u w:val="single"/>
          <w:lang w:val="en"/>
        </w:rPr>
        <w:t xml:space="preserve">чл. </w:t>
      </w:r>
      <w:proofErr w:type="gramStart"/>
      <w:r w:rsidRPr="00195D25">
        <w:rPr>
          <w:rFonts w:ascii="Times New Roman" w:eastAsia="Times New Roman" w:hAnsi="Times New Roman" w:cs="Times New Roman"/>
          <w:color w:val="8B0000"/>
          <w:sz w:val="24"/>
          <w:szCs w:val="24"/>
          <w:u w:val="single"/>
          <w:lang w:val="en"/>
        </w:rPr>
        <w:t>3</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1</w:t>
      </w:r>
      <w:proofErr w:type="gramEnd"/>
      <w:r w:rsidRPr="00195D25">
        <w:rPr>
          <w:rFonts w:ascii="Times New Roman" w:eastAsia="Times New Roman" w:hAnsi="Times New Roman" w:cs="Times New Roman"/>
          <w:color w:val="8B0000"/>
          <w:sz w:val="24"/>
          <w:szCs w:val="24"/>
          <w:u w:val="single"/>
          <w:lang w:val="en"/>
        </w:rPr>
        <w:t>, т. 2, 3 и 4</w:t>
      </w:r>
      <w:r w:rsidRPr="00195D25">
        <w:rPr>
          <w:rFonts w:ascii="Times New Roman" w:eastAsia="Times New Roman" w:hAnsi="Times New Roman" w:cs="Times New Roman"/>
          <w:color w:val="000000"/>
          <w:sz w:val="24"/>
          <w:szCs w:val="24"/>
          <w:lang w:val="en"/>
        </w:rPr>
        <w:t xml:space="preserve">. </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На юридическо лице или едноличен търговец, извършили нарушение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се налага имуществена санкция в размер от 500 до 5000 лв.</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54. За други нарушения на този закон, на актовете по прилагането му и на указанията и предписанията, основани на тях, наказанието е глоба от 100 до 500 лв., съответно имуществена санкция в размер от 200 до 1000 лв., ако по друг закон не подлежи на по-тежко наказание.</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55. При повторно извършване на нарушение по този закон глобата или имуществената санкция се налага в двоен размер.</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56. (1) Нарушенията по този закон се установяват с актове на длъжностни лица, определени съответно от министъра на отбраната, министъра на вътрешните работи и от изпълнителния директор на Агенцията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Наказателните постановления се издават съответно от министъра на отбраната, министъра на вътрешните работи и от изпълнителния директор на Агенцията по геодезия, картография и кадастър.</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Чл. 57. (1) Установяването на нарушенията по този закон, издаването, обжалването и изпълнението на наказателните постановления се извършват по реда на </w:t>
      </w:r>
      <w:r w:rsidRPr="00195D25">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(Отм. - ДВ, бр. 77 от 2012 г., в сила от 09.10.2012 г.)</w:t>
      </w:r>
    </w:p>
    <w:p w:rsidR="00195D25" w:rsidRPr="00195D25" w:rsidRDefault="00195D25" w:rsidP="00195D2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195D25">
        <w:rPr>
          <w:rFonts w:ascii="Times New Roman" w:eastAsia="Times New Roman" w:hAnsi="Times New Roman" w:cs="Times New Roman"/>
          <w:b/>
          <w:bCs/>
          <w:color w:val="000000"/>
          <w:sz w:val="24"/>
          <w:szCs w:val="24"/>
          <w:lang w:val="en"/>
        </w:rPr>
        <w:t>Допълнителни разпоредби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1. По смисъла на този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w:t>
      </w:r>
      <w:r w:rsidRPr="00195D25">
        <w:rPr>
          <w:rFonts w:ascii="Times New Roman" w:eastAsia="Times New Roman" w:hAnsi="Times New Roman" w:cs="Times New Roman"/>
          <w:color w:val="840084"/>
          <w:sz w:val="24"/>
          <w:szCs w:val="24"/>
          <w:u w:val="single"/>
          <w:lang w:val="en"/>
        </w:rPr>
        <w:t>Аерозаснемане</w:t>
      </w:r>
      <w:r w:rsidRPr="00195D25">
        <w:rPr>
          <w:rFonts w:ascii="Times New Roman" w:eastAsia="Times New Roman" w:hAnsi="Times New Roman" w:cs="Times New Roman"/>
          <w:color w:val="000000"/>
          <w:sz w:val="24"/>
          <w:szCs w:val="24"/>
          <w:lang w:val="en"/>
        </w:rPr>
        <w:t>" е заснемане на земната повърхност от летателен апарат.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w:t>
      </w:r>
      <w:r w:rsidRPr="00195D25">
        <w:rPr>
          <w:rFonts w:ascii="Times New Roman" w:eastAsia="Times New Roman" w:hAnsi="Times New Roman" w:cs="Times New Roman"/>
          <w:color w:val="840084"/>
          <w:sz w:val="24"/>
          <w:szCs w:val="24"/>
          <w:u w:val="single"/>
          <w:lang w:val="en"/>
        </w:rPr>
        <w:t>Геоинформация</w:t>
      </w:r>
      <w:r w:rsidRPr="00195D25">
        <w:rPr>
          <w:rFonts w:ascii="Times New Roman" w:eastAsia="Times New Roman" w:hAnsi="Times New Roman" w:cs="Times New Roman"/>
          <w:color w:val="000000"/>
          <w:sz w:val="24"/>
          <w:szCs w:val="24"/>
          <w:lang w:val="en"/>
        </w:rPr>
        <w:t>" е географска информация, отнасяща се до обекти и явления, пряко или непряко свързани с тяхното местоположение.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w:t>
      </w:r>
      <w:r w:rsidRPr="00195D25">
        <w:rPr>
          <w:rFonts w:ascii="Times New Roman" w:eastAsia="Times New Roman" w:hAnsi="Times New Roman" w:cs="Times New Roman"/>
          <w:color w:val="840084"/>
          <w:sz w:val="24"/>
          <w:szCs w:val="24"/>
          <w:u w:val="single"/>
          <w:lang w:val="en"/>
        </w:rPr>
        <w:t>Геокартфонд</w:t>
      </w:r>
      <w:r w:rsidRPr="00195D25">
        <w:rPr>
          <w:rFonts w:ascii="Times New Roman" w:eastAsia="Times New Roman" w:hAnsi="Times New Roman" w:cs="Times New Roman"/>
          <w:color w:val="000000"/>
          <w:sz w:val="24"/>
          <w:szCs w:val="24"/>
          <w:lang w:val="en"/>
        </w:rPr>
        <w:t>" е съвкупност от геодезически, картографски, кадастрални и други материали и данни, както и структурно звено на Агенцията по геодезия, картография и кадастър, което го поддържа и управлява.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w:t>
      </w:r>
      <w:r w:rsidRPr="00195D25">
        <w:rPr>
          <w:rFonts w:ascii="Times New Roman" w:eastAsia="Times New Roman" w:hAnsi="Times New Roman" w:cs="Times New Roman"/>
          <w:color w:val="840084"/>
          <w:sz w:val="24"/>
          <w:szCs w:val="24"/>
          <w:u w:val="single"/>
          <w:lang w:val="en"/>
        </w:rPr>
        <w:t>Длъжностно лице</w:t>
      </w:r>
      <w:r w:rsidRPr="00195D25">
        <w:rPr>
          <w:rFonts w:ascii="Times New Roman" w:eastAsia="Times New Roman" w:hAnsi="Times New Roman" w:cs="Times New Roman"/>
          <w:color w:val="000000"/>
          <w:sz w:val="24"/>
          <w:szCs w:val="24"/>
          <w:lang w:val="en"/>
        </w:rPr>
        <w:t xml:space="preserve">" е лице по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93</w:t>
      </w:r>
      <w:proofErr w:type="gramEnd"/>
      <w:r w:rsidRPr="00195D25">
        <w:rPr>
          <w:rFonts w:ascii="Times New Roman" w:eastAsia="Times New Roman" w:hAnsi="Times New Roman" w:cs="Times New Roman"/>
          <w:color w:val="0000FF"/>
          <w:sz w:val="24"/>
          <w:szCs w:val="24"/>
          <w:u w:val="single"/>
          <w:lang w:val="en"/>
        </w:rPr>
        <w:t>, т. 1, буква "а" от Наказателния кодекс</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5. "</w:t>
      </w:r>
      <w:r w:rsidRPr="00195D25">
        <w:rPr>
          <w:rFonts w:ascii="Times New Roman" w:eastAsia="Times New Roman" w:hAnsi="Times New Roman" w:cs="Times New Roman"/>
          <w:color w:val="840084"/>
          <w:sz w:val="24"/>
          <w:szCs w:val="24"/>
          <w:u w:val="single"/>
          <w:lang w:val="en"/>
        </w:rPr>
        <w:t>Инженер по геодезия</w:t>
      </w:r>
      <w:r w:rsidRPr="00195D25">
        <w:rPr>
          <w:rFonts w:ascii="Times New Roman" w:eastAsia="Times New Roman" w:hAnsi="Times New Roman" w:cs="Times New Roman"/>
          <w:color w:val="000000"/>
          <w:sz w:val="24"/>
          <w:szCs w:val="24"/>
          <w:lang w:val="en"/>
        </w:rPr>
        <w:t xml:space="preserve">" е лице с висше образование по специалностите "Геодезия, фотограметрия и картография", "Земеустройство", "Геодезия", "Маркшайдерство" или "Геодезия и маркшайдерство", както и лице със завършено висше образование в чужбина с призната и легализирана диплома по реда на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9</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3</w:t>
      </w:r>
      <w:proofErr w:type="gramEnd"/>
      <w:r w:rsidRPr="00195D25">
        <w:rPr>
          <w:rFonts w:ascii="Times New Roman" w:eastAsia="Times New Roman" w:hAnsi="Times New Roman" w:cs="Times New Roman"/>
          <w:color w:val="0000FF"/>
          <w:sz w:val="24"/>
          <w:szCs w:val="24"/>
          <w:u w:val="single"/>
          <w:lang w:val="en"/>
        </w:rPr>
        <w:t>, т. 9</w:t>
      </w:r>
      <w:r w:rsidRPr="00195D25">
        <w:rPr>
          <w:rFonts w:ascii="Times New Roman" w:eastAsia="Times New Roman" w:hAnsi="Times New Roman" w:cs="Times New Roman"/>
          <w:color w:val="000000"/>
          <w:sz w:val="24"/>
          <w:szCs w:val="24"/>
          <w:lang w:val="en"/>
        </w:rPr>
        <w:t xml:space="preserve"> и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10</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2</w:t>
      </w:r>
      <w:proofErr w:type="gramEnd"/>
      <w:r w:rsidRPr="00195D25">
        <w:rPr>
          <w:rFonts w:ascii="Times New Roman" w:eastAsia="Times New Roman" w:hAnsi="Times New Roman" w:cs="Times New Roman"/>
          <w:color w:val="0000FF"/>
          <w:sz w:val="24"/>
          <w:szCs w:val="24"/>
          <w:u w:val="single"/>
          <w:lang w:val="en"/>
        </w:rPr>
        <w:t>, т. 4 от Закона за висшето образование</w:t>
      </w:r>
      <w:r w:rsidRPr="00195D25">
        <w:rPr>
          <w:rFonts w:ascii="Times New Roman" w:eastAsia="Times New Roman" w:hAnsi="Times New Roman" w:cs="Times New Roman"/>
          <w:color w:val="000000"/>
          <w:sz w:val="24"/>
          <w:szCs w:val="24"/>
          <w:lang w:val="en"/>
        </w:rPr>
        <w:t>, която съответства на посочените специалности.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w:t>
      </w:r>
      <w:r w:rsidRPr="00195D25">
        <w:rPr>
          <w:rFonts w:ascii="Times New Roman" w:eastAsia="Times New Roman" w:hAnsi="Times New Roman" w:cs="Times New Roman"/>
          <w:color w:val="840084"/>
          <w:sz w:val="24"/>
          <w:szCs w:val="24"/>
          <w:u w:val="single"/>
          <w:lang w:val="en"/>
        </w:rPr>
        <w:t>Правоспособност</w:t>
      </w:r>
      <w:r w:rsidRPr="00195D25">
        <w:rPr>
          <w:rFonts w:ascii="Times New Roman" w:eastAsia="Times New Roman" w:hAnsi="Times New Roman" w:cs="Times New Roman"/>
          <w:color w:val="000000"/>
          <w:sz w:val="24"/>
          <w:szCs w:val="24"/>
          <w:lang w:val="en"/>
        </w:rPr>
        <w:t>" е признато притежаване на задължителен обем от професионални компетенции въз основа на определено образование и опит, което дава право за упражняване на конкретни дейности.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7. "</w:t>
      </w:r>
      <w:r w:rsidRPr="00195D25">
        <w:rPr>
          <w:rFonts w:ascii="Times New Roman" w:eastAsia="Times New Roman" w:hAnsi="Times New Roman" w:cs="Times New Roman"/>
          <w:color w:val="840084"/>
          <w:sz w:val="24"/>
          <w:szCs w:val="24"/>
          <w:u w:val="single"/>
          <w:lang w:val="en"/>
        </w:rPr>
        <w:t>Повторно нарушение</w:t>
      </w:r>
      <w:r w:rsidRPr="00195D25">
        <w:rPr>
          <w:rFonts w:ascii="Times New Roman" w:eastAsia="Times New Roman" w:hAnsi="Times New Roman" w:cs="Times New Roman"/>
          <w:color w:val="000000"/>
          <w:sz w:val="24"/>
          <w:szCs w:val="24"/>
          <w:lang w:val="en"/>
        </w:rPr>
        <w:t>" е това, което е извършено в едногодишен срок от влизането в сила на наказателното постановление, с което е наложено наказание за същия вид нарушение.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8. "</w:t>
      </w:r>
      <w:r w:rsidRPr="00195D25">
        <w:rPr>
          <w:rFonts w:ascii="Times New Roman" w:eastAsia="Times New Roman" w:hAnsi="Times New Roman" w:cs="Times New Roman"/>
          <w:color w:val="840084"/>
          <w:sz w:val="24"/>
          <w:szCs w:val="24"/>
          <w:u w:val="single"/>
          <w:lang w:val="en"/>
        </w:rPr>
        <w:t>Сервитутна зона</w:t>
      </w:r>
      <w:r w:rsidRPr="00195D25">
        <w:rPr>
          <w:rFonts w:ascii="Times New Roman" w:eastAsia="Times New Roman" w:hAnsi="Times New Roman" w:cs="Times New Roman"/>
          <w:color w:val="000000"/>
          <w:sz w:val="24"/>
          <w:szCs w:val="24"/>
          <w:lang w:val="en"/>
        </w:rPr>
        <w:t>" е част от поземлен имот около геодезически точки и съоръжения, за която с нормативен акт са въведени ограничения в режима на ползване на поземления имот.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9. "</w:t>
      </w:r>
      <w:r w:rsidRPr="00195D25">
        <w:rPr>
          <w:rFonts w:ascii="Times New Roman" w:eastAsia="Times New Roman" w:hAnsi="Times New Roman" w:cs="Times New Roman"/>
          <w:color w:val="840084"/>
          <w:sz w:val="24"/>
          <w:szCs w:val="24"/>
          <w:u w:val="single"/>
          <w:lang w:val="en"/>
        </w:rPr>
        <w:t>Стандартизация на географските имена</w:t>
      </w:r>
      <w:r w:rsidRPr="00195D25">
        <w:rPr>
          <w:rFonts w:ascii="Times New Roman" w:eastAsia="Times New Roman" w:hAnsi="Times New Roman" w:cs="Times New Roman"/>
          <w:color w:val="000000"/>
          <w:sz w:val="24"/>
          <w:szCs w:val="24"/>
          <w:lang w:val="en"/>
        </w:rPr>
        <w:t>" е дейност, която има за цел да постигне максимално практическо унифициране в предаването - устно и писмено, на всички географски имена, при което от компетентния орган са приети и утвърдени едно или повече имена за даден обект, точната писмена форма и условията за тяхната употреба.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10. "</w:t>
      </w:r>
      <w:r w:rsidRPr="00195D25">
        <w:rPr>
          <w:rFonts w:ascii="Times New Roman" w:eastAsia="Times New Roman" w:hAnsi="Times New Roman" w:cs="Times New Roman"/>
          <w:color w:val="840084"/>
          <w:sz w:val="24"/>
          <w:szCs w:val="24"/>
          <w:u w:val="single"/>
          <w:lang w:val="en"/>
        </w:rPr>
        <w:t>Тематична карта</w:t>
      </w:r>
      <w:r w:rsidRPr="00195D25">
        <w:rPr>
          <w:rFonts w:ascii="Times New Roman" w:eastAsia="Times New Roman" w:hAnsi="Times New Roman" w:cs="Times New Roman"/>
          <w:color w:val="000000"/>
          <w:sz w:val="24"/>
          <w:szCs w:val="24"/>
          <w:lang w:val="en"/>
        </w:rPr>
        <w:t>" е карта, която отразява една тема (обект, явление или отрасъл) или съчетание от теми.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11. "</w:t>
      </w:r>
      <w:r w:rsidRPr="00195D25">
        <w:rPr>
          <w:rFonts w:ascii="Times New Roman" w:eastAsia="Times New Roman" w:hAnsi="Times New Roman" w:cs="Times New Roman"/>
          <w:color w:val="840084"/>
          <w:sz w:val="24"/>
          <w:szCs w:val="24"/>
          <w:u w:val="single"/>
          <w:lang w:val="en"/>
        </w:rPr>
        <w:t>Топографски бази данни</w:t>
      </w:r>
      <w:r w:rsidRPr="00195D25">
        <w:rPr>
          <w:rFonts w:ascii="Times New Roman" w:eastAsia="Times New Roman" w:hAnsi="Times New Roman" w:cs="Times New Roman"/>
          <w:color w:val="000000"/>
          <w:sz w:val="24"/>
          <w:szCs w:val="24"/>
          <w:lang w:val="en"/>
        </w:rPr>
        <w:t>" са набори от геодезически (пространствени), атрибутни и други данни за обектите от съдържанието на топографска карта.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12. "</w:t>
      </w:r>
      <w:r w:rsidRPr="00195D25">
        <w:rPr>
          <w:rFonts w:ascii="Times New Roman" w:eastAsia="Times New Roman" w:hAnsi="Times New Roman" w:cs="Times New Roman"/>
          <w:color w:val="840084"/>
          <w:sz w:val="24"/>
          <w:szCs w:val="24"/>
          <w:u w:val="single"/>
          <w:lang w:val="en"/>
        </w:rPr>
        <w:t>Транскрипция на чуждите географски имена</w:t>
      </w:r>
      <w:r w:rsidRPr="00195D25">
        <w:rPr>
          <w:rFonts w:ascii="Times New Roman" w:eastAsia="Times New Roman" w:hAnsi="Times New Roman" w:cs="Times New Roman"/>
          <w:color w:val="000000"/>
          <w:sz w:val="24"/>
          <w:szCs w:val="24"/>
          <w:lang w:val="en"/>
        </w:rPr>
        <w:t>" е писменото предаване на съвременния звуков състав на чужди географски имена със средствата на българския език.</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13. "</w:t>
      </w:r>
      <w:r w:rsidRPr="00195D25">
        <w:rPr>
          <w:rFonts w:ascii="Times New Roman" w:eastAsia="Times New Roman" w:hAnsi="Times New Roman" w:cs="Times New Roman"/>
          <w:color w:val="840084"/>
          <w:sz w:val="24"/>
          <w:szCs w:val="24"/>
          <w:u w:val="single"/>
          <w:lang w:val="en"/>
        </w:rPr>
        <w:t>Топографско заснемане</w:t>
      </w:r>
      <w:r w:rsidRPr="00195D25">
        <w:rPr>
          <w:rFonts w:ascii="Times New Roman" w:eastAsia="Times New Roman" w:hAnsi="Times New Roman" w:cs="Times New Roman"/>
          <w:color w:val="000000"/>
          <w:sz w:val="24"/>
          <w:szCs w:val="24"/>
          <w:lang w:val="en"/>
        </w:rPr>
        <w:t>" е съвкупност от геодезически измервания и аерофотоснимачни дейности, предназначени за определяне по фотограметрични и геодезически методи релефа на земната повърхност и местоположението на естествените и създадените в резултат на човешка дейност обекти.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14. "</w:t>
      </w:r>
      <w:r w:rsidRPr="00195D25">
        <w:rPr>
          <w:rFonts w:ascii="Times New Roman" w:eastAsia="Times New Roman" w:hAnsi="Times New Roman" w:cs="Times New Roman"/>
          <w:color w:val="840084"/>
          <w:sz w:val="24"/>
          <w:szCs w:val="24"/>
          <w:u w:val="single"/>
          <w:lang w:val="en"/>
        </w:rPr>
        <w:t>Установяване на географските имена</w:t>
      </w:r>
      <w:r w:rsidRPr="00195D25">
        <w:rPr>
          <w:rFonts w:ascii="Times New Roman" w:eastAsia="Times New Roman" w:hAnsi="Times New Roman" w:cs="Times New Roman"/>
          <w:color w:val="000000"/>
          <w:sz w:val="24"/>
          <w:szCs w:val="24"/>
          <w:lang w:val="en"/>
        </w:rPr>
        <w:t>" е дейността за регистриране на имената на географските обекти в Република България, определени с акт на компетентен държавен орган или записани в държавните топографски карти.</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195D25">
        <w:rPr>
          <w:rFonts w:ascii="Times New Roman" w:eastAsia="Times New Roman" w:hAnsi="Times New Roman" w:cs="Times New Roman"/>
          <w:b/>
          <w:bCs/>
          <w:color w:val="000000"/>
          <w:sz w:val="26"/>
          <w:szCs w:val="26"/>
          <w:lang w:val="en"/>
        </w:rPr>
        <w:t>Преходни и Заключителни разпоредби</w:t>
      </w: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2. До набирането на актуални данни чрез топографско заснемане в базата топографски данни на територията на страната могат да се включват и данни от дигитализиране на наличните издателски оригинали на едромащабната топографска карта.</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3. Геодезически и картографски дейности, чието извършване е възложено до влизането в сила на закона, се довършват съгласно нормативните изисквания, действали към момента на сключването на договора за възлагане.</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4. Материалите и данните, създадени в резултат от изпълнение на дейностите по геодезия, картография и кадастър, не се смятат за активи по смисъла на </w:t>
      </w:r>
      <w:r w:rsidRPr="00195D25">
        <w:rPr>
          <w:rFonts w:ascii="Times New Roman" w:eastAsia="Times New Roman" w:hAnsi="Times New Roman" w:cs="Times New Roman"/>
          <w:color w:val="0000FF"/>
          <w:sz w:val="24"/>
          <w:szCs w:val="24"/>
          <w:u w:val="single"/>
          <w:lang w:val="en"/>
        </w:rPr>
        <w:t>Закона за счетоводството</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5. (1) Условията и редът за свикване и провеждане на националното учредително събрание на Камарата на инженерите по геодезия се определят със заповед на министъра на регионалното развитие и благоустройството, която се обнародва в "Държавен вестник" в двумесечен срок от влизането в сила на закона.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Участници в областните събрания за избор на делегати на националното учредително събрание на Камарата на инженерите по геодезия могат да бъдат всички инженери по геодезия, които са български граждани и са подали заявление за участие в областните събрания в двумесечен срок от влизането в сила на закона.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Лицата по ал. </w:t>
      </w:r>
      <w:proofErr w:type="gramStart"/>
      <w:r w:rsidRPr="00195D25">
        <w:rPr>
          <w:rFonts w:ascii="Times New Roman" w:eastAsia="Times New Roman" w:hAnsi="Times New Roman" w:cs="Times New Roman"/>
          <w:color w:val="000000"/>
          <w:sz w:val="24"/>
          <w:szCs w:val="24"/>
          <w:lang w:val="en"/>
        </w:rPr>
        <w:t>2</w:t>
      </w:r>
      <w:proofErr w:type="gramEnd"/>
      <w:r w:rsidRPr="00195D25">
        <w:rPr>
          <w:rFonts w:ascii="Times New Roman" w:eastAsia="Times New Roman" w:hAnsi="Times New Roman" w:cs="Times New Roman"/>
          <w:color w:val="000000"/>
          <w:sz w:val="24"/>
          <w:szCs w:val="24"/>
          <w:lang w:val="en"/>
        </w:rPr>
        <w:t xml:space="preserve"> с постоянен адрес на територията на съответната област подават заявления до областните управители, придружени от копие от документа за самоличност и от дипломата за завършено висше образование.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В двумесечен срок от изтичането на срока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областните управители организират, насрочват и провеждат областните събрания за избор на делегати за националното учредително събрание на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Областните събрания избират делегати за националното учредително събрание на Камарата на инженерите по геодезия при норма на представителство по един представител за всеки пет подали заявление.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(6) В 14-дневен срок от провеждането на областните събрания за избор на делегати областните управители изпращат протоколите с резултатите от изборите на министъра на регионалното развитие и благоустройството.</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6. (1) В едномесечен срок от изтичането на срока по </w:t>
      </w:r>
      <w:r w:rsidRPr="00195D25">
        <w:rPr>
          <w:rFonts w:ascii="Times New Roman" w:eastAsia="Times New Roman" w:hAnsi="Times New Roman" w:cs="Times New Roman"/>
          <w:color w:val="8B0000"/>
          <w:sz w:val="24"/>
          <w:szCs w:val="24"/>
          <w:u w:val="single"/>
          <w:lang w:val="en"/>
        </w:rPr>
        <w:t xml:space="preserve">§ </w:t>
      </w:r>
      <w:proofErr w:type="gramStart"/>
      <w:r w:rsidRPr="00195D25">
        <w:rPr>
          <w:rFonts w:ascii="Times New Roman" w:eastAsia="Times New Roman" w:hAnsi="Times New Roman" w:cs="Times New Roman"/>
          <w:color w:val="8B0000"/>
          <w:sz w:val="24"/>
          <w:szCs w:val="24"/>
          <w:u w:val="single"/>
          <w:lang w:val="en"/>
        </w:rPr>
        <w:t>5</w:t>
      </w:r>
      <w:proofErr w:type="gramEnd"/>
      <w:r w:rsidRPr="00195D25">
        <w:rPr>
          <w:rFonts w:ascii="Times New Roman" w:eastAsia="Times New Roman" w:hAnsi="Times New Roman" w:cs="Times New Roman"/>
          <w:color w:val="8B0000"/>
          <w:sz w:val="24"/>
          <w:szCs w:val="24"/>
          <w:u w:val="single"/>
          <w:lang w:val="en"/>
        </w:rPr>
        <w:t xml:space="preserve">, ал. </w:t>
      </w:r>
      <w:proofErr w:type="gramStart"/>
      <w:r w:rsidRPr="00195D25">
        <w:rPr>
          <w:rFonts w:ascii="Times New Roman" w:eastAsia="Times New Roman" w:hAnsi="Times New Roman" w:cs="Times New Roman"/>
          <w:color w:val="8B0000"/>
          <w:sz w:val="24"/>
          <w:szCs w:val="24"/>
          <w:u w:val="single"/>
          <w:lang w:val="en"/>
        </w:rPr>
        <w:t>6</w:t>
      </w:r>
      <w:r w:rsidRPr="00195D25">
        <w:rPr>
          <w:rFonts w:ascii="Times New Roman" w:eastAsia="Times New Roman" w:hAnsi="Times New Roman" w:cs="Times New Roman"/>
          <w:color w:val="000000"/>
          <w:sz w:val="24"/>
          <w:szCs w:val="24"/>
          <w:lang w:val="en"/>
        </w:rPr>
        <w:t xml:space="preserve"> министърът</w:t>
      </w:r>
      <w:proofErr w:type="gramEnd"/>
      <w:r w:rsidRPr="00195D25">
        <w:rPr>
          <w:rFonts w:ascii="Times New Roman" w:eastAsia="Times New Roman" w:hAnsi="Times New Roman" w:cs="Times New Roman"/>
          <w:color w:val="000000"/>
          <w:sz w:val="24"/>
          <w:szCs w:val="24"/>
          <w:lang w:val="en"/>
        </w:rPr>
        <w:t xml:space="preserve"> на регионалното развитие и благоустройството назначава временна комисия за подготовка на проектоустава на Камарата на инженерите по геодезия и насрочва датата за провеждане на националното учредително събрание. Членовете на временната комисия трябва да бъдат инженери по геодезия, да не са осъждани за умишлено престъпление от общ характер, да не са свързани лица по смисъла на </w:t>
      </w:r>
      <w:r w:rsidRPr="00195D25">
        <w:rPr>
          <w:rFonts w:ascii="Times New Roman" w:eastAsia="Times New Roman" w:hAnsi="Times New Roman" w:cs="Times New Roman"/>
          <w:color w:val="0000FF"/>
          <w:sz w:val="24"/>
          <w:szCs w:val="24"/>
          <w:u w:val="single"/>
          <w:lang w:val="en"/>
        </w:rPr>
        <w:t xml:space="preserve">§ </w:t>
      </w:r>
      <w:proofErr w:type="gramStart"/>
      <w:r w:rsidRPr="00195D25">
        <w:rPr>
          <w:rFonts w:ascii="Times New Roman" w:eastAsia="Times New Roman" w:hAnsi="Times New Roman" w:cs="Times New Roman"/>
          <w:color w:val="0000FF"/>
          <w:sz w:val="24"/>
          <w:szCs w:val="24"/>
          <w:u w:val="single"/>
          <w:lang w:val="en"/>
        </w:rPr>
        <w:t>1</w:t>
      </w:r>
      <w:proofErr w:type="gramEnd"/>
      <w:r w:rsidRPr="00195D25">
        <w:rPr>
          <w:rFonts w:ascii="Times New Roman" w:eastAsia="Times New Roman" w:hAnsi="Times New Roman" w:cs="Times New Roman"/>
          <w:color w:val="0000FF"/>
          <w:sz w:val="24"/>
          <w:szCs w:val="24"/>
          <w:u w:val="single"/>
          <w:lang w:val="en"/>
        </w:rPr>
        <w:t xml:space="preserve"> от допълнителните разпоредби на Търговския закон</w:t>
      </w:r>
      <w:r w:rsidRPr="00195D25">
        <w:rPr>
          <w:rFonts w:ascii="Times New Roman" w:eastAsia="Times New Roman" w:hAnsi="Times New Roman" w:cs="Times New Roman"/>
          <w:color w:val="000000"/>
          <w:sz w:val="24"/>
          <w:szCs w:val="24"/>
          <w:lang w:val="en"/>
        </w:rPr>
        <w:t xml:space="preserve"> и да не са народни представители, министри и членове на политически кабинети на министри.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Заповедта на министъра на регионалното развитие и благоустройството по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се обнародва в "Държавен вестник" не по-късно от 30 дни преди датата за провеждане на националното учредително събрание.</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(3) Националното учредително събрание се председателства от най-възрастния делегат.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(4) Националното учредително събрание приема устава на Камарата на инженерите по геодезия и избира ръководните ѝ органи.</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 7. В </w:t>
      </w:r>
      <w:r w:rsidRPr="00195D25">
        <w:rPr>
          <w:rFonts w:ascii="Times New Roman" w:eastAsia="Times New Roman" w:hAnsi="Times New Roman" w:cs="Times New Roman"/>
          <w:color w:val="0000FF"/>
          <w:sz w:val="24"/>
          <w:szCs w:val="24"/>
          <w:u w:val="single"/>
          <w:lang w:val="en"/>
        </w:rPr>
        <w:t>Закона за кадастъра и имотния регистър</w:t>
      </w:r>
      <w:r w:rsidRPr="00195D25">
        <w:rPr>
          <w:rFonts w:ascii="Times New Roman" w:eastAsia="Times New Roman" w:hAnsi="Times New Roman" w:cs="Times New Roman"/>
          <w:color w:val="000000"/>
          <w:sz w:val="24"/>
          <w:szCs w:val="24"/>
          <w:lang w:val="en"/>
        </w:rPr>
        <w:t xml:space="preserve"> (обн., ДВ, бр. 34 от 2000 г.; изм., бр. 45 и 99 от 2002 г., бр. 36 от 2004 г., бр. 39 и 105 от 2005 г.) се правят следните изменения и допълнения: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 Наименованието на глава първа се изменя така: "Агенция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11</w:t>
      </w:r>
      <w:proofErr w:type="gramEnd"/>
      <w:r w:rsidRPr="00195D25">
        <w:rPr>
          <w:rFonts w:ascii="Times New Roman" w:eastAsia="Times New Roman" w:hAnsi="Times New Roman" w:cs="Times New Roman"/>
          <w:color w:val="0000FF"/>
          <w:sz w:val="24"/>
          <w:szCs w:val="24"/>
          <w:u w:val="single"/>
          <w:lang w:val="en"/>
        </w:rPr>
        <w:t>, ал. 4</w:t>
      </w:r>
      <w:r w:rsidRPr="00195D25">
        <w:rPr>
          <w:rFonts w:ascii="Times New Roman" w:eastAsia="Times New Roman" w:hAnsi="Times New Roman" w:cs="Times New Roman"/>
          <w:color w:val="000000"/>
          <w:sz w:val="24"/>
          <w:szCs w:val="24"/>
          <w:lang w:val="en"/>
        </w:rPr>
        <w:t>, изречение първо думите "25 на сто от събраните по този закон" се заменят със "75 на сто от събраните по този закон и по Закона за геодезията и картографията", думата "само" се заменя със "за създаване на кадастъра и геодезически измервания, както и" и изречение второ се заличава.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В </w:t>
      </w:r>
      <w:r w:rsidRPr="00195D25">
        <w:rPr>
          <w:rFonts w:ascii="Times New Roman" w:eastAsia="Times New Roman" w:hAnsi="Times New Roman" w:cs="Times New Roman"/>
          <w:color w:val="0000FF"/>
          <w:sz w:val="24"/>
          <w:szCs w:val="24"/>
          <w:u w:val="single"/>
          <w:lang w:val="en"/>
        </w:rPr>
        <w:t>чл. 12</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а) </w:t>
      </w:r>
      <w:proofErr w:type="gramStart"/>
      <w:r w:rsidRPr="00195D25">
        <w:rPr>
          <w:rFonts w:ascii="Times New Roman" w:eastAsia="Times New Roman" w:hAnsi="Times New Roman" w:cs="Times New Roman"/>
          <w:color w:val="000000"/>
          <w:sz w:val="24"/>
          <w:szCs w:val="24"/>
          <w:lang w:val="en"/>
        </w:rPr>
        <w:t>създава</w:t>
      </w:r>
      <w:proofErr w:type="gramEnd"/>
      <w:r w:rsidRPr="00195D25">
        <w:rPr>
          <w:rFonts w:ascii="Times New Roman" w:eastAsia="Times New Roman" w:hAnsi="Times New Roman" w:cs="Times New Roman"/>
          <w:color w:val="000000"/>
          <w:sz w:val="24"/>
          <w:szCs w:val="24"/>
          <w:lang w:val="en"/>
        </w:rPr>
        <w:t xml:space="preserve"> се нова т. 2:</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w:t>
      </w:r>
      <w:proofErr w:type="gramStart"/>
      <w:r w:rsidRPr="00195D25">
        <w:rPr>
          <w:rFonts w:ascii="Times New Roman" w:eastAsia="Times New Roman" w:hAnsi="Times New Roman" w:cs="Times New Roman"/>
          <w:color w:val="000000"/>
          <w:sz w:val="24"/>
          <w:szCs w:val="24"/>
          <w:lang w:val="en"/>
        </w:rPr>
        <w:t>осъществява</w:t>
      </w:r>
      <w:proofErr w:type="gramEnd"/>
      <w:r w:rsidRPr="00195D25">
        <w:rPr>
          <w:rFonts w:ascii="Times New Roman" w:eastAsia="Times New Roman" w:hAnsi="Times New Roman" w:cs="Times New Roman"/>
          <w:color w:val="000000"/>
          <w:sz w:val="24"/>
          <w:szCs w:val="24"/>
          <w:lang w:val="en"/>
        </w:rPr>
        <w:t xml:space="preserve"> функциите и задачите, определени ѝ със Закона за геодезията и картографията;";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б) </w:t>
      </w:r>
      <w:proofErr w:type="gramStart"/>
      <w:r w:rsidRPr="00195D25">
        <w:rPr>
          <w:rFonts w:ascii="Times New Roman" w:eastAsia="Times New Roman" w:hAnsi="Times New Roman" w:cs="Times New Roman"/>
          <w:color w:val="000000"/>
          <w:sz w:val="24"/>
          <w:szCs w:val="24"/>
          <w:lang w:val="en"/>
        </w:rPr>
        <w:t>досегашните</w:t>
      </w:r>
      <w:proofErr w:type="gramEnd"/>
      <w:r w:rsidRPr="00195D25">
        <w:rPr>
          <w:rFonts w:ascii="Times New Roman" w:eastAsia="Times New Roman" w:hAnsi="Times New Roman" w:cs="Times New Roman"/>
          <w:color w:val="000000"/>
          <w:sz w:val="24"/>
          <w:szCs w:val="24"/>
          <w:lang w:val="en"/>
        </w:rPr>
        <w:t xml:space="preserve"> т. 2, 3, 4, 5 и 6 стават съответно т. 3, 4, 5, 6 и 7;</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в) </w:t>
      </w:r>
      <w:proofErr w:type="gramStart"/>
      <w:r w:rsidRPr="00195D25">
        <w:rPr>
          <w:rFonts w:ascii="Times New Roman" w:eastAsia="Times New Roman" w:hAnsi="Times New Roman" w:cs="Times New Roman"/>
          <w:color w:val="000000"/>
          <w:sz w:val="24"/>
          <w:szCs w:val="24"/>
          <w:lang w:val="en"/>
        </w:rPr>
        <w:t>досегашната</w:t>
      </w:r>
      <w:proofErr w:type="gramEnd"/>
      <w:r w:rsidRPr="00195D25">
        <w:rPr>
          <w:rFonts w:ascii="Times New Roman" w:eastAsia="Times New Roman" w:hAnsi="Times New Roman" w:cs="Times New Roman"/>
          <w:color w:val="000000"/>
          <w:sz w:val="24"/>
          <w:szCs w:val="24"/>
          <w:lang w:val="en"/>
        </w:rPr>
        <w:t xml:space="preserve"> т. 7 става т. 8 и се изменя така: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"8. </w:t>
      </w:r>
      <w:proofErr w:type="gramStart"/>
      <w:r w:rsidRPr="00195D25">
        <w:rPr>
          <w:rFonts w:ascii="Times New Roman" w:eastAsia="Times New Roman" w:hAnsi="Times New Roman" w:cs="Times New Roman"/>
          <w:color w:val="000000"/>
          <w:sz w:val="24"/>
          <w:szCs w:val="24"/>
          <w:lang w:val="en"/>
        </w:rPr>
        <w:t>води</w:t>
      </w:r>
      <w:proofErr w:type="gramEnd"/>
      <w:r w:rsidRPr="00195D25">
        <w:rPr>
          <w:rFonts w:ascii="Times New Roman" w:eastAsia="Times New Roman" w:hAnsi="Times New Roman" w:cs="Times New Roman"/>
          <w:color w:val="000000"/>
          <w:sz w:val="24"/>
          <w:szCs w:val="24"/>
          <w:lang w:val="en"/>
        </w:rPr>
        <w:t xml:space="preserve"> регистри на лицата, правоспособни да извършват дейности по кадастър, по геодезия и по картография;";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г) </w:t>
      </w:r>
      <w:proofErr w:type="gramStart"/>
      <w:r w:rsidRPr="00195D25">
        <w:rPr>
          <w:rFonts w:ascii="Times New Roman" w:eastAsia="Times New Roman" w:hAnsi="Times New Roman" w:cs="Times New Roman"/>
          <w:color w:val="000000"/>
          <w:sz w:val="24"/>
          <w:szCs w:val="24"/>
          <w:lang w:val="en"/>
        </w:rPr>
        <w:t>досегашната</w:t>
      </w:r>
      <w:proofErr w:type="gramEnd"/>
      <w:r w:rsidRPr="00195D25">
        <w:rPr>
          <w:rFonts w:ascii="Times New Roman" w:eastAsia="Times New Roman" w:hAnsi="Times New Roman" w:cs="Times New Roman"/>
          <w:color w:val="000000"/>
          <w:sz w:val="24"/>
          <w:szCs w:val="24"/>
          <w:lang w:val="en"/>
        </w:rPr>
        <w:t xml:space="preserve"> т. 8 става т. 9;</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д) </w:t>
      </w:r>
      <w:proofErr w:type="gramStart"/>
      <w:r w:rsidRPr="00195D25">
        <w:rPr>
          <w:rFonts w:ascii="Times New Roman" w:eastAsia="Times New Roman" w:hAnsi="Times New Roman" w:cs="Times New Roman"/>
          <w:color w:val="000000"/>
          <w:sz w:val="24"/>
          <w:szCs w:val="24"/>
          <w:lang w:val="en"/>
        </w:rPr>
        <w:t>досегашната</w:t>
      </w:r>
      <w:proofErr w:type="gramEnd"/>
      <w:r w:rsidRPr="00195D25">
        <w:rPr>
          <w:rFonts w:ascii="Times New Roman" w:eastAsia="Times New Roman" w:hAnsi="Times New Roman" w:cs="Times New Roman"/>
          <w:color w:val="000000"/>
          <w:sz w:val="24"/>
          <w:szCs w:val="24"/>
          <w:lang w:val="en"/>
        </w:rPr>
        <w:t xml:space="preserve"> т. 9 става т. 10 и в нея накрая се добавя "и по Закона за геодезията и картографията".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4. </w:t>
      </w:r>
      <w:r w:rsidRPr="00195D25">
        <w:rPr>
          <w:rFonts w:ascii="Times New Roman" w:eastAsia="Times New Roman" w:hAnsi="Times New Roman" w:cs="Times New Roman"/>
          <w:color w:val="0000FF"/>
          <w:sz w:val="24"/>
          <w:szCs w:val="24"/>
          <w:u w:val="single"/>
          <w:lang w:val="en"/>
        </w:rPr>
        <w:t>Член 13</w:t>
      </w:r>
      <w:r w:rsidRPr="00195D25">
        <w:rPr>
          <w:rFonts w:ascii="Times New Roman" w:eastAsia="Times New Roman" w:hAnsi="Times New Roman" w:cs="Times New Roman"/>
          <w:color w:val="000000"/>
          <w:sz w:val="24"/>
          <w:szCs w:val="24"/>
          <w:lang w:val="en"/>
        </w:rPr>
        <w:t xml:space="preserve"> се изменя така: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13. Службите по геодезия, картография и кадастър осъществяват дейностите по геодезия, картография и кадастър за определените им райони от територията на страната, съхраняват предоставените им първични материали и данни от геодезическите измервания и изпълняват и други функции, определени с устройствения правилник."</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5. В наименованието на глава втора думата "кадастъра" се заменя с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6. В </w:t>
      </w:r>
      <w:r w:rsidRPr="00195D25">
        <w:rPr>
          <w:rFonts w:ascii="Times New Roman" w:eastAsia="Times New Roman" w:hAnsi="Times New Roman" w:cs="Times New Roman"/>
          <w:color w:val="0000FF"/>
          <w:sz w:val="24"/>
          <w:szCs w:val="24"/>
          <w:u w:val="single"/>
          <w:lang w:val="en"/>
        </w:rPr>
        <w:t>чл. 16</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а)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след думата "правоспособност" се добавя "по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б)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ал. </w:t>
      </w:r>
      <w:proofErr w:type="gramStart"/>
      <w:r w:rsidRPr="00195D25">
        <w:rPr>
          <w:rFonts w:ascii="Times New Roman" w:eastAsia="Times New Roman" w:hAnsi="Times New Roman" w:cs="Times New Roman"/>
          <w:color w:val="000000"/>
          <w:sz w:val="24"/>
          <w:szCs w:val="24"/>
          <w:lang w:val="en"/>
        </w:rPr>
        <w:t>3 текстът</w:t>
      </w:r>
      <w:proofErr w:type="gramEnd"/>
      <w:r w:rsidRPr="00195D25">
        <w:rPr>
          <w:rFonts w:ascii="Times New Roman" w:eastAsia="Times New Roman" w:hAnsi="Times New Roman" w:cs="Times New Roman"/>
          <w:color w:val="000000"/>
          <w:sz w:val="24"/>
          <w:szCs w:val="24"/>
          <w:lang w:val="en"/>
        </w:rPr>
        <w:t xml:space="preserve"> след думите "по чл. 35а" се заличава.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7.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17</w:t>
      </w:r>
      <w:proofErr w:type="gramEnd"/>
      <w:r w:rsidRPr="00195D25">
        <w:rPr>
          <w:rFonts w:ascii="Times New Roman" w:eastAsia="Times New Roman" w:hAnsi="Times New Roman" w:cs="Times New Roman"/>
          <w:color w:val="0000FF"/>
          <w:sz w:val="24"/>
          <w:szCs w:val="24"/>
          <w:u w:val="single"/>
          <w:lang w:val="en"/>
        </w:rPr>
        <w:t>, ал. 1</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а)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текста преди т. 1 думите "този закон" се заменят с "геодезия, по картография или по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б)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т. 1 след думата "кадастъра" се добавя "съответно в областта на геодезията или картографията";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в) </w:t>
      </w:r>
      <w:proofErr w:type="gramStart"/>
      <w:r w:rsidRPr="00195D25">
        <w:rPr>
          <w:rFonts w:ascii="Times New Roman" w:eastAsia="Times New Roman" w:hAnsi="Times New Roman" w:cs="Times New Roman"/>
          <w:color w:val="000000"/>
          <w:sz w:val="24"/>
          <w:szCs w:val="24"/>
          <w:lang w:val="en"/>
        </w:rPr>
        <w:t>точка</w:t>
      </w:r>
      <w:proofErr w:type="gramEnd"/>
      <w:r w:rsidRPr="00195D25">
        <w:rPr>
          <w:rFonts w:ascii="Times New Roman" w:eastAsia="Times New Roman" w:hAnsi="Times New Roman" w:cs="Times New Roman"/>
          <w:color w:val="000000"/>
          <w:sz w:val="24"/>
          <w:szCs w:val="24"/>
          <w:lang w:val="en"/>
        </w:rPr>
        <w:t xml:space="preserve"> 2 се изменя така: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българско юридическо лице, което има за предмет на дейност създаване на кадастър, съответно извършване на дейности по геодезия или картография, и в постоянния му специализиран състав има лице или лица, правоспособни да извършват дейности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8. В </w:t>
      </w:r>
      <w:r w:rsidRPr="00195D25">
        <w:rPr>
          <w:rFonts w:ascii="Times New Roman" w:eastAsia="Times New Roman" w:hAnsi="Times New Roman" w:cs="Times New Roman"/>
          <w:color w:val="0000FF"/>
          <w:sz w:val="24"/>
          <w:szCs w:val="24"/>
          <w:u w:val="single"/>
          <w:lang w:val="en"/>
        </w:rPr>
        <w:t>чл. 18</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а)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думата "регистъра" се заменя със "съответния регистър по чл. </w:t>
      </w:r>
      <w:proofErr w:type="gramStart"/>
      <w:r w:rsidRPr="00195D25">
        <w:rPr>
          <w:rFonts w:ascii="Times New Roman" w:eastAsia="Times New Roman" w:hAnsi="Times New Roman" w:cs="Times New Roman"/>
          <w:color w:val="000000"/>
          <w:sz w:val="24"/>
          <w:szCs w:val="24"/>
          <w:lang w:val="en"/>
        </w:rPr>
        <w:t>12</w:t>
      </w:r>
      <w:proofErr w:type="gramEnd"/>
      <w:r w:rsidRPr="00195D25">
        <w:rPr>
          <w:rFonts w:ascii="Times New Roman" w:eastAsia="Times New Roman" w:hAnsi="Times New Roman" w:cs="Times New Roman"/>
          <w:color w:val="000000"/>
          <w:sz w:val="24"/>
          <w:szCs w:val="24"/>
          <w:lang w:val="en"/>
        </w:rPr>
        <w:t>, т. 8";</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б) </w:t>
      </w:r>
      <w:r w:rsidRPr="00195D25">
        <w:rPr>
          <w:rFonts w:ascii="Times New Roman" w:eastAsia="Times New Roman" w:hAnsi="Times New Roman" w:cs="Times New Roman"/>
          <w:color w:val="8B0000"/>
          <w:sz w:val="24"/>
          <w:szCs w:val="24"/>
          <w:u w:val="single"/>
          <w:lang w:val="en"/>
        </w:rPr>
        <w:t>(*)</w:t>
      </w:r>
      <w:r w:rsidRPr="00195D25">
        <w:rPr>
          <w:rFonts w:ascii="Times New Roman" w:eastAsia="Times New Roman" w:hAnsi="Times New Roman" w:cs="Times New Roman"/>
          <w:color w:val="000000"/>
          <w:sz w:val="24"/>
          <w:szCs w:val="24"/>
          <w:lang w:val="en"/>
        </w:rPr>
        <w:t xml:space="preserve"> алинея 2 се изменя така: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Комисия, назначена от изпълнителния директор на Агенцията по геодезия, картография и кадастър, проверява в 30-дневен срок от постъпване на молбата дали са налице условията по чл. </w:t>
      </w:r>
      <w:proofErr w:type="gramStart"/>
      <w:r w:rsidRPr="00195D25">
        <w:rPr>
          <w:rFonts w:ascii="Times New Roman" w:eastAsia="Times New Roman" w:hAnsi="Times New Roman" w:cs="Times New Roman"/>
          <w:color w:val="000000"/>
          <w:sz w:val="24"/>
          <w:szCs w:val="24"/>
          <w:lang w:val="en"/>
        </w:rPr>
        <w:t>17 за</w:t>
      </w:r>
      <w:proofErr w:type="gramEnd"/>
      <w:r w:rsidRPr="00195D25">
        <w:rPr>
          <w:rFonts w:ascii="Times New Roman" w:eastAsia="Times New Roman" w:hAnsi="Times New Roman" w:cs="Times New Roman"/>
          <w:color w:val="000000"/>
          <w:sz w:val="24"/>
          <w:szCs w:val="24"/>
          <w:lang w:val="en"/>
        </w:rPr>
        <w:t xml:space="preserve"> вписването на кандидата в съответния регистър. В състава на </w:t>
      </w:r>
      <w:r w:rsidRPr="00195D25">
        <w:rPr>
          <w:rFonts w:ascii="Times New Roman" w:eastAsia="Times New Roman" w:hAnsi="Times New Roman" w:cs="Times New Roman"/>
          <w:color w:val="000000"/>
          <w:sz w:val="24"/>
          <w:szCs w:val="24"/>
          <w:lang w:val="en"/>
        </w:rPr>
        <w:lastRenderedPageBreak/>
        <w:t>комисията се включва представител на Камарата на инженерите по геодезия. Вписването се извършва на основание на заповед на изпълнителния директор."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9. В </w:t>
      </w:r>
      <w:r w:rsidRPr="00195D25">
        <w:rPr>
          <w:rFonts w:ascii="Times New Roman" w:eastAsia="Times New Roman" w:hAnsi="Times New Roman" w:cs="Times New Roman"/>
          <w:color w:val="0000FF"/>
          <w:sz w:val="24"/>
          <w:szCs w:val="24"/>
          <w:u w:val="single"/>
          <w:lang w:val="en"/>
        </w:rPr>
        <w:t>чл. 19</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а)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ал. 1 думата "кадастъра" се заменя с "кадастър, по геодезия или картография" и думата "регистъра" се заменя със "съответния регистър", а думите "т. 7" се заменят с "т. 8";</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б) </w:t>
      </w:r>
      <w:proofErr w:type="gramStart"/>
      <w:r w:rsidRPr="00195D25">
        <w:rPr>
          <w:rFonts w:ascii="Times New Roman" w:eastAsia="Times New Roman" w:hAnsi="Times New Roman" w:cs="Times New Roman"/>
          <w:color w:val="000000"/>
          <w:sz w:val="24"/>
          <w:szCs w:val="24"/>
          <w:lang w:val="en"/>
        </w:rPr>
        <w:t>алинея</w:t>
      </w:r>
      <w:proofErr w:type="gramEnd"/>
      <w:r w:rsidRPr="00195D25">
        <w:rPr>
          <w:rFonts w:ascii="Times New Roman" w:eastAsia="Times New Roman" w:hAnsi="Times New Roman" w:cs="Times New Roman"/>
          <w:color w:val="000000"/>
          <w:sz w:val="24"/>
          <w:szCs w:val="24"/>
          <w:lang w:val="en"/>
        </w:rPr>
        <w:t xml:space="preserve"> 2 се изменя така: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"(2) Регистрите на лицата, правоспособни да извършват дейности по кадастър, по геодезия и по картография, са публични."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10.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20</w:t>
      </w:r>
      <w:proofErr w:type="gramEnd"/>
      <w:r w:rsidRPr="00195D25">
        <w:rPr>
          <w:rFonts w:ascii="Times New Roman" w:eastAsia="Times New Roman" w:hAnsi="Times New Roman" w:cs="Times New Roman"/>
          <w:color w:val="0000FF"/>
          <w:sz w:val="24"/>
          <w:szCs w:val="24"/>
          <w:u w:val="single"/>
          <w:lang w:val="en"/>
        </w:rPr>
        <w:t>, ал. 1</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а)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т. 1 думата "кадастъра" се заменя с "кадастър, съответно по геодезия или картография";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б) </w:t>
      </w:r>
      <w:proofErr w:type="gramStart"/>
      <w:r w:rsidRPr="00195D25">
        <w:rPr>
          <w:rFonts w:ascii="Times New Roman" w:eastAsia="Times New Roman" w:hAnsi="Times New Roman" w:cs="Times New Roman"/>
          <w:color w:val="000000"/>
          <w:sz w:val="24"/>
          <w:szCs w:val="24"/>
          <w:lang w:val="en"/>
        </w:rPr>
        <w:t>създава</w:t>
      </w:r>
      <w:proofErr w:type="gramEnd"/>
      <w:r w:rsidRPr="00195D25">
        <w:rPr>
          <w:rFonts w:ascii="Times New Roman" w:eastAsia="Times New Roman" w:hAnsi="Times New Roman" w:cs="Times New Roman"/>
          <w:color w:val="000000"/>
          <w:sz w:val="24"/>
          <w:szCs w:val="24"/>
          <w:lang w:val="en"/>
        </w:rPr>
        <w:t xml:space="preserve"> се т. 3:</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"3. </w:t>
      </w:r>
      <w:proofErr w:type="gramStart"/>
      <w:r w:rsidRPr="00195D25">
        <w:rPr>
          <w:rFonts w:ascii="Times New Roman" w:eastAsia="Times New Roman" w:hAnsi="Times New Roman" w:cs="Times New Roman"/>
          <w:color w:val="000000"/>
          <w:sz w:val="24"/>
          <w:szCs w:val="24"/>
          <w:lang w:val="en"/>
        </w:rPr>
        <w:t>да</w:t>
      </w:r>
      <w:proofErr w:type="gramEnd"/>
      <w:r w:rsidRPr="00195D25">
        <w:rPr>
          <w:rFonts w:ascii="Times New Roman" w:eastAsia="Times New Roman" w:hAnsi="Times New Roman" w:cs="Times New Roman"/>
          <w:color w:val="000000"/>
          <w:sz w:val="24"/>
          <w:szCs w:val="24"/>
          <w:lang w:val="en"/>
        </w:rPr>
        <w:t xml:space="preserve"> осигурява защита на личните данни, станали му известни във връзка с осъществяване на възложената му дейност."</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11. В </w:t>
      </w:r>
      <w:r w:rsidRPr="00195D25">
        <w:rPr>
          <w:rFonts w:ascii="Times New Roman" w:eastAsia="Times New Roman" w:hAnsi="Times New Roman" w:cs="Times New Roman"/>
          <w:color w:val="0000FF"/>
          <w:sz w:val="24"/>
          <w:szCs w:val="24"/>
          <w:u w:val="single"/>
          <w:lang w:val="en"/>
        </w:rPr>
        <w:t>чл. 21</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а)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т. 5 накрая се добавя "от този закон или по чл. </w:t>
      </w:r>
      <w:proofErr w:type="gramStart"/>
      <w:r w:rsidRPr="00195D25">
        <w:rPr>
          <w:rFonts w:ascii="Times New Roman" w:eastAsia="Times New Roman" w:hAnsi="Times New Roman" w:cs="Times New Roman"/>
          <w:color w:val="000000"/>
          <w:sz w:val="24"/>
          <w:szCs w:val="24"/>
          <w:lang w:val="en"/>
        </w:rPr>
        <w:t>25</w:t>
      </w:r>
      <w:proofErr w:type="gramEnd"/>
      <w:r w:rsidRPr="00195D25">
        <w:rPr>
          <w:rFonts w:ascii="Times New Roman" w:eastAsia="Times New Roman" w:hAnsi="Times New Roman" w:cs="Times New Roman"/>
          <w:color w:val="000000"/>
          <w:sz w:val="24"/>
          <w:szCs w:val="24"/>
          <w:lang w:val="en"/>
        </w:rPr>
        <w:t>, ал. 1 от Закона за геодезията и картографията";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б) </w:t>
      </w:r>
      <w:proofErr w:type="gramStart"/>
      <w:r w:rsidRPr="00195D25">
        <w:rPr>
          <w:rFonts w:ascii="Times New Roman" w:eastAsia="Times New Roman" w:hAnsi="Times New Roman" w:cs="Times New Roman"/>
          <w:color w:val="000000"/>
          <w:sz w:val="24"/>
          <w:szCs w:val="24"/>
          <w:lang w:val="en"/>
        </w:rPr>
        <w:t>в</w:t>
      </w:r>
      <w:proofErr w:type="gramEnd"/>
      <w:r w:rsidRPr="00195D25">
        <w:rPr>
          <w:rFonts w:ascii="Times New Roman" w:eastAsia="Times New Roman" w:hAnsi="Times New Roman" w:cs="Times New Roman"/>
          <w:color w:val="000000"/>
          <w:sz w:val="24"/>
          <w:szCs w:val="24"/>
          <w:lang w:val="en"/>
        </w:rPr>
        <w:t xml:space="preserve"> ал. </w:t>
      </w:r>
      <w:proofErr w:type="gramStart"/>
      <w:r w:rsidRPr="00195D25">
        <w:rPr>
          <w:rFonts w:ascii="Times New Roman" w:eastAsia="Times New Roman" w:hAnsi="Times New Roman" w:cs="Times New Roman"/>
          <w:color w:val="000000"/>
          <w:sz w:val="24"/>
          <w:szCs w:val="24"/>
          <w:lang w:val="en"/>
        </w:rPr>
        <w:t>3 думата</w:t>
      </w:r>
      <w:proofErr w:type="gramEnd"/>
      <w:r w:rsidRPr="00195D25">
        <w:rPr>
          <w:rFonts w:ascii="Times New Roman" w:eastAsia="Times New Roman" w:hAnsi="Times New Roman" w:cs="Times New Roman"/>
          <w:color w:val="000000"/>
          <w:sz w:val="24"/>
          <w:szCs w:val="24"/>
          <w:lang w:val="en"/>
        </w:rPr>
        <w:t xml:space="preserve"> "регистъра" се заменя със "съответния регистър".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12.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22</w:t>
      </w:r>
      <w:proofErr w:type="gramEnd"/>
      <w:r w:rsidRPr="00195D25">
        <w:rPr>
          <w:rFonts w:ascii="Times New Roman" w:eastAsia="Times New Roman" w:hAnsi="Times New Roman" w:cs="Times New Roman"/>
          <w:color w:val="000000"/>
          <w:sz w:val="24"/>
          <w:szCs w:val="24"/>
          <w:lang w:val="en"/>
        </w:rPr>
        <w:t xml:space="preserve"> думите "и съхраняване на регистъра" се заменят с "на регистрите по кадастър, геодезия и картография".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13. Създава се </w:t>
      </w:r>
      <w:r w:rsidRPr="00195D25">
        <w:rPr>
          <w:rFonts w:ascii="Times New Roman" w:eastAsia="Times New Roman" w:hAnsi="Times New Roman" w:cs="Times New Roman"/>
          <w:color w:val="0000FF"/>
          <w:sz w:val="24"/>
          <w:szCs w:val="24"/>
          <w:u w:val="single"/>
          <w:lang w:val="en"/>
        </w:rPr>
        <w:t>чл. 22а</w:t>
      </w: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"Чл. 22а. Агенцията по геодезия, картография и кадастър и териториалните ѝ звена при изпълнение на своите функции по кадастъра се смятат за правоспособни за извършване на дейности по кадастъра по силата на този закон."</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14.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54</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1</w:t>
      </w:r>
      <w:proofErr w:type="gramEnd"/>
      <w:r w:rsidRPr="00195D25">
        <w:rPr>
          <w:rFonts w:ascii="Times New Roman" w:eastAsia="Times New Roman" w:hAnsi="Times New Roman" w:cs="Times New Roman"/>
          <w:color w:val="000000"/>
          <w:sz w:val="24"/>
          <w:szCs w:val="24"/>
          <w:lang w:val="en"/>
        </w:rPr>
        <w:t xml:space="preserve"> думите "и кадастралните регистри по тази глава" се заменят с "по чл. 53".</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15.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58</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1</w:t>
      </w:r>
      <w:proofErr w:type="gramEnd"/>
      <w:r w:rsidRPr="00195D25">
        <w:rPr>
          <w:rFonts w:ascii="Times New Roman" w:eastAsia="Times New Roman" w:hAnsi="Times New Roman" w:cs="Times New Roman"/>
          <w:color w:val="0000FF"/>
          <w:sz w:val="24"/>
          <w:szCs w:val="24"/>
          <w:u w:val="single"/>
          <w:lang w:val="en"/>
        </w:rPr>
        <w:t xml:space="preserve"> и 3</w:t>
      </w:r>
      <w:r w:rsidRPr="00195D25">
        <w:rPr>
          <w:rFonts w:ascii="Times New Roman" w:eastAsia="Times New Roman" w:hAnsi="Times New Roman" w:cs="Times New Roman"/>
          <w:color w:val="000000"/>
          <w:sz w:val="24"/>
          <w:szCs w:val="24"/>
          <w:lang w:val="en"/>
        </w:rPr>
        <w:t xml:space="preserve"> думите "кадастрални данни" се заменят с "кадастрални, геодезически и картографски материали и данни".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16. В </w:t>
      </w:r>
      <w:r w:rsidRPr="00195D25">
        <w:rPr>
          <w:rFonts w:ascii="Times New Roman" w:eastAsia="Times New Roman" w:hAnsi="Times New Roman" w:cs="Times New Roman"/>
          <w:color w:val="0000FF"/>
          <w:sz w:val="24"/>
          <w:szCs w:val="24"/>
          <w:u w:val="single"/>
          <w:lang w:val="en"/>
        </w:rPr>
        <w:t xml:space="preserve">§ </w:t>
      </w:r>
      <w:proofErr w:type="gramStart"/>
      <w:r w:rsidRPr="00195D25">
        <w:rPr>
          <w:rFonts w:ascii="Times New Roman" w:eastAsia="Times New Roman" w:hAnsi="Times New Roman" w:cs="Times New Roman"/>
          <w:color w:val="0000FF"/>
          <w:sz w:val="24"/>
          <w:szCs w:val="24"/>
          <w:u w:val="single"/>
          <w:lang w:val="en"/>
        </w:rPr>
        <w:t>1</w:t>
      </w:r>
      <w:proofErr w:type="gramEnd"/>
      <w:r w:rsidRPr="00195D25">
        <w:rPr>
          <w:rFonts w:ascii="Times New Roman" w:eastAsia="Times New Roman" w:hAnsi="Times New Roman" w:cs="Times New Roman"/>
          <w:color w:val="000000"/>
          <w:sz w:val="24"/>
          <w:szCs w:val="24"/>
          <w:lang w:val="en"/>
        </w:rPr>
        <w:t xml:space="preserve"> от допълнителните разпоредби се създават т. 14 и 15:</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"14. "правоспособност по геодезия" е признато притежаване на задължителен обем от професионални компетенции въз основа на определено образование и опит, което дава право за създаване и поддържане на единната геодезическа основа, геодезически измервания и обработката им за създаване на държавните топографски карти, както и за извършване на специализираните дейности в областта на геодезията;</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15. "правоспособност по картография" е признато притежаване на задължителен обем от професионални компетенции въз основа на определено образование и опит, което дава право за съставяне, редактиране и оформление на държавните топографски карти, тематични, общогеографски и учебни карти и атласи, на глобуси и на релефни карти."</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17. Навсякъде в закона думите "Агенцията по кадастъра", "служба по кадастъра", "службата по кадастъра", "служби по кадастъра" и "службите по кадастъра" се заменят съответно с "Агенцията по геодезия, картография и кадастър", "служба по геодезия, картография и кадастър", "службата по геодезия, картография и кадастър", "служби по геодезия, картография и кадастър" и "службите по геодезия, картография и кадастър".</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lastRenderedPageBreak/>
        <w:t xml:space="preserve">§ 8. В </w:t>
      </w:r>
      <w:r w:rsidRPr="00195D25">
        <w:rPr>
          <w:rFonts w:ascii="Times New Roman" w:eastAsia="Times New Roman" w:hAnsi="Times New Roman" w:cs="Times New Roman"/>
          <w:color w:val="0000FF"/>
          <w:sz w:val="24"/>
          <w:szCs w:val="24"/>
          <w:u w:val="single"/>
          <w:lang w:val="en"/>
        </w:rPr>
        <w:t>Закона за авторското право и сродните му права</w:t>
      </w:r>
      <w:r w:rsidRPr="00195D25">
        <w:rPr>
          <w:rFonts w:ascii="Times New Roman" w:eastAsia="Times New Roman" w:hAnsi="Times New Roman" w:cs="Times New Roman"/>
          <w:color w:val="000000"/>
          <w:sz w:val="24"/>
          <w:szCs w:val="24"/>
          <w:lang w:val="en"/>
        </w:rPr>
        <w:t xml:space="preserve"> (обн., ДВ, бр. 56 от 1993 г.; изм., бр. 63 от 1994 г., бр. 10 от 1998 г., бр. 28 от 2000 г., бр. 77 от 2002 г., бр. 28, 43, 74, 99 и 105 от 2005 г.)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3</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1</w:t>
      </w:r>
      <w:proofErr w:type="gramEnd"/>
      <w:r w:rsidRPr="00195D25">
        <w:rPr>
          <w:rFonts w:ascii="Times New Roman" w:eastAsia="Times New Roman" w:hAnsi="Times New Roman" w:cs="Times New Roman"/>
          <w:color w:val="000000"/>
          <w:sz w:val="24"/>
          <w:szCs w:val="24"/>
          <w:lang w:val="en"/>
        </w:rPr>
        <w:t xml:space="preserve"> се създава т. 10:</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"10. </w:t>
      </w:r>
      <w:proofErr w:type="gramStart"/>
      <w:r w:rsidRPr="00195D25">
        <w:rPr>
          <w:rFonts w:ascii="Times New Roman" w:eastAsia="Times New Roman" w:hAnsi="Times New Roman" w:cs="Times New Roman"/>
          <w:color w:val="000000"/>
          <w:sz w:val="24"/>
          <w:szCs w:val="24"/>
          <w:lang w:val="en"/>
        </w:rPr>
        <w:t>кадастрални</w:t>
      </w:r>
      <w:proofErr w:type="gramEnd"/>
      <w:r w:rsidRPr="00195D25">
        <w:rPr>
          <w:rFonts w:ascii="Times New Roman" w:eastAsia="Times New Roman" w:hAnsi="Times New Roman" w:cs="Times New Roman"/>
          <w:color w:val="000000"/>
          <w:sz w:val="24"/>
          <w:szCs w:val="24"/>
          <w:lang w:val="en"/>
        </w:rPr>
        <w:t xml:space="preserve"> карти и държавни топографски карти."</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9. В </w:t>
      </w:r>
      <w:r w:rsidRPr="00195D25">
        <w:rPr>
          <w:rFonts w:ascii="Times New Roman" w:eastAsia="Times New Roman" w:hAnsi="Times New Roman" w:cs="Times New Roman"/>
          <w:color w:val="0000FF"/>
          <w:sz w:val="24"/>
          <w:szCs w:val="24"/>
          <w:u w:val="single"/>
          <w:lang w:val="en"/>
        </w:rPr>
        <w:t>Закона за далекосъобщенията</w:t>
      </w:r>
      <w:r w:rsidRPr="00195D25">
        <w:rPr>
          <w:rFonts w:ascii="Times New Roman" w:eastAsia="Times New Roman" w:hAnsi="Times New Roman" w:cs="Times New Roman"/>
          <w:color w:val="000000"/>
          <w:sz w:val="24"/>
          <w:szCs w:val="24"/>
          <w:lang w:val="en"/>
        </w:rPr>
        <w:t xml:space="preserve"> (обн., ДВ, бр. 88 от 2003 г.; изм., бр. 19, 77, 88, 95, 99 и 105 от 2005 г., бр. 17 от 2006 г.) се правят следните изменения: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169</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2</w:t>
      </w:r>
      <w:r w:rsidRPr="00195D25">
        <w:rPr>
          <w:rFonts w:ascii="Times New Roman" w:eastAsia="Times New Roman" w:hAnsi="Times New Roman" w:cs="Times New Roman"/>
          <w:color w:val="000000"/>
          <w:sz w:val="24"/>
          <w:szCs w:val="24"/>
          <w:lang w:val="en"/>
        </w:rPr>
        <w:t xml:space="preserve"> думата</w:t>
      </w:r>
      <w:proofErr w:type="gramEnd"/>
      <w:r w:rsidRPr="00195D25">
        <w:rPr>
          <w:rFonts w:ascii="Times New Roman" w:eastAsia="Times New Roman" w:hAnsi="Times New Roman" w:cs="Times New Roman"/>
          <w:color w:val="000000"/>
          <w:sz w:val="24"/>
          <w:szCs w:val="24"/>
          <w:lang w:val="en"/>
        </w:rPr>
        <w:t xml:space="preserve"> "кадастъра" се заменя с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171</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1</w:t>
      </w:r>
      <w:proofErr w:type="gramEnd"/>
      <w:r w:rsidRPr="00195D25">
        <w:rPr>
          <w:rFonts w:ascii="Times New Roman" w:eastAsia="Times New Roman" w:hAnsi="Times New Roman" w:cs="Times New Roman"/>
          <w:color w:val="000000"/>
          <w:sz w:val="24"/>
          <w:szCs w:val="24"/>
          <w:lang w:val="en"/>
        </w:rPr>
        <w:t xml:space="preserve"> думата "кадастъра" се заменя с "геодезия, картография и кадастър".</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10. В </w:t>
      </w:r>
      <w:r w:rsidRPr="00195D25">
        <w:rPr>
          <w:rFonts w:ascii="Times New Roman" w:eastAsia="Times New Roman" w:hAnsi="Times New Roman" w:cs="Times New Roman"/>
          <w:color w:val="0000FF"/>
          <w:sz w:val="24"/>
          <w:szCs w:val="24"/>
          <w:u w:val="single"/>
          <w:lang w:val="en"/>
        </w:rPr>
        <w:t>Закона за горите</w:t>
      </w:r>
      <w:r w:rsidRPr="00195D25">
        <w:rPr>
          <w:rFonts w:ascii="Times New Roman" w:eastAsia="Times New Roman" w:hAnsi="Times New Roman" w:cs="Times New Roman"/>
          <w:color w:val="000000"/>
          <w:sz w:val="24"/>
          <w:szCs w:val="24"/>
          <w:lang w:val="en"/>
        </w:rPr>
        <w:t xml:space="preserve"> (обн., ДВ, бр. 125 от 1997 г.; изм., бр. 79 и 133 от 1998 г., бр. 26 от 1999 г., бр. 29 и 78 от 2000 г., бр. 77, 79 и 99 от 2002 г., бр. 16 и 107 от 2003 г., бр. 72 и 105 от 2005 г.) в </w:t>
      </w:r>
      <w:r w:rsidRPr="00195D25">
        <w:rPr>
          <w:rFonts w:ascii="Times New Roman" w:eastAsia="Times New Roman" w:hAnsi="Times New Roman" w:cs="Times New Roman"/>
          <w:color w:val="0000FF"/>
          <w:sz w:val="24"/>
          <w:szCs w:val="24"/>
          <w:u w:val="single"/>
          <w:lang w:val="en"/>
        </w:rPr>
        <w:t>§ 123, ал. 2, т. 4</w:t>
      </w:r>
      <w:r w:rsidRPr="00195D25">
        <w:rPr>
          <w:rFonts w:ascii="Times New Roman" w:eastAsia="Times New Roman" w:hAnsi="Times New Roman" w:cs="Times New Roman"/>
          <w:color w:val="000000"/>
          <w:sz w:val="24"/>
          <w:szCs w:val="24"/>
          <w:lang w:val="en"/>
        </w:rPr>
        <w:t xml:space="preserve"> думата </w:t>
      </w:r>
      <w:proofErr w:type="gramStart"/>
      <w:r w:rsidRPr="00195D25">
        <w:rPr>
          <w:rFonts w:ascii="Times New Roman" w:eastAsia="Times New Roman" w:hAnsi="Times New Roman" w:cs="Times New Roman"/>
          <w:color w:val="000000"/>
          <w:sz w:val="24"/>
          <w:szCs w:val="24"/>
          <w:lang w:val="en"/>
        </w:rPr>
        <w:t>" кадастъра</w:t>
      </w:r>
      <w:proofErr w:type="gramEnd"/>
      <w:r w:rsidRPr="00195D25">
        <w:rPr>
          <w:rFonts w:ascii="Times New Roman" w:eastAsia="Times New Roman" w:hAnsi="Times New Roman" w:cs="Times New Roman"/>
          <w:color w:val="000000"/>
          <w:sz w:val="24"/>
          <w:szCs w:val="24"/>
          <w:lang w:val="en"/>
        </w:rPr>
        <w:t>" се заменя с "геодезия, картография и кадастър".</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11. </w:t>
      </w:r>
      <w:proofErr w:type="gramStart"/>
      <w:r w:rsidRPr="00195D25">
        <w:rPr>
          <w:rFonts w:ascii="Times New Roman" w:eastAsia="Times New Roman" w:hAnsi="Times New Roman" w:cs="Times New Roman"/>
          <w:color w:val="000000"/>
          <w:sz w:val="24"/>
          <w:szCs w:val="24"/>
          <w:lang w:val="en"/>
        </w:rPr>
        <w:t xml:space="preserve">В </w:t>
      </w:r>
      <w:r w:rsidRPr="00195D25">
        <w:rPr>
          <w:rFonts w:ascii="Times New Roman" w:eastAsia="Times New Roman" w:hAnsi="Times New Roman" w:cs="Times New Roman"/>
          <w:color w:val="0000FF"/>
          <w:sz w:val="24"/>
          <w:szCs w:val="24"/>
          <w:u w:val="single"/>
          <w:lang w:val="en"/>
        </w:rPr>
        <w:t>Закона за устройство на територията</w:t>
      </w:r>
      <w:r w:rsidRPr="00195D25">
        <w:rPr>
          <w:rFonts w:ascii="Times New Roman" w:eastAsia="Times New Roman" w:hAnsi="Times New Roman" w:cs="Times New Roman"/>
          <w:color w:val="000000"/>
          <w:sz w:val="24"/>
          <w:szCs w:val="24"/>
          <w:lang w:val="en"/>
        </w:rPr>
        <w:t xml:space="preserve"> (обн., ДВ, бр. 1 от 2001 г.; изм., бр. 41 и 111 от 2001 г., бр. 43 от 2002 г., бр. 20, 65 и 107 от 2003 г., бр. 36 и 65 от 2004 г., бр. 28, 76, 77, 88, 94, 95, 103 и 105 от 2005 г.) навсякъде думите "Агенцията по кадастъра" се заменят с "Агенцията по геодезия, картография и кадастър".</w:t>
      </w:r>
      <w:proofErr w:type="gramEnd"/>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12. </w:t>
      </w:r>
      <w:proofErr w:type="gramStart"/>
      <w:r w:rsidRPr="00195D25">
        <w:rPr>
          <w:rFonts w:ascii="Times New Roman" w:eastAsia="Times New Roman" w:hAnsi="Times New Roman" w:cs="Times New Roman"/>
          <w:color w:val="000000"/>
          <w:sz w:val="24"/>
          <w:szCs w:val="24"/>
          <w:lang w:val="en"/>
        </w:rPr>
        <w:t xml:space="preserve">В </w:t>
      </w:r>
      <w:r w:rsidRPr="00195D25">
        <w:rPr>
          <w:rFonts w:ascii="Times New Roman" w:eastAsia="Times New Roman" w:hAnsi="Times New Roman" w:cs="Times New Roman"/>
          <w:color w:val="0000FF"/>
          <w:sz w:val="24"/>
          <w:szCs w:val="24"/>
          <w:u w:val="single"/>
          <w:lang w:val="en"/>
        </w:rPr>
        <w:t>Закона за общинската собственост</w:t>
      </w:r>
      <w:r w:rsidRPr="00195D25">
        <w:rPr>
          <w:rFonts w:ascii="Times New Roman" w:eastAsia="Times New Roman" w:hAnsi="Times New Roman" w:cs="Times New Roman"/>
          <w:color w:val="000000"/>
          <w:sz w:val="24"/>
          <w:szCs w:val="24"/>
          <w:lang w:val="en"/>
        </w:rPr>
        <w:t xml:space="preserve"> (обн., ДВ, бр. 44 от 1996 г.; изм., бр. 104 от 1996 г., бр. 55 от 1997 г., бр. 22 и 93 от 1998 г., бр. 23, 56, 64, 67, 69 и 96 от 1999 г., бр. 26 от 2000 г., бр. 34 от 2001 г., бр. 120 от 2002 г., бр. 101 от 2004 г.) в </w:t>
      </w:r>
      <w:r w:rsidRPr="00195D25">
        <w:rPr>
          <w:rFonts w:ascii="Times New Roman" w:eastAsia="Times New Roman" w:hAnsi="Times New Roman" w:cs="Times New Roman"/>
          <w:color w:val="0000FF"/>
          <w:sz w:val="24"/>
          <w:szCs w:val="24"/>
          <w:u w:val="single"/>
          <w:lang w:val="en"/>
        </w:rPr>
        <w:t>чл.</w:t>
      </w:r>
      <w:proofErr w:type="gramEnd"/>
      <w:r w:rsidRPr="00195D25">
        <w:rPr>
          <w:rFonts w:ascii="Times New Roman" w:eastAsia="Times New Roman" w:hAnsi="Times New Roman" w:cs="Times New Roman"/>
          <w:color w:val="0000FF"/>
          <w:sz w:val="24"/>
          <w:szCs w:val="24"/>
          <w:u w:val="single"/>
          <w:lang w:val="en"/>
        </w:rPr>
        <w:t xml:space="preserve"> </w:t>
      </w:r>
      <w:proofErr w:type="gramStart"/>
      <w:r w:rsidRPr="00195D25">
        <w:rPr>
          <w:rFonts w:ascii="Times New Roman" w:eastAsia="Times New Roman" w:hAnsi="Times New Roman" w:cs="Times New Roman"/>
          <w:color w:val="0000FF"/>
          <w:sz w:val="24"/>
          <w:szCs w:val="24"/>
          <w:u w:val="single"/>
          <w:lang w:val="en"/>
        </w:rPr>
        <w:t>58</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2</w:t>
      </w:r>
      <w:r w:rsidRPr="00195D25">
        <w:rPr>
          <w:rFonts w:ascii="Times New Roman" w:eastAsia="Times New Roman" w:hAnsi="Times New Roman" w:cs="Times New Roman"/>
          <w:color w:val="000000"/>
          <w:sz w:val="24"/>
          <w:szCs w:val="24"/>
          <w:lang w:val="en"/>
        </w:rPr>
        <w:t xml:space="preserve"> думата</w:t>
      </w:r>
      <w:proofErr w:type="gramEnd"/>
      <w:r w:rsidRPr="00195D25">
        <w:rPr>
          <w:rFonts w:ascii="Times New Roman" w:eastAsia="Times New Roman" w:hAnsi="Times New Roman" w:cs="Times New Roman"/>
          <w:color w:val="000000"/>
          <w:sz w:val="24"/>
          <w:szCs w:val="24"/>
          <w:lang w:val="en"/>
        </w:rPr>
        <w:t xml:space="preserve"> "кадастъра" се заменя с "геодезия, картография и кадастър".</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13. В </w:t>
      </w:r>
      <w:r w:rsidRPr="00195D25">
        <w:rPr>
          <w:rFonts w:ascii="Times New Roman" w:eastAsia="Times New Roman" w:hAnsi="Times New Roman" w:cs="Times New Roman"/>
          <w:color w:val="0000FF"/>
          <w:sz w:val="24"/>
          <w:szCs w:val="24"/>
          <w:u w:val="single"/>
          <w:lang w:val="en"/>
        </w:rPr>
        <w:t>Закона за опазване на земеделските земи</w:t>
      </w:r>
      <w:r w:rsidRPr="00195D25">
        <w:rPr>
          <w:rFonts w:ascii="Times New Roman" w:eastAsia="Times New Roman" w:hAnsi="Times New Roman" w:cs="Times New Roman"/>
          <w:color w:val="000000"/>
          <w:sz w:val="24"/>
          <w:szCs w:val="24"/>
          <w:lang w:val="en"/>
        </w:rPr>
        <w:t xml:space="preserve"> (обн., ДВ, бр. 35 от 1996 г.; изм., бр. 14 и 26 от 2000 г., бр. 28 от 2001 г., бр. 112 от 2003 г., бр. 18 от 2006 г.)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25</w:t>
      </w:r>
      <w:r w:rsidRPr="00195D25">
        <w:rPr>
          <w:rFonts w:ascii="Times New Roman" w:eastAsia="Times New Roman" w:hAnsi="Times New Roman" w:cs="Times New Roman"/>
          <w:color w:val="000000"/>
          <w:sz w:val="24"/>
          <w:szCs w:val="24"/>
          <w:lang w:val="en"/>
        </w:rPr>
        <w:t xml:space="preserve"> се</w:t>
      </w:r>
      <w:proofErr w:type="gramEnd"/>
      <w:r w:rsidRPr="00195D25">
        <w:rPr>
          <w:rFonts w:ascii="Times New Roman" w:eastAsia="Times New Roman" w:hAnsi="Times New Roman" w:cs="Times New Roman"/>
          <w:color w:val="000000"/>
          <w:sz w:val="24"/>
          <w:szCs w:val="24"/>
          <w:lang w:val="en"/>
        </w:rPr>
        <w:t xml:space="preserve"> правят следните изменения: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1. В ал. </w:t>
      </w:r>
      <w:proofErr w:type="gramStart"/>
      <w:r w:rsidRPr="00195D25">
        <w:rPr>
          <w:rFonts w:ascii="Times New Roman" w:eastAsia="Times New Roman" w:hAnsi="Times New Roman" w:cs="Times New Roman"/>
          <w:color w:val="000000"/>
          <w:sz w:val="24"/>
          <w:szCs w:val="24"/>
          <w:lang w:val="en"/>
        </w:rPr>
        <w:t>1</w:t>
      </w:r>
      <w:proofErr w:type="gramEnd"/>
      <w:r w:rsidRPr="00195D25">
        <w:rPr>
          <w:rFonts w:ascii="Times New Roman" w:eastAsia="Times New Roman" w:hAnsi="Times New Roman" w:cs="Times New Roman"/>
          <w:color w:val="000000"/>
          <w:sz w:val="24"/>
          <w:szCs w:val="24"/>
          <w:lang w:val="en"/>
        </w:rPr>
        <w:t xml:space="preserve"> навсякъде думите "службата по кадастъра" се заменят със "службата по геодезия, картография и кадастър".</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2. В ал. </w:t>
      </w:r>
      <w:proofErr w:type="gramStart"/>
      <w:r w:rsidRPr="00195D25">
        <w:rPr>
          <w:rFonts w:ascii="Times New Roman" w:eastAsia="Times New Roman" w:hAnsi="Times New Roman" w:cs="Times New Roman"/>
          <w:color w:val="000000"/>
          <w:sz w:val="24"/>
          <w:szCs w:val="24"/>
          <w:lang w:val="en"/>
        </w:rPr>
        <w:t>2</w:t>
      </w:r>
      <w:proofErr w:type="gramEnd"/>
      <w:r w:rsidRPr="00195D25">
        <w:rPr>
          <w:rFonts w:ascii="Times New Roman" w:eastAsia="Times New Roman" w:hAnsi="Times New Roman" w:cs="Times New Roman"/>
          <w:color w:val="000000"/>
          <w:sz w:val="24"/>
          <w:szCs w:val="24"/>
          <w:lang w:val="en"/>
        </w:rPr>
        <w:t xml:space="preserve"> думите "служба по кадастъра" се заменят със "служба по геодезия, картография и кадастър".</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14. В </w:t>
      </w:r>
      <w:r w:rsidRPr="00195D25">
        <w:rPr>
          <w:rFonts w:ascii="Times New Roman" w:eastAsia="Times New Roman" w:hAnsi="Times New Roman" w:cs="Times New Roman"/>
          <w:color w:val="0000FF"/>
          <w:sz w:val="24"/>
          <w:szCs w:val="24"/>
          <w:u w:val="single"/>
          <w:lang w:val="en"/>
        </w:rPr>
        <w:t>Закона за водите</w:t>
      </w:r>
      <w:r w:rsidRPr="00195D25">
        <w:rPr>
          <w:rFonts w:ascii="Times New Roman" w:eastAsia="Times New Roman" w:hAnsi="Times New Roman" w:cs="Times New Roman"/>
          <w:color w:val="000000"/>
          <w:sz w:val="24"/>
          <w:szCs w:val="24"/>
          <w:lang w:val="en"/>
        </w:rPr>
        <w:t xml:space="preserve"> (обн., ДВ, бр. 67 от 1999 г.; изм., бр. 81 от 2000 г., бр. 34, 41 и 108 от 2001 г., бр. 47, 74 и 91 от 2002 г., бр. 42, 69, 84 и 107 от 2003 г., бр. 6 и 70 от 2004 </w:t>
      </w:r>
      <w:r w:rsidRPr="00195D25">
        <w:rPr>
          <w:rFonts w:ascii="Times New Roman" w:eastAsia="Times New Roman" w:hAnsi="Times New Roman" w:cs="Times New Roman"/>
          <w:color w:val="000000"/>
          <w:sz w:val="24"/>
          <w:szCs w:val="24"/>
          <w:lang w:val="en"/>
        </w:rPr>
        <w:lastRenderedPageBreak/>
        <w:t xml:space="preserve">г., бр. 18, 77 и 94 от 2005 г.)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155</w:t>
      </w:r>
      <w:proofErr w:type="gramEnd"/>
      <w:r w:rsidRPr="00195D25">
        <w:rPr>
          <w:rFonts w:ascii="Times New Roman" w:eastAsia="Times New Roman" w:hAnsi="Times New Roman" w:cs="Times New Roman"/>
          <w:color w:val="0000FF"/>
          <w:sz w:val="24"/>
          <w:szCs w:val="24"/>
          <w:u w:val="single"/>
          <w:lang w:val="en"/>
        </w:rPr>
        <w:t>, т. 1</w:t>
      </w:r>
      <w:r w:rsidRPr="00195D25">
        <w:rPr>
          <w:rFonts w:ascii="Times New Roman" w:eastAsia="Times New Roman" w:hAnsi="Times New Roman" w:cs="Times New Roman"/>
          <w:color w:val="000000"/>
          <w:sz w:val="24"/>
          <w:szCs w:val="24"/>
          <w:lang w:val="en"/>
        </w:rPr>
        <w:t xml:space="preserve"> думата "кадастъра" се заменя с "геодезия, картография и кадастър".</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15. В </w:t>
      </w:r>
      <w:r w:rsidRPr="00195D25">
        <w:rPr>
          <w:rFonts w:ascii="Times New Roman" w:eastAsia="Times New Roman" w:hAnsi="Times New Roman" w:cs="Times New Roman"/>
          <w:color w:val="0000FF"/>
          <w:sz w:val="24"/>
          <w:szCs w:val="24"/>
          <w:u w:val="single"/>
          <w:lang w:val="en"/>
        </w:rPr>
        <w:t>Закона за биологичното разнообразие</w:t>
      </w:r>
      <w:r w:rsidRPr="00195D25">
        <w:rPr>
          <w:rFonts w:ascii="Times New Roman" w:eastAsia="Times New Roman" w:hAnsi="Times New Roman" w:cs="Times New Roman"/>
          <w:color w:val="000000"/>
          <w:sz w:val="24"/>
          <w:szCs w:val="24"/>
          <w:lang w:val="en"/>
        </w:rPr>
        <w:t xml:space="preserve"> (обн., ДВ, бр. 77 от 2002 г.; изм., бр. 88 и 105 от 2005 г.) в </w:t>
      </w:r>
      <w:r w:rsidRPr="00195D25">
        <w:rPr>
          <w:rFonts w:ascii="Times New Roman" w:eastAsia="Times New Roman" w:hAnsi="Times New Roman" w:cs="Times New Roman"/>
          <w:color w:val="0000FF"/>
          <w:sz w:val="24"/>
          <w:szCs w:val="24"/>
          <w:u w:val="single"/>
          <w:lang w:val="en"/>
        </w:rPr>
        <w:t xml:space="preserve">чл. </w:t>
      </w:r>
      <w:proofErr w:type="gramStart"/>
      <w:r w:rsidRPr="00195D25">
        <w:rPr>
          <w:rFonts w:ascii="Times New Roman" w:eastAsia="Times New Roman" w:hAnsi="Times New Roman" w:cs="Times New Roman"/>
          <w:color w:val="0000FF"/>
          <w:sz w:val="24"/>
          <w:szCs w:val="24"/>
          <w:u w:val="single"/>
          <w:lang w:val="en"/>
        </w:rPr>
        <w:t>8</w:t>
      </w:r>
      <w:proofErr w:type="gramEnd"/>
      <w:r w:rsidRPr="00195D25">
        <w:rPr>
          <w:rFonts w:ascii="Times New Roman" w:eastAsia="Times New Roman" w:hAnsi="Times New Roman" w:cs="Times New Roman"/>
          <w:color w:val="0000FF"/>
          <w:sz w:val="24"/>
          <w:szCs w:val="24"/>
          <w:u w:val="single"/>
          <w:lang w:val="en"/>
        </w:rPr>
        <w:t xml:space="preserve">, ал. </w:t>
      </w:r>
      <w:proofErr w:type="gramStart"/>
      <w:r w:rsidRPr="00195D25">
        <w:rPr>
          <w:rFonts w:ascii="Times New Roman" w:eastAsia="Times New Roman" w:hAnsi="Times New Roman" w:cs="Times New Roman"/>
          <w:color w:val="0000FF"/>
          <w:sz w:val="24"/>
          <w:szCs w:val="24"/>
          <w:u w:val="single"/>
          <w:lang w:val="en"/>
        </w:rPr>
        <w:t>3</w:t>
      </w:r>
      <w:r w:rsidRPr="00195D25">
        <w:rPr>
          <w:rFonts w:ascii="Times New Roman" w:eastAsia="Times New Roman" w:hAnsi="Times New Roman" w:cs="Times New Roman"/>
          <w:color w:val="000000"/>
          <w:sz w:val="24"/>
          <w:szCs w:val="24"/>
          <w:lang w:val="en"/>
        </w:rPr>
        <w:t xml:space="preserve"> думата</w:t>
      </w:r>
      <w:proofErr w:type="gramEnd"/>
      <w:r w:rsidRPr="00195D25">
        <w:rPr>
          <w:rFonts w:ascii="Times New Roman" w:eastAsia="Times New Roman" w:hAnsi="Times New Roman" w:cs="Times New Roman"/>
          <w:color w:val="000000"/>
          <w:sz w:val="24"/>
          <w:szCs w:val="24"/>
          <w:lang w:val="en"/>
        </w:rPr>
        <w:t xml:space="preserve"> "кадастъра" се заменя с "геодезия, картография и кадастър".</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16. Подзаконовите нормативни актове се привеждат в съответствие с този закон.</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17. (Изм. - ДВ, бр. 66 от 2013 г., в сила от 26.07.2013 г., изм. - ДВ, бр. 98 от 2014 г., в сила от 28.11.2014 г.) Министерският съвет приема дългосрочна програма за развитието на дейностите по геодезията и картографията, кадастъра и имотния регистър по предложение на министъра на регионалното развитие и благоустройството.</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textAlignment w:val="center"/>
        <w:rPr>
          <w:rFonts w:ascii="Times New Roman" w:eastAsia="Times New Roman" w:hAnsi="Times New Roman" w:cs="Times New Roman"/>
          <w:color w:val="000000"/>
          <w:sz w:val="24"/>
          <w:szCs w:val="24"/>
          <w:lang w:val="en"/>
        </w:rPr>
      </w:pP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 xml:space="preserve">§ 18. </w:t>
      </w:r>
      <w:r w:rsidRPr="00195D25">
        <w:rPr>
          <w:rFonts w:ascii="Times New Roman" w:eastAsia="Times New Roman" w:hAnsi="Times New Roman" w:cs="Times New Roman"/>
          <w:color w:val="8B0000"/>
          <w:sz w:val="24"/>
          <w:szCs w:val="24"/>
          <w:u w:val="single"/>
          <w:lang w:val="en"/>
        </w:rPr>
        <w:t>Параграф 7, т. 8, буква "б"</w:t>
      </w:r>
      <w:r w:rsidRPr="00195D25">
        <w:rPr>
          <w:rFonts w:ascii="Times New Roman" w:eastAsia="Times New Roman" w:hAnsi="Times New Roman" w:cs="Times New Roman"/>
          <w:color w:val="000000"/>
          <w:sz w:val="24"/>
          <w:szCs w:val="24"/>
          <w:lang w:val="en"/>
        </w:rPr>
        <w:t xml:space="preserve"> влиза в сила след учредяването на Камарата на инженерите по геодезия.</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w:t>
      </w:r>
    </w:p>
    <w:p w:rsidR="00195D25" w:rsidRPr="00195D25" w:rsidRDefault="00195D25" w:rsidP="00195D2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195D25">
        <w:rPr>
          <w:rFonts w:ascii="Times New Roman" w:eastAsia="Times New Roman" w:hAnsi="Times New Roman" w:cs="Times New Roman"/>
          <w:color w:val="000000"/>
          <w:sz w:val="24"/>
          <w:szCs w:val="24"/>
          <w:lang w:val="en"/>
        </w:rPr>
        <w:t>Законът е приет от 40-то Народно събрание на 23 март 2006 г. и е подпечатан с официалния печат на Народното събрание.</w:t>
      </w:r>
    </w:p>
    <w:p w:rsidR="00195D25" w:rsidRPr="00195D25" w:rsidRDefault="00195D25" w:rsidP="00195D25">
      <w:pPr>
        <w:spacing w:after="150" w:line="240" w:lineRule="auto"/>
        <w:ind w:firstLine="1155"/>
        <w:jc w:val="both"/>
        <w:textAlignment w:val="center"/>
        <w:rPr>
          <w:rFonts w:ascii="Times New Roman" w:eastAsia="Times New Roman" w:hAnsi="Times New Roman" w:cs="Times New Roman"/>
          <w:color w:val="000000"/>
          <w:sz w:val="24"/>
          <w:szCs w:val="24"/>
          <w:lang w:val="en"/>
        </w:rPr>
      </w:pPr>
      <w:bookmarkStart w:id="0" w:name="_GoBack"/>
      <w:bookmarkEnd w:id="0"/>
    </w:p>
    <w:sectPr w:rsidR="00195D25" w:rsidRPr="00195D2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73"/>
    <w:rsid w:val="00166524"/>
    <w:rsid w:val="00195D25"/>
    <w:rsid w:val="0046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4EB6-0652-400F-BD54-F855DA8B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44115">
      <w:bodyDiv w:val="1"/>
      <w:marLeft w:val="390"/>
      <w:marRight w:val="390"/>
      <w:marTop w:val="0"/>
      <w:marBottom w:val="0"/>
      <w:divBdr>
        <w:top w:val="none" w:sz="0" w:space="0" w:color="auto"/>
        <w:left w:val="none" w:sz="0" w:space="0" w:color="auto"/>
        <w:bottom w:val="none" w:sz="0" w:space="0" w:color="auto"/>
        <w:right w:val="none" w:sz="0" w:space="0" w:color="auto"/>
      </w:divBdr>
      <w:divsChild>
        <w:div w:id="503204431">
          <w:marLeft w:val="0"/>
          <w:marRight w:val="0"/>
          <w:marTop w:val="0"/>
          <w:marBottom w:val="0"/>
          <w:divBdr>
            <w:top w:val="none" w:sz="0" w:space="0" w:color="auto"/>
            <w:left w:val="none" w:sz="0" w:space="0" w:color="auto"/>
            <w:bottom w:val="none" w:sz="0" w:space="0" w:color="auto"/>
            <w:right w:val="none" w:sz="0" w:space="0" w:color="auto"/>
          </w:divBdr>
        </w:div>
        <w:div w:id="1340615336">
          <w:marLeft w:val="0"/>
          <w:marRight w:val="0"/>
          <w:marTop w:val="75"/>
          <w:marBottom w:val="0"/>
          <w:divBdr>
            <w:top w:val="none" w:sz="0" w:space="0" w:color="auto"/>
            <w:left w:val="none" w:sz="0" w:space="0" w:color="auto"/>
            <w:bottom w:val="none" w:sz="0" w:space="0" w:color="auto"/>
            <w:right w:val="none" w:sz="0" w:space="0" w:color="auto"/>
          </w:divBdr>
        </w:div>
        <w:div w:id="344750912">
          <w:marLeft w:val="0"/>
          <w:marRight w:val="0"/>
          <w:marTop w:val="0"/>
          <w:marBottom w:val="0"/>
          <w:divBdr>
            <w:top w:val="none" w:sz="0" w:space="0" w:color="auto"/>
            <w:left w:val="none" w:sz="0" w:space="0" w:color="auto"/>
            <w:bottom w:val="none" w:sz="0" w:space="0" w:color="auto"/>
            <w:right w:val="none" w:sz="0" w:space="0" w:color="auto"/>
          </w:divBdr>
        </w:div>
        <w:div w:id="514154265">
          <w:marLeft w:val="0"/>
          <w:marRight w:val="0"/>
          <w:marTop w:val="0"/>
          <w:marBottom w:val="120"/>
          <w:divBdr>
            <w:top w:val="none" w:sz="0" w:space="0" w:color="auto"/>
            <w:left w:val="none" w:sz="0" w:space="0" w:color="auto"/>
            <w:bottom w:val="none" w:sz="0" w:space="0" w:color="auto"/>
            <w:right w:val="none" w:sz="0" w:space="0" w:color="auto"/>
          </w:divBdr>
          <w:divsChild>
            <w:div w:id="1823153361">
              <w:marLeft w:val="0"/>
              <w:marRight w:val="0"/>
              <w:marTop w:val="0"/>
              <w:marBottom w:val="0"/>
              <w:divBdr>
                <w:top w:val="none" w:sz="0" w:space="0" w:color="auto"/>
                <w:left w:val="none" w:sz="0" w:space="0" w:color="auto"/>
                <w:bottom w:val="none" w:sz="0" w:space="0" w:color="auto"/>
                <w:right w:val="none" w:sz="0" w:space="0" w:color="auto"/>
              </w:divBdr>
            </w:div>
          </w:divsChild>
        </w:div>
        <w:div w:id="1607036103">
          <w:marLeft w:val="0"/>
          <w:marRight w:val="0"/>
          <w:marTop w:val="225"/>
          <w:marBottom w:val="0"/>
          <w:divBdr>
            <w:top w:val="none" w:sz="0" w:space="0" w:color="auto"/>
            <w:left w:val="none" w:sz="0" w:space="0" w:color="auto"/>
            <w:bottom w:val="none" w:sz="0" w:space="0" w:color="auto"/>
            <w:right w:val="none" w:sz="0" w:space="0" w:color="auto"/>
          </w:divBdr>
        </w:div>
        <w:div w:id="1186358691">
          <w:marLeft w:val="0"/>
          <w:marRight w:val="0"/>
          <w:marTop w:val="0"/>
          <w:marBottom w:val="0"/>
          <w:divBdr>
            <w:top w:val="none" w:sz="0" w:space="0" w:color="auto"/>
            <w:left w:val="none" w:sz="0" w:space="0" w:color="auto"/>
            <w:bottom w:val="none" w:sz="0" w:space="0" w:color="auto"/>
            <w:right w:val="none" w:sz="0" w:space="0" w:color="auto"/>
          </w:divBdr>
        </w:div>
        <w:div w:id="1242443917">
          <w:marLeft w:val="0"/>
          <w:marRight w:val="0"/>
          <w:marTop w:val="0"/>
          <w:marBottom w:val="120"/>
          <w:divBdr>
            <w:top w:val="none" w:sz="0" w:space="0" w:color="auto"/>
            <w:left w:val="none" w:sz="0" w:space="0" w:color="auto"/>
            <w:bottom w:val="none" w:sz="0" w:space="0" w:color="auto"/>
            <w:right w:val="none" w:sz="0" w:space="0" w:color="auto"/>
          </w:divBdr>
          <w:divsChild>
            <w:div w:id="1327171607">
              <w:marLeft w:val="0"/>
              <w:marRight w:val="0"/>
              <w:marTop w:val="0"/>
              <w:marBottom w:val="0"/>
              <w:divBdr>
                <w:top w:val="none" w:sz="0" w:space="0" w:color="auto"/>
                <w:left w:val="none" w:sz="0" w:space="0" w:color="auto"/>
                <w:bottom w:val="none" w:sz="0" w:space="0" w:color="auto"/>
                <w:right w:val="none" w:sz="0" w:space="0" w:color="auto"/>
              </w:divBdr>
            </w:div>
            <w:div w:id="1723943326">
              <w:marLeft w:val="0"/>
              <w:marRight w:val="0"/>
              <w:marTop w:val="0"/>
              <w:marBottom w:val="0"/>
              <w:divBdr>
                <w:top w:val="none" w:sz="0" w:space="0" w:color="auto"/>
                <w:left w:val="none" w:sz="0" w:space="0" w:color="auto"/>
                <w:bottom w:val="none" w:sz="0" w:space="0" w:color="auto"/>
                <w:right w:val="none" w:sz="0" w:space="0" w:color="auto"/>
              </w:divBdr>
            </w:div>
            <w:div w:id="1515804629">
              <w:marLeft w:val="0"/>
              <w:marRight w:val="0"/>
              <w:marTop w:val="0"/>
              <w:marBottom w:val="0"/>
              <w:divBdr>
                <w:top w:val="none" w:sz="0" w:space="0" w:color="auto"/>
                <w:left w:val="none" w:sz="0" w:space="0" w:color="auto"/>
                <w:bottom w:val="none" w:sz="0" w:space="0" w:color="auto"/>
                <w:right w:val="none" w:sz="0" w:space="0" w:color="auto"/>
              </w:divBdr>
            </w:div>
            <w:div w:id="973682900">
              <w:marLeft w:val="0"/>
              <w:marRight w:val="0"/>
              <w:marTop w:val="0"/>
              <w:marBottom w:val="0"/>
              <w:divBdr>
                <w:top w:val="none" w:sz="0" w:space="0" w:color="auto"/>
                <w:left w:val="none" w:sz="0" w:space="0" w:color="auto"/>
                <w:bottom w:val="none" w:sz="0" w:space="0" w:color="auto"/>
                <w:right w:val="none" w:sz="0" w:space="0" w:color="auto"/>
              </w:divBdr>
            </w:div>
            <w:div w:id="728917246">
              <w:marLeft w:val="0"/>
              <w:marRight w:val="0"/>
              <w:marTop w:val="0"/>
              <w:marBottom w:val="0"/>
              <w:divBdr>
                <w:top w:val="none" w:sz="0" w:space="0" w:color="auto"/>
                <w:left w:val="none" w:sz="0" w:space="0" w:color="auto"/>
                <w:bottom w:val="none" w:sz="0" w:space="0" w:color="auto"/>
                <w:right w:val="none" w:sz="0" w:space="0" w:color="auto"/>
              </w:divBdr>
            </w:div>
            <w:div w:id="284780040">
              <w:marLeft w:val="0"/>
              <w:marRight w:val="0"/>
              <w:marTop w:val="0"/>
              <w:marBottom w:val="0"/>
              <w:divBdr>
                <w:top w:val="none" w:sz="0" w:space="0" w:color="auto"/>
                <w:left w:val="none" w:sz="0" w:space="0" w:color="auto"/>
                <w:bottom w:val="none" w:sz="0" w:space="0" w:color="auto"/>
                <w:right w:val="none" w:sz="0" w:space="0" w:color="auto"/>
              </w:divBdr>
            </w:div>
            <w:div w:id="1882401222">
              <w:marLeft w:val="0"/>
              <w:marRight w:val="0"/>
              <w:marTop w:val="0"/>
              <w:marBottom w:val="0"/>
              <w:divBdr>
                <w:top w:val="none" w:sz="0" w:space="0" w:color="auto"/>
                <w:left w:val="none" w:sz="0" w:space="0" w:color="auto"/>
                <w:bottom w:val="none" w:sz="0" w:space="0" w:color="auto"/>
                <w:right w:val="none" w:sz="0" w:space="0" w:color="auto"/>
              </w:divBdr>
            </w:div>
            <w:div w:id="423764117">
              <w:marLeft w:val="0"/>
              <w:marRight w:val="0"/>
              <w:marTop w:val="0"/>
              <w:marBottom w:val="0"/>
              <w:divBdr>
                <w:top w:val="none" w:sz="0" w:space="0" w:color="auto"/>
                <w:left w:val="none" w:sz="0" w:space="0" w:color="auto"/>
                <w:bottom w:val="none" w:sz="0" w:space="0" w:color="auto"/>
                <w:right w:val="none" w:sz="0" w:space="0" w:color="auto"/>
              </w:divBdr>
            </w:div>
            <w:div w:id="250546082">
              <w:marLeft w:val="0"/>
              <w:marRight w:val="0"/>
              <w:marTop w:val="0"/>
              <w:marBottom w:val="0"/>
              <w:divBdr>
                <w:top w:val="none" w:sz="0" w:space="0" w:color="auto"/>
                <w:left w:val="none" w:sz="0" w:space="0" w:color="auto"/>
                <w:bottom w:val="none" w:sz="0" w:space="0" w:color="auto"/>
                <w:right w:val="none" w:sz="0" w:space="0" w:color="auto"/>
              </w:divBdr>
            </w:div>
          </w:divsChild>
        </w:div>
        <w:div w:id="600340566">
          <w:marLeft w:val="0"/>
          <w:marRight w:val="0"/>
          <w:marTop w:val="0"/>
          <w:marBottom w:val="0"/>
          <w:divBdr>
            <w:top w:val="none" w:sz="0" w:space="0" w:color="auto"/>
            <w:left w:val="none" w:sz="0" w:space="0" w:color="auto"/>
            <w:bottom w:val="none" w:sz="0" w:space="0" w:color="auto"/>
            <w:right w:val="none" w:sz="0" w:space="0" w:color="auto"/>
          </w:divBdr>
        </w:div>
        <w:div w:id="1149595977">
          <w:marLeft w:val="0"/>
          <w:marRight w:val="0"/>
          <w:marTop w:val="0"/>
          <w:marBottom w:val="120"/>
          <w:divBdr>
            <w:top w:val="none" w:sz="0" w:space="0" w:color="auto"/>
            <w:left w:val="none" w:sz="0" w:space="0" w:color="auto"/>
            <w:bottom w:val="none" w:sz="0" w:space="0" w:color="auto"/>
            <w:right w:val="none" w:sz="0" w:space="0" w:color="auto"/>
          </w:divBdr>
          <w:divsChild>
            <w:div w:id="614558716">
              <w:marLeft w:val="0"/>
              <w:marRight w:val="0"/>
              <w:marTop w:val="0"/>
              <w:marBottom w:val="0"/>
              <w:divBdr>
                <w:top w:val="none" w:sz="0" w:space="0" w:color="auto"/>
                <w:left w:val="none" w:sz="0" w:space="0" w:color="auto"/>
                <w:bottom w:val="none" w:sz="0" w:space="0" w:color="auto"/>
                <w:right w:val="none" w:sz="0" w:space="0" w:color="auto"/>
              </w:divBdr>
            </w:div>
          </w:divsChild>
        </w:div>
        <w:div w:id="533422132">
          <w:marLeft w:val="0"/>
          <w:marRight w:val="0"/>
          <w:marTop w:val="0"/>
          <w:marBottom w:val="0"/>
          <w:divBdr>
            <w:top w:val="none" w:sz="0" w:space="0" w:color="auto"/>
            <w:left w:val="none" w:sz="0" w:space="0" w:color="auto"/>
            <w:bottom w:val="none" w:sz="0" w:space="0" w:color="auto"/>
            <w:right w:val="none" w:sz="0" w:space="0" w:color="auto"/>
          </w:divBdr>
        </w:div>
        <w:div w:id="472524789">
          <w:marLeft w:val="0"/>
          <w:marRight w:val="0"/>
          <w:marTop w:val="0"/>
          <w:marBottom w:val="120"/>
          <w:divBdr>
            <w:top w:val="none" w:sz="0" w:space="0" w:color="auto"/>
            <w:left w:val="none" w:sz="0" w:space="0" w:color="auto"/>
            <w:bottom w:val="none" w:sz="0" w:space="0" w:color="auto"/>
            <w:right w:val="none" w:sz="0" w:space="0" w:color="auto"/>
          </w:divBdr>
          <w:divsChild>
            <w:div w:id="1408334195">
              <w:marLeft w:val="0"/>
              <w:marRight w:val="0"/>
              <w:marTop w:val="0"/>
              <w:marBottom w:val="0"/>
              <w:divBdr>
                <w:top w:val="none" w:sz="0" w:space="0" w:color="auto"/>
                <w:left w:val="none" w:sz="0" w:space="0" w:color="auto"/>
                <w:bottom w:val="none" w:sz="0" w:space="0" w:color="auto"/>
                <w:right w:val="none" w:sz="0" w:space="0" w:color="auto"/>
              </w:divBdr>
            </w:div>
            <w:div w:id="1341470111">
              <w:marLeft w:val="0"/>
              <w:marRight w:val="0"/>
              <w:marTop w:val="0"/>
              <w:marBottom w:val="0"/>
              <w:divBdr>
                <w:top w:val="none" w:sz="0" w:space="0" w:color="auto"/>
                <w:left w:val="none" w:sz="0" w:space="0" w:color="auto"/>
                <w:bottom w:val="none" w:sz="0" w:space="0" w:color="auto"/>
                <w:right w:val="none" w:sz="0" w:space="0" w:color="auto"/>
              </w:divBdr>
            </w:div>
            <w:div w:id="432631274">
              <w:marLeft w:val="0"/>
              <w:marRight w:val="0"/>
              <w:marTop w:val="0"/>
              <w:marBottom w:val="0"/>
              <w:divBdr>
                <w:top w:val="none" w:sz="0" w:space="0" w:color="auto"/>
                <w:left w:val="none" w:sz="0" w:space="0" w:color="auto"/>
                <w:bottom w:val="none" w:sz="0" w:space="0" w:color="auto"/>
                <w:right w:val="none" w:sz="0" w:space="0" w:color="auto"/>
              </w:divBdr>
            </w:div>
            <w:div w:id="1311593859">
              <w:marLeft w:val="0"/>
              <w:marRight w:val="0"/>
              <w:marTop w:val="0"/>
              <w:marBottom w:val="0"/>
              <w:divBdr>
                <w:top w:val="none" w:sz="0" w:space="0" w:color="auto"/>
                <w:left w:val="none" w:sz="0" w:space="0" w:color="auto"/>
                <w:bottom w:val="none" w:sz="0" w:space="0" w:color="auto"/>
                <w:right w:val="none" w:sz="0" w:space="0" w:color="auto"/>
              </w:divBdr>
            </w:div>
            <w:div w:id="690374474">
              <w:marLeft w:val="0"/>
              <w:marRight w:val="0"/>
              <w:marTop w:val="0"/>
              <w:marBottom w:val="0"/>
              <w:divBdr>
                <w:top w:val="none" w:sz="0" w:space="0" w:color="auto"/>
                <w:left w:val="none" w:sz="0" w:space="0" w:color="auto"/>
                <w:bottom w:val="none" w:sz="0" w:space="0" w:color="auto"/>
                <w:right w:val="none" w:sz="0" w:space="0" w:color="auto"/>
              </w:divBdr>
            </w:div>
            <w:div w:id="264701412">
              <w:marLeft w:val="0"/>
              <w:marRight w:val="0"/>
              <w:marTop w:val="0"/>
              <w:marBottom w:val="0"/>
              <w:divBdr>
                <w:top w:val="none" w:sz="0" w:space="0" w:color="auto"/>
                <w:left w:val="none" w:sz="0" w:space="0" w:color="auto"/>
                <w:bottom w:val="none" w:sz="0" w:space="0" w:color="auto"/>
                <w:right w:val="none" w:sz="0" w:space="0" w:color="auto"/>
              </w:divBdr>
            </w:div>
            <w:div w:id="1950311883">
              <w:marLeft w:val="0"/>
              <w:marRight w:val="0"/>
              <w:marTop w:val="0"/>
              <w:marBottom w:val="0"/>
              <w:divBdr>
                <w:top w:val="none" w:sz="0" w:space="0" w:color="auto"/>
                <w:left w:val="none" w:sz="0" w:space="0" w:color="auto"/>
                <w:bottom w:val="none" w:sz="0" w:space="0" w:color="auto"/>
                <w:right w:val="none" w:sz="0" w:space="0" w:color="auto"/>
              </w:divBdr>
            </w:div>
            <w:div w:id="929235565">
              <w:marLeft w:val="0"/>
              <w:marRight w:val="0"/>
              <w:marTop w:val="0"/>
              <w:marBottom w:val="0"/>
              <w:divBdr>
                <w:top w:val="none" w:sz="0" w:space="0" w:color="auto"/>
                <w:left w:val="none" w:sz="0" w:space="0" w:color="auto"/>
                <w:bottom w:val="none" w:sz="0" w:space="0" w:color="auto"/>
                <w:right w:val="none" w:sz="0" w:space="0" w:color="auto"/>
              </w:divBdr>
            </w:div>
            <w:div w:id="447894383">
              <w:marLeft w:val="0"/>
              <w:marRight w:val="0"/>
              <w:marTop w:val="0"/>
              <w:marBottom w:val="0"/>
              <w:divBdr>
                <w:top w:val="none" w:sz="0" w:space="0" w:color="auto"/>
                <w:left w:val="none" w:sz="0" w:space="0" w:color="auto"/>
                <w:bottom w:val="none" w:sz="0" w:space="0" w:color="auto"/>
                <w:right w:val="none" w:sz="0" w:space="0" w:color="auto"/>
              </w:divBdr>
            </w:div>
            <w:div w:id="1632900447">
              <w:marLeft w:val="0"/>
              <w:marRight w:val="0"/>
              <w:marTop w:val="0"/>
              <w:marBottom w:val="0"/>
              <w:divBdr>
                <w:top w:val="none" w:sz="0" w:space="0" w:color="auto"/>
                <w:left w:val="none" w:sz="0" w:space="0" w:color="auto"/>
                <w:bottom w:val="none" w:sz="0" w:space="0" w:color="auto"/>
                <w:right w:val="none" w:sz="0" w:space="0" w:color="auto"/>
              </w:divBdr>
            </w:div>
            <w:div w:id="2034455964">
              <w:marLeft w:val="0"/>
              <w:marRight w:val="0"/>
              <w:marTop w:val="0"/>
              <w:marBottom w:val="0"/>
              <w:divBdr>
                <w:top w:val="none" w:sz="0" w:space="0" w:color="auto"/>
                <w:left w:val="none" w:sz="0" w:space="0" w:color="auto"/>
                <w:bottom w:val="none" w:sz="0" w:space="0" w:color="auto"/>
                <w:right w:val="none" w:sz="0" w:space="0" w:color="auto"/>
              </w:divBdr>
            </w:div>
            <w:div w:id="1954821421">
              <w:marLeft w:val="0"/>
              <w:marRight w:val="0"/>
              <w:marTop w:val="0"/>
              <w:marBottom w:val="0"/>
              <w:divBdr>
                <w:top w:val="none" w:sz="0" w:space="0" w:color="auto"/>
                <w:left w:val="none" w:sz="0" w:space="0" w:color="auto"/>
                <w:bottom w:val="none" w:sz="0" w:space="0" w:color="auto"/>
                <w:right w:val="none" w:sz="0" w:space="0" w:color="auto"/>
              </w:divBdr>
            </w:div>
            <w:div w:id="280768663">
              <w:marLeft w:val="0"/>
              <w:marRight w:val="0"/>
              <w:marTop w:val="0"/>
              <w:marBottom w:val="0"/>
              <w:divBdr>
                <w:top w:val="none" w:sz="0" w:space="0" w:color="auto"/>
                <w:left w:val="none" w:sz="0" w:space="0" w:color="auto"/>
                <w:bottom w:val="none" w:sz="0" w:space="0" w:color="auto"/>
                <w:right w:val="none" w:sz="0" w:space="0" w:color="auto"/>
              </w:divBdr>
            </w:div>
          </w:divsChild>
        </w:div>
        <w:div w:id="47146070">
          <w:marLeft w:val="0"/>
          <w:marRight w:val="0"/>
          <w:marTop w:val="0"/>
          <w:marBottom w:val="0"/>
          <w:divBdr>
            <w:top w:val="none" w:sz="0" w:space="0" w:color="auto"/>
            <w:left w:val="none" w:sz="0" w:space="0" w:color="auto"/>
            <w:bottom w:val="none" w:sz="0" w:space="0" w:color="auto"/>
            <w:right w:val="none" w:sz="0" w:space="0" w:color="auto"/>
          </w:divBdr>
        </w:div>
        <w:div w:id="1067342210">
          <w:marLeft w:val="0"/>
          <w:marRight w:val="0"/>
          <w:marTop w:val="0"/>
          <w:marBottom w:val="120"/>
          <w:divBdr>
            <w:top w:val="none" w:sz="0" w:space="0" w:color="auto"/>
            <w:left w:val="none" w:sz="0" w:space="0" w:color="auto"/>
            <w:bottom w:val="none" w:sz="0" w:space="0" w:color="auto"/>
            <w:right w:val="none" w:sz="0" w:space="0" w:color="auto"/>
          </w:divBdr>
          <w:divsChild>
            <w:div w:id="1553073427">
              <w:marLeft w:val="0"/>
              <w:marRight w:val="0"/>
              <w:marTop w:val="0"/>
              <w:marBottom w:val="0"/>
              <w:divBdr>
                <w:top w:val="none" w:sz="0" w:space="0" w:color="auto"/>
                <w:left w:val="none" w:sz="0" w:space="0" w:color="auto"/>
                <w:bottom w:val="none" w:sz="0" w:space="0" w:color="auto"/>
                <w:right w:val="none" w:sz="0" w:space="0" w:color="auto"/>
              </w:divBdr>
            </w:div>
            <w:div w:id="870458968">
              <w:marLeft w:val="0"/>
              <w:marRight w:val="0"/>
              <w:marTop w:val="0"/>
              <w:marBottom w:val="0"/>
              <w:divBdr>
                <w:top w:val="none" w:sz="0" w:space="0" w:color="auto"/>
                <w:left w:val="none" w:sz="0" w:space="0" w:color="auto"/>
                <w:bottom w:val="none" w:sz="0" w:space="0" w:color="auto"/>
                <w:right w:val="none" w:sz="0" w:space="0" w:color="auto"/>
              </w:divBdr>
            </w:div>
            <w:div w:id="174656254">
              <w:marLeft w:val="0"/>
              <w:marRight w:val="0"/>
              <w:marTop w:val="0"/>
              <w:marBottom w:val="0"/>
              <w:divBdr>
                <w:top w:val="none" w:sz="0" w:space="0" w:color="auto"/>
                <w:left w:val="none" w:sz="0" w:space="0" w:color="auto"/>
                <w:bottom w:val="none" w:sz="0" w:space="0" w:color="auto"/>
                <w:right w:val="none" w:sz="0" w:space="0" w:color="auto"/>
              </w:divBdr>
            </w:div>
            <w:div w:id="1239096606">
              <w:marLeft w:val="0"/>
              <w:marRight w:val="0"/>
              <w:marTop w:val="0"/>
              <w:marBottom w:val="0"/>
              <w:divBdr>
                <w:top w:val="none" w:sz="0" w:space="0" w:color="auto"/>
                <w:left w:val="none" w:sz="0" w:space="0" w:color="auto"/>
                <w:bottom w:val="none" w:sz="0" w:space="0" w:color="auto"/>
                <w:right w:val="none" w:sz="0" w:space="0" w:color="auto"/>
              </w:divBdr>
            </w:div>
            <w:div w:id="563368164">
              <w:marLeft w:val="0"/>
              <w:marRight w:val="0"/>
              <w:marTop w:val="0"/>
              <w:marBottom w:val="0"/>
              <w:divBdr>
                <w:top w:val="none" w:sz="0" w:space="0" w:color="auto"/>
                <w:left w:val="none" w:sz="0" w:space="0" w:color="auto"/>
                <w:bottom w:val="none" w:sz="0" w:space="0" w:color="auto"/>
                <w:right w:val="none" w:sz="0" w:space="0" w:color="auto"/>
              </w:divBdr>
            </w:div>
            <w:div w:id="1642808357">
              <w:marLeft w:val="0"/>
              <w:marRight w:val="0"/>
              <w:marTop w:val="0"/>
              <w:marBottom w:val="0"/>
              <w:divBdr>
                <w:top w:val="none" w:sz="0" w:space="0" w:color="auto"/>
                <w:left w:val="none" w:sz="0" w:space="0" w:color="auto"/>
                <w:bottom w:val="none" w:sz="0" w:space="0" w:color="auto"/>
                <w:right w:val="none" w:sz="0" w:space="0" w:color="auto"/>
              </w:divBdr>
            </w:div>
            <w:div w:id="1420522386">
              <w:marLeft w:val="0"/>
              <w:marRight w:val="0"/>
              <w:marTop w:val="0"/>
              <w:marBottom w:val="0"/>
              <w:divBdr>
                <w:top w:val="none" w:sz="0" w:space="0" w:color="auto"/>
                <w:left w:val="none" w:sz="0" w:space="0" w:color="auto"/>
                <w:bottom w:val="none" w:sz="0" w:space="0" w:color="auto"/>
                <w:right w:val="none" w:sz="0" w:space="0" w:color="auto"/>
              </w:divBdr>
            </w:div>
            <w:div w:id="1504855732">
              <w:marLeft w:val="0"/>
              <w:marRight w:val="0"/>
              <w:marTop w:val="0"/>
              <w:marBottom w:val="0"/>
              <w:divBdr>
                <w:top w:val="none" w:sz="0" w:space="0" w:color="auto"/>
                <w:left w:val="none" w:sz="0" w:space="0" w:color="auto"/>
                <w:bottom w:val="none" w:sz="0" w:space="0" w:color="auto"/>
                <w:right w:val="none" w:sz="0" w:space="0" w:color="auto"/>
              </w:divBdr>
            </w:div>
            <w:div w:id="50272681">
              <w:marLeft w:val="0"/>
              <w:marRight w:val="0"/>
              <w:marTop w:val="0"/>
              <w:marBottom w:val="0"/>
              <w:divBdr>
                <w:top w:val="none" w:sz="0" w:space="0" w:color="auto"/>
                <w:left w:val="none" w:sz="0" w:space="0" w:color="auto"/>
                <w:bottom w:val="none" w:sz="0" w:space="0" w:color="auto"/>
                <w:right w:val="none" w:sz="0" w:space="0" w:color="auto"/>
              </w:divBdr>
            </w:div>
            <w:div w:id="69281116">
              <w:marLeft w:val="0"/>
              <w:marRight w:val="0"/>
              <w:marTop w:val="0"/>
              <w:marBottom w:val="0"/>
              <w:divBdr>
                <w:top w:val="none" w:sz="0" w:space="0" w:color="auto"/>
                <w:left w:val="none" w:sz="0" w:space="0" w:color="auto"/>
                <w:bottom w:val="none" w:sz="0" w:space="0" w:color="auto"/>
                <w:right w:val="none" w:sz="0" w:space="0" w:color="auto"/>
              </w:divBdr>
            </w:div>
            <w:div w:id="1366057492">
              <w:marLeft w:val="0"/>
              <w:marRight w:val="0"/>
              <w:marTop w:val="0"/>
              <w:marBottom w:val="0"/>
              <w:divBdr>
                <w:top w:val="none" w:sz="0" w:space="0" w:color="auto"/>
                <w:left w:val="none" w:sz="0" w:space="0" w:color="auto"/>
                <w:bottom w:val="none" w:sz="0" w:space="0" w:color="auto"/>
                <w:right w:val="none" w:sz="0" w:space="0" w:color="auto"/>
              </w:divBdr>
            </w:div>
          </w:divsChild>
        </w:div>
        <w:div w:id="1630043204">
          <w:marLeft w:val="0"/>
          <w:marRight w:val="0"/>
          <w:marTop w:val="0"/>
          <w:marBottom w:val="0"/>
          <w:divBdr>
            <w:top w:val="none" w:sz="0" w:space="0" w:color="auto"/>
            <w:left w:val="none" w:sz="0" w:space="0" w:color="auto"/>
            <w:bottom w:val="none" w:sz="0" w:space="0" w:color="auto"/>
            <w:right w:val="none" w:sz="0" w:space="0" w:color="auto"/>
          </w:divBdr>
        </w:div>
        <w:div w:id="1027414326">
          <w:marLeft w:val="0"/>
          <w:marRight w:val="0"/>
          <w:marTop w:val="0"/>
          <w:marBottom w:val="120"/>
          <w:divBdr>
            <w:top w:val="none" w:sz="0" w:space="0" w:color="auto"/>
            <w:left w:val="none" w:sz="0" w:space="0" w:color="auto"/>
            <w:bottom w:val="none" w:sz="0" w:space="0" w:color="auto"/>
            <w:right w:val="none" w:sz="0" w:space="0" w:color="auto"/>
          </w:divBdr>
          <w:divsChild>
            <w:div w:id="1614632457">
              <w:marLeft w:val="0"/>
              <w:marRight w:val="0"/>
              <w:marTop w:val="0"/>
              <w:marBottom w:val="0"/>
              <w:divBdr>
                <w:top w:val="none" w:sz="0" w:space="0" w:color="auto"/>
                <w:left w:val="none" w:sz="0" w:space="0" w:color="auto"/>
                <w:bottom w:val="none" w:sz="0" w:space="0" w:color="auto"/>
                <w:right w:val="none" w:sz="0" w:space="0" w:color="auto"/>
              </w:divBdr>
            </w:div>
          </w:divsChild>
        </w:div>
        <w:div w:id="801076700">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120"/>
          <w:divBdr>
            <w:top w:val="none" w:sz="0" w:space="0" w:color="auto"/>
            <w:left w:val="none" w:sz="0" w:space="0" w:color="auto"/>
            <w:bottom w:val="none" w:sz="0" w:space="0" w:color="auto"/>
            <w:right w:val="none" w:sz="0" w:space="0" w:color="auto"/>
          </w:divBdr>
          <w:divsChild>
            <w:div w:id="762725417">
              <w:marLeft w:val="0"/>
              <w:marRight w:val="0"/>
              <w:marTop w:val="0"/>
              <w:marBottom w:val="0"/>
              <w:divBdr>
                <w:top w:val="none" w:sz="0" w:space="0" w:color="auto"/>
                <w:left w:val="none" w:sz="0" w:space="0" w:color="auto"/>
                <w:bottom w:val="none" w:sz="0" w:space="0" w:color="auto"/>
                <w:right w:val="none" w:sz="0" w:space="0" w:color="auto"/>
              </w:divBdr>
            </w:div>
            <w:div w:id="1702825822">
              <w:marLeft w:val="0"/>
              <w:marRight w:val="0"/>
              <w:marTop w:val="0"/>
              <w:marBottom w:val="0"/>
              <w:divBdr>
                <w:top w:val="none" w:sz="0" w:space="0" w:color="auto"/>
                <w:left w:val="none" w:sz="0" w:space="0" w:color="auto"/>
                <w:bottom w:val="none" w:sz="0" w:space="0" w:color="auto"/>
                <w:right w:val="none" w:sz="0" w:space="0" w:color="auto"/>
              </w:divBdr>
            </w:div>
            <w:div w:id="306132536">
              <w:marLeft w:val="0"/>
              <w:marRight w:val="0"/>
              <w:marTop w:val="0"/>
              <w:marBottom w:val="0"/>
              <w:divBdr>
                <w:top w:val="none" w:sz="0" w:space="0" w:color="auto"/>
                <w:left w:val="none" w:sz="0" w:space="0" w:color="auto"/>
                <w:bottom w:val="none" w:sz="0" w:space="0" w:color="auto"/>
                <w:right w:val="none" w:sz="0" w:space="0" w:color="auto"/>
              </w:divBdr>
            </w:div>
            <w:div w:id="306515671">
              <w:marLeft w:val="0"/>
              <w:marRight w:val="0"/>
              <w:marTop w:val="0"/>
              <w:marBottom w:val="0"/>
              <w:divBdr>
                <w:top w:val="none" w:sz="0" w:space="0" w:color="auto"/>
                <w:left w:val="none" w:sz="0" w:space="0" w:color="auto"/>
                <w:bottom w:val="none" w:sz="0" w:space="0" w:color="auto"/>
                <w:right w:val="none" w:sz="0" w:space="0" w:color="auto"/>
              </w:divBdr>
            </w:div>
            <w:div w:id="1783574967">
              <w:marLeft w:val="0"/>
              <w:marRight w:val="0"/>
              <w:marTop w:val="0"/>
              <w:marBottom w:val="0"/>
              <w:divBdr>
                <w:top w:val="none" w:sz="0" w:space="0" w:color="auto"/>
                <w:left w:val="none" w:sz="0" w:space="0" w:color="auto"/>
                <w:bottom w:val="none" w:sz="0" w:space="0" w:color="auto"/>
                <w:right w:val="none" w:sz="0" w:space="0" w:color="auto"/>
              </w:divBdr>
            </w:div>
            <w:div w:id="1438334764">
              <w:marLeft w:val="0"/>
              <w:marRight w:val="0"/>
              <w:marTop w:val="0"/>
              <w:marBottom w:val="0"/>
              <w:divBdr>
                <w:top w:val="none" w:sz="0" w:space="0" w:color="auto"/>
                <w:left w:val="none" w:sz="0" w:space="0" w:color="auto"/>
                <w:bottom w:val="none" w:sz="0" w:space="0" w:color="auto"/>
                <w:right w:val="none" w:sz="0" w:space="0" w:color="auto"/>
              </w:divBdr>
            </w:div>
            <w:div w:id="436873019">
              <w:marLeft w:val="0"/>
              <w:marRight w:val="0"/>
              <w:marTop w:val="0"/>
              <w:marBottom w:val="0"/>
              <w:divBdr>
                <w:top w:val="none" w:sz="0" w:space="0" w:color="auto"/>
                <w:left w:val="none" w:sz="0" w:space="0" w:color="auto"/>
                <w:bottom w:val="none" w:sz="0" w:space="0" w:color="auto"/>
                <w:right w:val="none" w:sz="0" w:space="0" w:color="auto"/>
              </w:divBdr>
            </w:div>
            <w:div w:id="590118128">
              <w:marLeft w:val="0"/>
              <w:marRight w:val="0"/>
              <w:marTop w:val="0"/>
              <w:marBottom w:val="0"/>
              <w:divBdr>
                <w:top w:val="none" w:sz="0" w:space="0" w:color="auto"/>
                <w:left w:val="none" w:sz="0" w:space="0" w:color="auto"/>
                <w:bottom w:val="none" w:sz="0" w:space="0" w:color="auto"/>
                <w:right w:val="none" w:sz="0" w:space="0" w:color="auto"/>
              </w:divBdr>
            </w:div>
            <w:div w:id="724986893">
              <w:marLeft w:val="0"/>
              <w:marRight w:val="0"/>
              <w:marTop w:val="0"/>
              <w:marBottom w:val="0"/>
              <w:divBdr>
                <w:top w:val="none" w:sz="0" w:space="0" w:color="auto"/>
                <w:left w:val="none" w:sz="0" w:space="0" w:color="auto"/>
                <w:bottom w:val="none" w:sz="0" w:space="0" w:color="auto"/>
                <w:right w:val="none" w:sz="0" w:space="0" w:color="auto"/>
              </w:divBdr>
            </w:div>
            <w:div w:id="1733428728">
              <w:marLeft w:val="0"/>
              <w:marRight w:val="0"/>
              <w:marTop w:val="0"/>
              <w:marBottom w:val="0"/>
              <w:divBdr>
                <w:top w:val="none" w:sz="0" w:space="0" w:color="auto"/>
                <w:left w:val="none" w:sz="0" w:space="0" w:color="auto"/>
                <w:bottom w:val="none" w:sz="0" w:space="0" w:color="auto"/>
                <w:right w:val="none" w:sz="0" w:space="0" w:color="auto"/>
              </w:divBdr>
            </w:div>
            <w:div w:id="290791489">
              <w:marLeft w:val="0"/>
              <w:marRight w:val="0"/>
              <w:marTop w:val="0"/>
              <w:marBottom w:val="0"/>
              <w:divBdr>
                <w:top w:val="none" w:sz="0" w:space="0" w:color="auto"/>
                <w:left w:val="none" w:sz="0" w:space="0" w:color="auto"/>
                <w:bottom w:val="none" w:sz="0" w:space="0" w:color="auto"/>
                <w:right w:val="none" w:sz="0" w:space="0" w:color="auto"/>
              </w:divBdr>
            </w:div>
          </w:divsChild>
        </w:div>
        <w:div w:id="708720403">
          <w:marLeft w:val="0"/>
          <w:marRight w:val="0"/>
          <w:marTop w:val="225"/>
          <w:marBottom w:val="0"/>
          <w:divBdr>
            <w:top w:val="none" w:sz="0" w:space="0" w:color="auto"/>
            <w:left w:val="none" w:sz="0" w:space="0" w:color="auto"/>
            <w:bottom w:val="none" w:sz="0" w:space="0" w:color="auto"/>
            <w:right w:val="none" w:sz="0" w:space="0" w:color="auto"/>
          </w:divBdr>
        </w:div>
        <w:div w:id="1764298768">
          <w:marLeft w:val="0"/>
          <w:marRight w:val="0"/>
          <w:marTop w:val="0"/>
          <w:marBottom w:val="0"/>
          <w:divBdr>
            <w:top w:val="none" w:sz="0" w:space="0" w:color="auto"/>
            <w:left w:val="none" w:sz="0" w:space="0" w:color="auto"/>
            <w:bottom w:val="none" w:sz="0" w:space="0" w:color="auto"/>
            <w:right w:val="none" w:sz="0" w:space="0" w:color="auto"/>
          </w:divBdr>
        </w:div>
        <w:div w:id="1616863127">
          <w:marLeft w:val="0"/>
          <w:marRight w:val="0"/>
          <w:marTop w:val="0"/>
          <w:marBottom w:val="120"/>
          <w:divBdr>
            <w:top w:val="none" w:sz="0" w:space="0" w:color="auto"/>
            <w:left w:val="none" w:sz="0" w:space="0" w:color="auto"/>
            <w:bottom w:val="none" w:sz="0" w:space="0" w:color="auto"/>
            <w:right w:val="none" w:sz="0" w:space="0" w:color="auto"/>
          </w:divBdr>
          <w:divsChild>
            <w:div w:id="1323849834">
              <w:marLeft w:val="0"/>
              <w:marRight w:val="0"/>
              <w:marTop w:val="0"/>
              <w:marBottom w:val="0"/>
              <w:divBdr>
                <w:top w:val="none" w:sz="0" w:space="0" w:color="auto"/>
                <w:left w:val="none" w:sz="0" w:space="0" w:color="auto"/>
                <w:bottom w:val="none" w:sz="0" w:space="0" w:color="auto"/>
                <w:right w:val="none" w:sz="0" w:space="0" w:color="auto"/>
              </w:divBdr>
            </w:div>
            <w:div w:id="2057896550">
              <w:marLeft w:val="0"/>
              <w:marRight w:val="0"/>
              <w:marTop w:val="0"/>
              <w:marBottom w:val="0"/>
              <w:divBdr>
                <w:top w:val="none" w:sz="0" w:space="0" w:color="auto"/>
                <w:left w:val="none" w:sz="0" w:space="0" w:color="auto"/>
                <w:bottom w:val="none" w:sz="0" w:space="0" w:color="auto"/>
                <w:right w:val="none" w:sz="0" w:space="0" w:color="auto"/>
              </w:divBdr>
            </w:div>
            <w:div w:id="260994257">
              <w:marLeft w:val="0"/>
              <w:marRight w:val="0"/>
              <w:marTop w:val="0"/>
              <w:marBottom w:val="0"/>
              <w:divBdr>
                <w:top w:val="none" w:sz="0" w:space="0" w:color="auto"/>
                <w:left w:val="none" w:sz="0" w:space="0" w:color="auto"/>
                <w:bottom w:val="none" w:sz="0" w:space="0" w:color="auto"/>
                <w:right w:val="none" w:sz="0" w:space="0" w:color="auto"/>
              </w:divBdr>
            </w:div>
            <w:div w:id="473105816">
              <w:marLeft w:val="0"/>
              <w:marRight w:val="0"/>
              <w:marTop w:val="0"/>
              <w:marBottom w:val="0"/>
              <w:divBdr>
                <w:top w:val="none" w:sz="0" w:space="0" w:color="auto"/>
                <w:left w:val="none" w:sz="0" w:space="0" w:color="auto"/>
                <w:bottom w:val="none" w:sz="0" w:space="0" w:color="auto"/>
                <w:right w:val="none" w:sz="0" w:space="0" w:color="auto"/>
              </w:divBdr>
            </w:div>
            <w:div w:id="720788307">
              <w:marLeft w:val="0"/>
              <w:marRight w:val="0"/>
              <w:marTop w:val="0"/>
              <w:marBottom w:val="0"/>
              <w:divBdr>
                <w:top w:val="none" w:sz="0" w:space="0" w:color="auto"/>
                <w:left w:val="none" w:sz="0" w:space="0" w:color="auto"/>
                <w:bottom w:val="none" w:sz="0" w:space="0" w:color="auto"/>
                <w:right w:val="none" w:sz="0" w:space="0" w:color="auto"/>
              </w:divBdr>
            </w:div>
            <w:div w:id="407074540">
              <w:marLeft w:val="0"/>
              <w:marRight w:val="0"/>
              <w:marTop w:val="0"/>
              <w:marBottom w:val="0"/>
              <w:divBdr>
                <w:top w:val="none" w:sz="0" w:space="0" w:color="auto"/>
                <w:left w:val="none" w:sz="0" w:space="0" w:color="auto"/>
                <w:bottom w:val="none" w:sz="0" w:space="0" w:color="auto"/>
                <w:right w:val="none" w:sz="0" w:space="0" w:color="auto"/>
              </w:divBdr>
            </w:div>
            <w:div w:id="1879901576">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991833419">
              <w:marLeft w:val="0"/>
              <w:marRight w:val="0"/>
              <w:marTop w:val="0"/>
              <w:marBottom w:val="0"/>
              <w:divBdr>
                <w:top w:val="none" w:sz="0" w:space="0" w:color="auto"/>
                <w:left w:val="none" w:sz="0" w:space="0" w:color="auto"/>
                <w:bottom w:val="none" w:sz="0" w:space="0" w:color="auto"/>
                <w:right w:val="none" w:sz="0" w:space="0" w:color="auto"/>
              </w:divBdr>
            </w:div>
            <w:div w:id="800269203">
              <w:marLeft w:val="0"/>
              <w:marRight w:val="0"/>
              <w:marTop w:val="0"/>
              <w:marBottom w:val="0"/>
              <w:divBdr>
                <w:top w:val="none" w:sz="0" w:space="0" w:color="auto"/>
                <w:left w:val="none" w:sz="0" w:space="0" w:color="auto"/>
                <w:bottom w:val="none" w:sz="0" w:space="0" w:color="auto"/>
                <w:right w:val="none" w:sz="0" w:space="0" w:color="auto"/>
              </w:divBdr>
            </w:div>
            <w:div w:id="1496218256">
              <w:marLeft w:val="0"/>
              <w:marRight w:val="0"/>
              <w:marTop w:val="0"/>
              <w:marBottom w:val="0"/>
              <w:divBdr>
                <w:top w:val="none" w:sz="0" w:space="0" w:color="auto"/>
                <w:left w:val="none" w:sz="0" w:space="0" w:color="auto"/>
                <w:bottom w:val="none" w:sz="0" w:space="0" w:color="auto"/>
                <w:right w:val="none" w:sz="0" w:space="0" w:color="auto"/>
              </w:divBdr>
            </w:div>
            <w:div w:id="332954460">
              <w:marLeft w:val="0"/>
              <w:marRight w:val="0"/>
              <w:marTop w:val="0"/>
              <w:marBottom w:val="0"/>
              <w:divBdr>
                <w:top w:val="none" w:sz="0" w:space="0" w:color="auto"/>
                <w:left w:val="none" w:sz="0" w:space="0" w:color="auto"/>
                <w:bottom w:val="none" w:sz="0" w:space="0" w:color="auto"/>
                <w:right w:val="none" w:sz="0" w:space="0" w:color="auto"/>
              </w:divBdr>
            </w:div>
            <w:div w:id="469369863">
              <w:marLeft w:val="0"/>
              <w:marRight w:val="0"/>
              <w:marTop w:val="0"/>
              <w:marBottom w:val="0"/>
              <w:divBdr>
                <w:top w:val="none" w:sz="0" w:space="0" w:color="auto"/>
                <w:left w:val="none" w:sz="0" w:space="0" w:color="auto"/>
                <w:bottom w:val="none" w:sz="0" w:space="0" w:color="auto"/>
                <w:right w:val="none" w:sz="0" w:space="0" w:color="auto"/>
              </w:divBdr>
            </w:div>
            <w:div w:id="2072999226">
              <w:marLeft w:val="0"/>
              <w:marRight w:val="0"/>
              <w:marTop w:val="0"/>
              <w:marBottom w:val="0"/>
              <w:divBdr>
                <w:top w:val="none" w:sz="0" w:space="0" w:color="auto"/>
                <w:left w:val="none" w:sz="0" w:space="0" w:color="auto"/>
                <w:bottom w:val="none" w:sz="0" w:space="0" w:color="auto"/>
                <w:right w:val="none" w:sz="0" w:space="0" w:color="auto"/>
              </w:divBdr>
            </w:div>
            <w:div w:id="1854220785">
              <w:marLeft w:val="0"/>
              <w:marRight w:val="0"/>
              <w:marTop w:val="0"/>
              <w:marBottom w:val="0"/>
              <w:divBdr>
                <w:top w:val="none" w:sz="0" w:space="0" w:color="auto"/>
                <w:left w:val="none" w:sz="0" w:space="0" w:color="auto"/>
                <w:bottom w:val="none" w:sz="0" w:space="0" w:color="auto"/>
                <w:right w:val="none" w:sz="0" w:space="0" w:color="auto"/>
              </w:divBdr>
            </w:div>
            <w:div w:id="617417388">
              <w:marLeft w:val="0"/>
              <w:marRight w:val="0"/>
              <w:marTop w:val="0"/>
              <w:marBottom w:val="0"/>
              <w:divBdr>
                <w:top w:val="none" w:sz="0" w:space="0" w:color="auto"/>
                <w:left w:val="none" w:sz="0" w:space="0" w:color="auto"/>
                <w:bottom w:val="none" w:sz="0" w:space="0" w:color="auto"/>
                <w:right w:val="none" w:sz="0" w:space="0" w:color="auto"/>
              </w:divBdr>
            </w:div>
            <w:div w:id="2060089951">
              <w:marLeft w:val="0"/>
              <w:marRight w:val="0"/>
              <w:marTop w:val="0"/>
              <w:marBottom w:val="0"/>
              <w:divBdr>
                <w:top w:val="none" w:sz="0" w:space="0" w:color="auto"/>
                <w:left w:val="none" w:sz="0" w:space="0" w:color="auto"/>
                <w:bottom w:val="none" w:sz="0" w:space="0" w:color="auto"/>
                <w:right w:val="none" w:sz="0" w:space="0" w:color="auto"/>
              </w:divBdr>
            </w:div>
            <w:div w:id="941691208">
              <w:marLeft w:val="0"/>
              <w:marRight w:val="0"/>
              <w:marTop w:val="0"/>
              <w:marBottom w:val="0"/>
              <w:divBdr>
                <w:top w:val="none" w:sz="0" w:space="0" w:color="auto"/>
                <w:left w:val="none" w:sz="0" w:space="0" w:color="auto"/>
                <w:bottom w:val="none" w:sz="0" w:space="0" w:color="auto"/>
                <w:right w:val="none" w:sz="0" w:space="0" w:color="auto"/>
              </w:divBdr>
            </w:div>
            <w:div w:id="2057852292">
              <w:marLeft w:val="0"/>
              <w:marRight w:val="0"/>
              <w:marTop w:val="0"/>
              <w:marBottom w:val="0"/>
              <w:divBdr>
                <w:top w:val="none" w:sz="0" w:space="0" w:color="auto"/>
                <w:left w:val="none" w:sz="0" w:space="0" w:color="auto"/>
                <w:bottom w:val="none" w:sz="0" w:space="0" w:color="auto"/>
                <w:right w:val="none" w:sz="0" w:space="0" w:color="auto"/>
              </w:divBdr>
            </w:div>
            <w:div w:id="1198616463">
              <w:marLeft w:val="0"/>
              <w:marRight w:val="0"/>
              <w:marTop w:val="0"/>
              <w:marBottom w:val="0"/>
              <w:divBdr>
                <w:top w:val="none" w:sz="0" w:space="0" w:color="auto"/>
                <w:left w:val="none" w:sz="0" w:space="0" w:color="auto"/>
                <w:bottom w:val="none" w:sz="0" w:space="0" w:color="auto"/>
                <w:right w:val="none" w:sz="0" w:space="0" w:color="auto"/>
              </w:divBdr>
            </w:div>
            <w:div w:id="1734351659">
              <w:marLeft w:val="0"/>
              <w:marRight w:val="0"/>
              <w:marTop w:val="0"/>
              <w:marBottom w:val="0"/>
              <w:divBdr>
                <w:top w:val="none" w:sz="0" w:space="0" w:color="auto"/>
                <w:left w:val="none" w:sz="0" w:space="0" w:color="auto"/>
                <w:bottom w:val="none" w:sz="0" w:space="0" w:color="auto"/>
                <w:right w:val="none" w:sz="0" w:space="0" w:color="auto"/>
              </w:divBdr>
            </w:div>
            <w:div w:id="1379862332">
              <w:marLeft w:val="0"/>
              <w:marRight w:val="0"/>
              <w:marTop w:val="0"/>
              <w:marBottom w:val="0"/>
              <w:divBdr>
                <w:top w:val="none" w:sz="0" w:space="0" w:color="auto"/>
                <w:left w:val="none" w:sz="0" w:space="0" w:color="auto"/>
                <w:bottom w:val="none" w:sz="0" w:space="0" w:color="auto"/>
                <w:right w:val="none" w:sz="0" w:space="0" w:color="auto"/>
              </w:divBdr>
            </w:div>
            <w:div w:id="502742404">
              <w:marLeft w:val="0"/>
              <w:marRight w:val="0"/>
              <w:marTop w:val="0"/>
              <w:marBottom w:val="0"/>
              <w:divBdr>
                <w:top w:val="none" w:sz="0" w:space="0" w:color="auto"/>
                <w:left w:val="none" w:sz="0" w:space="0" w:color="auto"/>
                <w:bottom w:val="none" w:sz="0" w:space="0" w:color="auto"/>
                <w:right w:val="none" w:sz="0" w:space="0" w:color="auto"/>
              </w:divBdr>
            </w:div>
            <w:div w:id="432365083">
              <w:marLeft w:val="0"/>
              <w:marRight w:val="0"/>
              <w:marTop w:val="0"/>
              <w:marBottom w:val="0"/>
              <w:divBdr>
                <w:top w:val="none" w:sz="0" w:space="0" w:color="auto"/>
                <w:left w:val="none" w:sz="0" w:space="0" w:color="auto"/>
                <w:bottom w:val="none" w:sz="0" w:space="0" w:color="auto"/>
                <w:right w:val="none" w:sz="0" w:space="0" w:color="auto"/>
              </w:divBdr>
            </w:div>
          </w:divsChild>
        </w:div>
        <w:div w:id="1274434623">
          <w:marLeft w:val="0"/>
          <w:marRight w:val="0"/>
          <w:marTop w:val="0"/>
          <w:marBottom w:val="0"/>
          <w:divBdr>
            <w:top w:val="none" w:sz="0" w:space="0" w:color="auto"/>
            <w:left w:val="none" w:sz="0" w:space="0" w:color="auto"/>
            <w:bottom w:val="none" w:sz="0" w:space="0" w:color="auto"/>
            <w:right w:val="none" w:sz="0" w:space="0" w:color="auto"/>
          </w:divBdr>
        </w:div>
        <w:div w:id="1367370972">
          <w:marLeft w:val="0"/>
          <w:marRight w:val="0"/>
          <w:marTop w:val="0"/>
          <w:marBottom w:val="120"/>
          <w:divBdr>
            <w:top w:val="none" w:sz="0" w:space="0" w:color="auto"/>
            <w:left w:val="none" w:sz="0" w:space="0" w:color="auto"/>
            <w:bottom w:val="none" w:sz="0" w:space="0" w:color="auto"/>
            <w:right w:val="none" w:sz="0" w:space="0" w:color="auto"/>
          </w:divBdr>
          <w:divsChild>
            <w:div w:id="51537993">
              <w:marLeft w:val="0"/>
              <w:marRight w:val="0"/>
              <w:marTop w:val="0"/>
              <w:marBottom w:val="0"/>
              <w:divBdr>
                <w:top w:val="none" w:sz="0" w:space="0" w:color="auto"/>
                <w:left w:val="none" w:sz="0" w:space="0" w:color="auto"/>
                <w:bottom w:val="none" w:sz="0" w:space="0" w:color="auto"/>
                <w:right w:val="none" w:sz="0" w:space="0" w:color="auto"/>
              </w:divBdr>
            </w:div>
            <w:div w:id="1563054447">
              <w:marLeft w:val="0"/>
              <w:marRight w:val="0"/>
              <w:marTop w:val="0"/>
              <w:marBottom w:val="0"/>
              <w:divBdr>
                <w:top w:val="none" w:sz="0" w:space="0" w:color="auto"/>
                <w:left w:val="none" w:sz="0" w:space="0" w:color="auto"/>
                <w:bottom w:val="none" w:sz="0" w:space="0" w:color="auto"/>
                <w:right w:val="none" w:sz="0" w:space="0" w:color="auto"/>
              </w:divBdr>
            </w:div>
            <w:div w:id="870456703">
              <w:marLeft w:val="0"/>
              <w:marRight w:val="0"/>
              <w:marTop w:val="0"/>
              <w:marBottom w:val="0"/>
              <w:divBdr>
                <w:top w:val="none" w:sz="0" w:space="0" w:color="auto"/>
                <w:left w:val="none" w:sz="0" w:space="0" w:color="auto"/>
                <w:bottom w:val="none" w:sz="0" w:space="0" w:color="auto"/>
                <w:right w:val="none" w:sz="0" w:space="0" w:color="auto"/>
              </w:divBdr>
            </w:div>
            <w:div w:id="882910846">
              <w:marLeft w:val="0"/>
              <w:marRight w:val="0"/>
              <w:marTop w:val="0"/>
              <w:marBottom w:val="0"/>
              <w:divBdr>
                <w:top w:val="none" w:sz="0" w:space="0" w:color="auto"/>
                <w:left w:val="none" w:sz="0" w:space="0" w:color="auto"/>
                <w:bottom w:val="none" w:sz="0" w:space="0" w:color="auto"/>
                <w:right w:val="none" w:sz="0" w:space="0" w:color="auto"/>
              </w:divBdr>
            </w:div>
          </w:divsChild>
        </w:div>
        <w:div w:id="1288512066">
          <w:marLeft w:val="0"/>
          <w:marRight w:val="0"/>
          <w:marTop w:val="0"/>
          <w:marBottom w:val="0"/>
          <w:divBdr>
            <w:top w:val="none" w:sz="0" w:space="0" w:color="auto"/>
            <w:left w:val="none" w:sz="0" w:space="0" w:color="auto"/>
            <w:bottom w:val="none" w:sz="0" w:space="0" w:color="auto"/>
            <w:right w:val="none" w:sz="0" w:space="0" w:color="auto"/>
          </w:divBdr>
        </w:div>
        <w:div w:id="1554543793">
          <w:marLeft w:val="0"/>
          <w:marRight w:val="0"/>
          <w:marTop w:val="0"/>
          <w:marBottom w:val="120"/>
          <w:divBdr>
            <w:top w:val="none" w:sz="0" w:space="0" w:color="auto"/>
            <w:left w:val="none" w:sz="0" w:space="0" w:color="auto"/>
            <w:bottom w:val="none" w:sz="0" w:space="0" w:color="auto"/>
            <w:right w:val="none" w:sz="0" w:space="0" w:color="auto"/>
          </w:divBdr>
          <w:divsChild>
            <w:div w:id="1644122401">
              <w:marLeft w:val="0"/>
              <w:marRight w:val="0"/>
              <w:marTop w:val="0"/>
              <w:marBottom w:val="0"/>
              <w:divBdr>
                <w:top w:val="none" w:sz="0" w:space="0" w:color="auto"/>
                <w:left w:val="none" w:sz="0" w:space="0" w:color="auto"/>
                <w:bottom w:val="none" w:sz="0" w:space="0" w:color="auto"/>
                <w:right w:val="none" w:sz="0" w:space="0" w:color="auto"/>
              </w:divBdr>
            </w:div>
            <w:div w:id="2120370374">
              <w:marLeft w:val="0"/>
              <w:marRight w:val="0"/>
              <w:marTop w:val="0"/>
              <w:marBottom w:val="0"/>
              <w:divBdr>
                <w:top w:val="none" w:sz="0" w:space="0" w:color="auto"/>
                <w:left w:val="none" w:sz="0" w:space="0" w:color="auto"/>
                <w:bottom w:val="none" w:sz="0" w:space="0" w:color="auto"/>
                <w:right w:val="none" w:sz="0" w:space="0" w:color="auto"/>
              </w:divBdr>
            </w:div>
            <w:div w:id="1801460798">
              <w:marLeft w:val="0"/>
              <w:marRight w:val="0"/>
              <w:marTop w:val="0"/>
              <w:marBottom w:val="0"/>
              <w:divBdr>
                <w:top w:val="none" w:sz="0" w:space="0" w:color="auto"/>
                <w:left w:val="none" w:sz="0" w:space="0" w:color="auto"/>
                <w:bottom w:val="none" w:sz="0" w:space="0" w:color="auto"/>
                <w:right w:val="none" w:sz="0" w:space="0" w:color="auto"/>
              </w:divBdr>
            </w:div>
            <w:div w:id="42491153">
              <w:marLeft w:val="0"/>
              <w:marRight w:val="0"/>
              <w:marTop w:val="0"/>
              <w:marBottom w:val="0"/>
              <w:divBdr>
                <w:top w:val="none" w:sz="0" w:space="0" w:color="auto"/>
                <w:left w:val="none" w:sz="0" w:space="0" w:color="auto"/>
                <w:bottom w:val="none" w:sz="0" w:space="0" w:color="auto"/>
                <w:right w:val="none" w:sz="0" w:space="0" w:color="auto"/>
              </w:divBdr>
            </w:div>
            <w:div w:id="2001038767">
              <w:marLeft w:val="0"/>
              <w:marRight w:val="0"/>
              <w:marTop w:val="0"/>
              <w:marBottom w:val="0"/>
              <w:divBdr>
                <w:top w:val="none" w:sz="0" w:space="0" w:color="auto"/>
                <w:left w:val="none" w:sz="0" w:space="0" w:color="auto"/>
                <w:bottom w:val="none" w:sz="0" w:space="0" w:color="auto"/>
                <w:right w:val="none" w:sz="0" w:space="0" w:color="auto"/>
              </w:divBdr>
            </w:div>
            <w:div w:id="1889561496">
              <w:marLeft w:val="0"/>
              <w:marRight w:val="0"/>
              <w:marTop w:val="0"/>
              <w:marBottom w:val="0"/>
              <w:divBdr>
                <w:top w:val="none" w:sz="0" w:space="0" w:color="auto"/>
                <w:left w:val="none" w:sz="0" w:space="0" w:color="auto"/>
                <w:bottom w:val="none" w:sz="0" w:space="0" w:color="auto"/>
                <w:right w:val="none" w:sz="0" w:space="0" w:color="auto"/>
              </w:divBdr>
            </w:div>
            <w:div w:id="1301113560">
              <w:marLeft w:val="0"/>
              <w:marRight w:val="0"/>
              <w:marTop w:val="0"/>
              <w:marBottom w:val="0"/>
              <w:divBdr>
                <w:top w:val="none" w:sz="0" w:space="0" w:color="auto"/>
                <w:left w:val="none" w:sz="0" w:space="0" w:color="auto"/>
                <w:bottom w:val="none" w:sz="0" w:space="0" w:color="auto"/>
                <w:right w:val="none" w:sz="0" w:space="0" w:color="auto"/>
              </w:divBdr>
            </w:div>
            <w:div w:id="358358637">
              <w:marLeft w:val="0"/>
              <w:marRight w:val="0"/>
              <w:marTop w:val="0"/>
              <w:marBottom w:val="0"/>
              <w:divBdr>
                <w:top w:val="none" w:sz="0" w:space="0" w:color="auto"/>
                <w:left w:val="none" w:sz="0" w:space="0" w:color="auto"/>
                <w:bottom w:val="none" w:sz="0" w:space="0" w:color="auto"/>
                <w:right w:val="none" w:sz="0" w:space="0" w:color="auto"/>
              </w:divBdr>
            </w:div>
          </w:divsChild>
        </w:div>
        <w:div w:id="1646275352">
          <w:marLeft w:val="0"/>
          <w:marRight w:val="0"/>
          <w:marTop w:val="0"/>
          <w:marBottom w:val="0"/>
          <w:divBdr>
            <w:top w:val="none" w:sz="0" w:space="0" w:color="auto"/>
            <w:left w:val="none" w:sz="0" w:space="0" w:color="auto"/>
            <w:bottom w:val="none" w:sz="0" w:space="0" w:color="auto"/>
            <w:right w:val="none" w:sz="0" w:space="0" w:color="auto"/>
          </w:divBdr>
        </w:div>
        <w:div w:id="1567260246">
          <w:marLeft w:val="0"/>
          <w:marRight w:val="0"/>
          <w:marTop w:val="0"/>
          <w:marBottom w:val="120"/>
          <w:divBdr>
            <w:top w:val="none" w:sz="0" w:space="0" w:color="auto"/>
            <w:left w:val="none" w:sz="0" w:space="0" w:color="auto"/>
            <w:bottom w:val="none" w:sz="0" w:space="0" w:color="auto"/>
            <w:right w:val="none" w:sz="0" w:space="0" w:color="auto"/>
          </w:divBdr>
          <w:divsChild>
            <w:div w:id="1001196727">
              <w:marLeft w:val="0"/>
              <w:marRight w:val="0"/>
              <w:marTop w:val="0"/>
              <w:marBottom w:val="0"/>
              <w:divBdr>
                <w:top w:val="none" w:sz="0" w:space="0" w:color="auto"/>
                <w:left w:val="none" w:sz="0" w:space="0" w:color="auto"/>
                <w:bottom w:val="none" w:sz="0" w:space="0" w:color="auto"/>
                <w:right w:val="none" w:sz="0" w:space="0" w:color="auto"/>
              </w:divBdr>
            </w:div>
          </w:divsChild>
        </w:div>
        <w:div w:id="1716544333">
          <w:marLeft w:val="0"/>
          <w:marRight w:val="0"/>
          <w:marTop w:val="0"/>
          <w:marBottom w:val="0"/>
          <w:divBdr>
            <w:top w:val="none" w:sz="0" w:space="0" w:color="auto"/>
            <w:left w:val="none" w:sz="0" w:space="0" w:color="auto"/>
            <w:bottom w:val="none" w:sz="0" w:space="0" w:color="auto"/>
            <w:right w:val="none" w:sz="0" w:space="0" w:color="auto"/>
          </w:divBdr>
        </w:div>
        <w:div w:id="1678387489">
          <w:marLeft w:val="0"/>
          <w:marRight w:val="0"/>
          <w:marTop w:val="0"/>
          <w:marBottom w:val="120"/>
          <w:divBdr>
            <w:top w:val="none" w:sz="0" w:space="0" w:color="auto"/>
            <w:left w:val="none" w:sz="0" w:space="0" w:color="auto"/>
            <w:bottom w:val="none" w:sz="0" w:space="0" w:color="auto"/>
            <w:right w:val="none" w:sz="0" w:space="0" w:color="auto"/>
          </w:divBdr>
          <w:divsChild>
            <w:div w:id="336539887">
              <w:marLeft w:val="0"/>
              <w:marRight w:val="0"/>
              <w:marTop w:val="0"/>
              <w:marBottom w:val="0"/>
              <w:divBdr>
                <w:top w:val="none" w:sz="0" w:space="0" w:color="auto"/>
                <w:left w:val="none" w:sz="0" w:space="0" w:color="auto"/>
                <w:bottom w:val="none" w:sz="0" w:space="0" w:color="auto"/>
                <w:right w:val="none" w:sz="0" w:space="0" w:color="auto"/>
              </w:divBdr>
            </w:div>
          </w:divsChild>
        </w:div>
        <w:div w:id="1609580255">
          <w:marLeft w:val="0"/>
          <w:marRight w:val="0"/>
          <w:marTop w:val="225"/>
          <w:marBottom w:val="0"/>
          <w:divBdr>
            <w:top w:val="none" w:sz="0" w:space="0" w:color="auto"/>
            <w:left w:val="none" w:sz="0" w:space="0" w:color="auto"/>
            <w:bottom w:val="none" w:sz="0" w:space="0" w:color="auto"/>
            <w:right w:val="none" w:sz="0" w:space="0" w:color="auto"/>
          </w:divBdr>
        </w:div>
        <w:div w:id="2109809636">
          <w:marLeft w:val="0"/>
          <w:marRight w:val="0"/>
          <w:marTop w:val="150"/>
          <w:marBottom w:val="0"/>
          <w:divBdr>
            <w:top w:val="none" w:sz="0" w:space="0" w:color="auto"/>
            <w:left w:val="none" w:sz="0" w:space="0" w:color="auto"/>
            <w:bottom w:val="none" w:sz="0" w:space="0" w:color="auto"/>
            <w:right w:val="none" w:sz="0" w:space="0" w:color="auto"/>
          </w:divBdr>
        </w:div>
        <w:div w:id="2083138671">
          <w:marLeft w:val="0"/>
          <w:marRight w:val="0"/>
          <w:marTop w:val="0"/>
          <w:marBottom w:val="0"/>
          <w:divBdr>
            <w:top w:val="none" w:sz="0" w:space="0" w:color="auto"/>
            <w:left w:val="none" w:sz="0" w:space="0" w:color="auto"/>
            <w:bottom w:val="none" w:sz="0" w:space="0" w:color="auto"/>
            <w:right w:val="none" w:sz="0" w:space="0" w:color="auto"/>
          </w:divBdr>
        </w:div>
        <w:div w:id="2110851295">
          <w:marLeft w:val="0"/>
          <w:marRight w:val="0"/>
          <w:marTop w:val="0"/>
          <w:marBottom w:val="120"/>
          <w:divBdr>
            <w:top w:val="none" w:sz="0" w:space="0" w:color="auto"/>
            <w:left w:val="none" w:sz="0" w:space="0" w:color="auto"/>
            <w:bottom w:val="none" w:sz="0" w:space="0" w:color="auto"/>
            <w:right w:val="none" w:sz="0" w:space="0" w:color="auto"/>
          </w:divBdr>
          <w:divsChild>
            <w:div w:id="869220679">
              <w:marLeft w:val="0"/>
              <w:marRight w:val="0"/>
              <w:marTop w:val="0"/>
              <w:marBottom w:val="0"/>
              <w:divBdr>
                <w:top w:val="none" w:sz="0" w:space="0" w:color="auto"/>
                <w:left w:val="none" w:sz="0" w:space="0" w:color="auto"/>
                <w:bottom w:val="none" w:sz="0" w:space="0" w:color="auto"/>
                <w:right w:val="none" w:sz="0" w:space="0" w:color="auto"/>
              </w:divBdr>
            </w:div>
            <w:div w:id="1853032953">
              <w:marLeft w:val="0"/>
              <w:marRight w:val="0"/>
              <w:marTop w:val="0"/>
              <w:marBottom w:val="0"/>
              <w:divBdr>
                <w:top w:val="none" w:sz="0" w:space="0" w:color="auto"/>
                <w:left w:val="none" w:sz="0" w:space="0" w:color="auto"/>
                <w:bottom w:val="none" w:sz="0" w:space="0" w:color="auto"/>
                <w:right w:val="none" w:sz="0" w:space="0" w:color="auto"/>
              </w:divBdr>
            </w:div>
            <w:div w:id="296572488">
              <w:marLeft w:val="0"/>
              <w:marRight w:val="0"/>
              <w:marTop w:val="0"/>
              <w:marBottom w:val="0"/>
              <w:divBdr>
                <w:top w:val="none" w:sz="0" w:space="0" w:color="auto"/>
                <w:left w:val="none" w:sz="0" w:space="0" w:color="auto"/>
                <w:bottom w:val="none" w:sz="0" w:space="0" w:color="auto"/>
                <w:right w:val="none" w:sz="0" w:space="0" w:color="auto"/>
              </w:divBdr>
            </w:div>
            <w:div w:id="842864501">
              <w:marLeft w:val="0"/>
              <w:marRight w:val="0"/>
              <w:marTop w:val="0"/>
              <w:marBottom w:val="0"/>
              <w:divBdr>
                <w:top w:val="none" w:sz="0" w:space="0" w:color="auto"/>
                <w:left w:val="none" w:sz="0" w:space="0" w:color="auto"/>
                <w:bottom w:val="none" w:sz="0" w:space="0" w:color="auto"/>
                <w:right w:val="none" w:sz="0" w:space="0" w:color="auto"/>
              </w:divBdr>
            </w:div>
            <w:div w:id="1899395671">
              <w:marLeft w:val="0"/>
              <w:marRight w:val="0"/>
              <w:marTop w:val="0"/>
              <w:marBottom w:val="0"/>
              <w:divBdr>
                <w:top w:val="none" w:sz="0" w:space="0" w:color="auto"/>
                <w:left w:val="none" w:sz="0" w:space="0" w:color="auto"/>
                <w:bottom w:val="none" w:sz="0" w:space="0" w:color="auto"/>
                <w:right w:val="none" w:sz="0" w:space="0" w:color="auto"/>
              </w:divBdr>
            </w:div>
            <w:div w:id="147747840">
              <w:marLeft w:val="0"/>
              <w:marRight w:val="0"/>
              <w:marTop w:val="0"/>
              <w:marBottom w:val="0"/>
              <w:divBdr>
                <w:top w:val="none" w:sz="0" w:space="0" w:color="auto"/>
                <w:left w:val="none" w:sz="0" w:space="0" w:color="auto"/>
                <w:bottom w:val="none" w:sz="0" w:space="0" w:color="auto"/>
                <w:right w:val="none" w:sz="0" w:space="0" w:color="auto"/>
              </w:divBdr>
            </w:div>
            <w:div w:id="1588033458">
              <w:marLeft w:val="0"/>
              <w:marRight w:val="0"/>
              <w:marTop w:val="0"/>
              <w:marBottom w:val="0"/>
              <w:divBdr>
                <w:top w:val="none" w:sz="0" w:space="0" w:color="auto"/>
                <w:left w:val="none" w:sz="0" w:space="0" w:color="auto"/>
                <w:bottom w:val="none" w:sz="0" w:space="0" w:color="auto"/>
                <w:right w:val="none" w:sz="0" w:space="0" w:color="auto"/>
              </w:divBdr>
            </w:div>
            <w:div w:id="224338475">
              <w:marLeft w:val="0"/>
              <w:marRight w:val="0"/>
              <w:marTop w:val="0"/>
              <w:marBottom w:val="0"/>
              <w:divBdr>
                <w:top w:val="none" w:sz="0" w:space="0" w:color="auto"/>
                <w:left w:val="none" w:sz="0" w:space="0" w:color="auto"/>
                <w:bottom w:val="none" w:sz="0" w:space="0" w:color="auto"/>
                <w:right w:val="none" w:sz="0" w:space="0" w:color="auto"/>
              </w:divBdr>
            </w:div>
            <w:div w:id="1678190722">
              <w:marLeft w:val="0"/>
              <w:marRight w:val="0"/>
              <w:marTop w:val="0"/>
              <w:marBottom w:val="0"/>
              <w:divBdr>
                <w:top w:val="none" w:sz="0" w:space="0" w:color="auto"/>
                <w:left w:val="none" w:sz="0" w:space="0" w:color="auto"/>
                <w:bottom w:val="none" w:sz="0" w:space="0" w:color="auto"/>
                <w:right w:val="none" w:sz="0" w:space="0" w:color="auto"/>
              </w:divBdr>
            </w:div>
            <w:div w:id="646937909">
              <w:marLeft w:val="0"/>
              <w:marRight w:val="0"/>
              <w:marTop w:val="0"/>
              <w:marBottom w:val="0"/>
              <w:divBdr>
                <w:top w:val="none" w:sz="0" w:space="0" w:color="auto"/>
                <w:left w:val="none" w:sz="0" w:space="0" w:color="auto"/>
                <w:bottom w:val="none" w:sz="0" w:space="0" w:color="auto"/>
                <w:right w:val="none" w:sz="0" w:space="0" w:color="auto"/>
              </w:divBdr>
            </w:div>
            <w:div w:id="244534333">
              <w:marLeft w:val="0"/>
              <w:marRight w:val="0"/>
              <w:marTop w:val="0"/>
              <w:marBottom w:val="0"/>
              <w:divBdr>
                <w:top w:val="none" w:sz="0" w:space="0" w:color="auto"/>
                <w:left w:val="none" w:sz="0" w:space="0" w:color="auto"/>
                <w:bottom w:val="none" w:sz="0" w:space="0" w:color="auto"/>
                <w:right w:val="none" w:sz="0" w:space="0" w:color="auto"/>
              </w:divBdr>
            </w:div>
            <w:div w:id="1455979945">
              <w:marLeft w:val="0"/>
              <w:marRight w:val="0"/>
              <w:marTop w:val="0"/>
              <w:marBottom w:val="0"/>
              <w:divBdr>
                <w:top w:val="none" w:sz="0" w:space="0" w:color="auto"/>
                <w:left w:val="none" w:sz="0" w:space="0" w:color="auto"/>
                <w:bottom w:val="none" w:sz="0" w:space="0" w:color="auto"/>
                <w:right w:val="none" w:sz="0" w:space="0" w:color="auto"/>
              </w:divBdr>
            </w:div>
            <w:div w:id="1492210427">
              <w:marLeft w:val="0"/>
              <w:marRight w:val="0"/>
              <w:marTop w:val="0"/>
              <w:marBottom w:val="0"/>
              <w:divBdr>
                <w:top w:val="none" w:sz="0" w:space="0" w:color="auto"/>
                <w:left w:val="none" w:sz="0" w:space="0" w:color="auto"/>
                <w:bottom w:val="none" w:sz="0" w:space="0" w:color="auto"/>
                <w:right w:val="none" w:sz="0" w:space="0" w:color="auto"/>
              </w:divBdr>
            </w:div>
          </w:divsChild>
        </w:div>
        <w:div w:id="1877887449">
          <w:marLeft w:val="0"/>
          <w:marRight w:val="0"/>
          <w:marTop w:val="0"/>
          <w:marBottom w:val="0"/>
          <w:divBdr>
            <w:top w:val="none" w:sz="0" w:space="0" w:color="auto"/>
            <w:left w:val="none" w:sz="0" w:space="0" w:color="auto"/>
            <w:bottom w:val="none" w:sz="0" w:space="0" w:color="auto"/>
            <w:right w:val="none" w:sz="0" w:space="0" w:color="auto"/>
          </w:divBdr>
        </w:div>
        <w:div w:id="1048995341">
          <w:marLeft w:val="0"/>
          <w:marRight w:val="0"/>
          <w:marTop w:val="0"/>
          <w:marBottom w:val="120"/>
          <w:divBdr>
            <w:top w:val="none" w:sz="0" w:space="0" w:color="auto"/>
            <w:left w:val="none" w:sz="0" w:space="0" w:color="auto"/>
            <w:bottom w:val="none" w:sz="0" w:space="0" w:color="auto"/>
            <w:right w:val="none" w:sz="0" w:space="0" w:color="auto"/>
          </w:divBdr>
          <w:divsChild>
            <w:div w:id="372582922">
              <w:marLeft w:val="0"/>
              <w:marRight w:val="0"/>
              <w:marTop w:val="0"/>
              <w:marBottom w:val="0"/>
              <w:divBdr>
                <w:top w:val="none" w:sz="0" w:space="0" w:color="auto"/>
                <w:left w:val="none" w:sz="0" w:space="0" w:color="auto"/>
                <w:bottom w:val="none" w:sz="0" w:space="0" w:color="auto"/>
                <w:right w:val="none" w:sz="0" w:space="0" w:color="auto"/>
              </w:divBdr>
            </w:div>
            <w:div w:id="1393767731">
              <w:marLeft w:val="0"/>
              <w:marRight w:val="0"/>
              <w:marTop w:val="0"/>
              <w:marBottom w:val="0"/>
              <w:divBdr>
                <w:top w:val="none" w:sz="0" w:space="0" w:color="auto"/>
                <w:left w:val="none" w:sz="0" w:space="0" w:color="auto"/>
                <w:bottom w:val="none" w:sz="0" w:space="0" w:color="auto"/>
                <w:right w:val="none" w:sz="0" w:space="0" w:color="auto"/>
              </w:divBdr>
            </w:div>
            <w:div w:id="93675231">
              <w:marLeft w:val="0"/>
              <w:marRight w:val="0"/>
              <w:marTop w:val="0"/>
              <w:marBottom w:val="0"/>
              <w:divBdr>
                <w:top w:val="none" w:sz="0" w:space="0" w:color="auto"/>
                <w:left w:val="none" w:sz="0" w:space="0" w:color="auto"/>
                <w:bottom w:val="none" w:sz="0" w:space="0" w:color="auto"/>
                <w:right w:val="none" w:sz="0" w:space="0" w:color="auto"/>
              </w:divBdr>
            </w:div>
            <w:div w:id="1210266820">
              <w:marLeft w:val="0"/>
              <w:marRight w:val="0"/>
              <w:marTop w:val="0"/>
              <w:marBottom w:val="0"/>
              <w:divBdr>
                <w:top w:val="none" w:sz="0" w:space="0" w:color="auto"/>
                <w:left w:val="none" w:sz="0" w:space="0" w:color="auto"/>
                <w:bottom w:val="none" w:sz="0" w:space="0" w:color="auto"/>
                <w:right w:val="none" w:sz="0" w:space="0" w:color="auto"/>
              </w:divBdr>
            </w:div>
            <w:div w:id="1478301808">
              <w:marLeft w:val="0"/>
              <w:marRight w:val="0"/>
              <w:marTop w:val="0"/>
              <w:marBottom w:val="0"/>
              <w:divBdr>
                <w:top w:val="none" w:sz="0" w:space="0" w:color="auto"/>
                <w:left w:val="none" w:sz="0" w:space="0" w:color="auto"/>
                <w:bottom w:val="none" w:sz="0" w:space="0" w:color="auto"/>
                <w:right w:val="none" w:sz="0" w:space="0" w:color="auto"/>
              </w:divBdr>
            </w:div>
            <w:div w:id="375008471">
              <w:marLeft w:val="0"/>
              <w:marRight w:val="0"/>
              <w:marTop w:val="0"/>
              <w:marBottom w:val="0"/>
              <w:divBdr>
                <w:top w:val="none" w:sz="0" w:space="0" w:color="auto"/>
                <w:left w:val="none" w:sz="0" w:space="0" w:color="auto"/>
                <w:bottom w:val="none" w:sz="0" w:space="0" w:color="auto"/>
                <w:right w:val="none" w:sz="0" w:space="0" w:color="auto"/>
              </w:divBdr>
            </w:div>
            <w:div w:id="987825174">
              <w:marLeft w:val="0"/>
              <w:marRight w:val="0"/>
              <w:marTop w:val="0"/>
              <w:marBottom w:val="0"/>
              <w:divBdr>
                <w:top w:val="none" w:sz="0" w:space="0" w:color="auto"/>
                <w:left w:val="none" w:sz="0" w:space="0" w:color="auto"/>
                <w:bottom w:val="none" w:sz="0" w:space="0" w:color="auto"/>
                <w:right w:val="none" w:sz="0" w:space="0" w:color="auto"/>
              </w:divBdr>
            </w:div>
            <w:div w:id="1106851380">
              <w:marLeft w:val="0"/>
              <w:marRight w:val="0"/>
              <w:marTop w:val="0"/>
              <w:marBottom w:val="0"/>
              <w:divBdr>
                <w:top w:val="none" w:sz="0" w:space="0" w:color="auto"/>
                <w:left w:val="none" w:sz="0" w:space="0" w:color="auto"/>
                <w:bottom w:val="none" w:sz="0" w:space="0" w:color="auto"/>
                <w:right w:val="none" w:sz="0" w:space="0" w:color="auto"/>
              </w:divBdr>
            </w:div>
            <w:div w:id="223757712">
              <w:marLeft w:val="0"/>
              <w:marRight w:val="0"/>
              <w:marTop w:val="0"/>
              <w:marBottom w:val="0"/>
              <w:divBdr>
                <w:top w:val="none" w:sz="0" w:space="0" w:color="auto"/>
                <w:left w:val="none" w:sz="0" w:space="0" w:color="auto"/>
                <w:bottom w:val="none" w:sz="0" w:space="0" w:color="auto"/>
                <w:right w:val="none" w:sz="0" w:space="0" w:color="auto"/>
              </w:divBdr>
            </w:div>
          </w:divsChild>
        </w:div>
        <w:div w:id="551313635">
          <w:marLeft w:val="0"/>
          <w:marRight w:val="0"/>
          <w:marTop w:val="150"/>
          <w:marBottom w:val="0"/>
          <w:divBdr>
            <w:top w:val="none" w:sz="0" w:space="0" w:color="auto"/>
            <w:left w:val="none" w:sz="0" w:space="0" w:color="auto"/>
            <w:bottom w:val="none" w:sz="0" w:space="0" w:color="auto"/>
            <w:right w:val="none" w:sz="0" w:space="0" w:color="auto"/>
          </w:divBdr>
        </w:div>
        <w:div w:id="2011372789">
          <w:marLeft w:val="0"/>
          <w:marRight w:val="0"/>
          <w:marTop w:val="0"/>
          <w:marBottom w:val="0"/>
          <w:divBdr>
            <w:top w:val="none" w:sz="0" w:space="0" w:color="auto"/>
            <w:left w:val="none" w:sz="0" w:space="0" w:color="auto"/>
            <w:bottom w:val="none" w:sz="0" w:space="0" w:color="auto"/>
            <w:right w:val="none" w:sz="0" w:space="0" w:color="auto"/>
          </w:divBdr>
        </w:div>
        <w:div w:id="185867693">
          <w:marLeft w:val="0"/>
          <w:marRight w:val="0"/>
          <w:marTop w:val="0"/>
          <w:marBottom w:val="120"/>
          <w:divBdr>
            <w:top w:val="none" w:sz="0" w:space="0" w:color="auto"/>
            <w:left w:val="none" w:sz="0" w:space="0" w:color="auto"/>
            <w:bottom w:val="none" w:sz="0" w:space="0" w:color="auto"/>
            <w:right w:val="none" w:sz="0" w:space="0" w:color="auto"/>
          </w:divBdr>
          <w:divsChild>
            <w:div w:id="1949044668">
              <w:marLeft w:val="0"/>
              <w:marRight w:val="0"/>
              <w:marTop w:val="0"/>
              <w:marBottom w:val="0"/>
              <w:divBdr>
                <w:top w:val="none" w:sz="0" w:space="0" w:color="auto"/>
                <w:left w:val="none" w:sz="0" w:space="0" w:color="auto"/>
                <w:bottom w:val="none" w:sz="0" w:space="0" w:color="auto"/>
                <w:right w:val="none" w:sz="0" w:space="0" w:color="auto"/>
              </w:divBdr>
            </w:div>
            <w:div w:id="869532235">
              <w:marLeft w:val="0"/>
              <w:marRight w:val="0"/>
              <w:marTop w:val="0"/>
              <w:marBottom w:val="0"/>
              <w:divBdr>
                <w:top w:val="none" w:sz="0" w:space="0" w:color="auto"/>
                <w:left w:val="none" w:sz="0" w:space="0" w:color="auto"/>
                <w:bottom w:val="none" w:sz="0" w:space="0" w:color="auto"/>
                <w:right w:val="none" w:sz="0" w:space="0" w:color="auto"/>
              </w:divBdr>
            </w:div>
            <w:div w:id="32923742">
              <w:marLeft w:val="0"/>
              <w:marRight w:val="0"/>
              <w:marTop w:val="0"/>
              <w:marBottom w:val="0"/>
              <w:divBdr>
                <w:top w:val="none" w:sz="0" w:space="0" w:color="auto"/>
                <w:left w:val="none" w:sz="0" w:space="0" w:color="auto"/>
                <w:bottom w:val="none" w:sz="0" w:space="0" w:color="auto"/>
                <w:right w:val="none" w:sz="0" w:space="0" w:color="auto"/>
              </w:divBdr>
            </w:div>
            <w:div w:id="599143958">
              <w:marLeft w:val="0"/>
              <w:marRight w:val="0"/>
              <w:marTop w:val="0"/>
              <w:marBottom w:val="0"/>
              <w:divBdr>
                <w:top w:val="none" w:sz="0" w:space="0" w:color="auto"/>
                <w:left w:val="none" w:sz="0" w:space="0" w:color="auto"/>
                <w:bottom w:val="none" w:sz="0" w:space="0" w:color="auto"/>
                <w:right w:val="none" w:sz="0" w:space="0" w:color="auto"/>
              </w:divBdr>
            </w:div>
            <w:div w:id="226378409">
              <w:marLeft w:val="0"/>
              <w:marRight w:val="0"/>
              <w:marTop w:val="0"/>
              <w:marBottom w:val="0"/>
              <w:divBdr>
                <w:top w:val="none" w:sz="0" w:space="0" w:color="auto"/>
                <w:left w:val="none" w:sz="0" w:space="0" w:color="auto"/>
                <w:bottom w:val="none" w:sz="0" w:space="0" w:color="auto"/>
                <w:right w:val="none" w:sz="0" w:space="0" w:color="auto"/>
              </w:divBdr>
            </w:div>
            <w:div w:id="1644431680">
              <w:marLeft w:val="0"/>
              <w:marRight w:val="0"/>
              <w:marTop w:val="0"/>
              <w:marBottom w:val="0"/>
              <w:divBdr>
                <w:top w:val="none" w:sz="0" w:space="0" w:color="auto"/>
                <w:left w:val="none" w:sz="0" w:space="0" w:color="auto"/>
                <w:bottom w:val="none" w:sz="0" w:space="0" w:color="auto"/>
                <w:right w:val="none" w:sz="0" w:space="0" w:color="auto"/>
              </w:divBdr>
            </w:div>
            <w:div w:id="1894079442">
              <w:marLeft w:val="0"/>
              <w:marRight w:val="0"/>
              <w:marTop w:val="0"/>
              <w:marBottom w:val="0"/>
              <w:divBdr>
                <w:top w:val="none" w:sz="0" w:space="0" w:color="auto"/>
                <w:left w:val="none" w:sz="0" w:space="0" w:color="auto"/>
                <w:bottom w:val="none" w:sz="0" w:space="0" w:color="auto"/>
                <w:right w:val="none" w:sz="0" w:space="0" w:color="auto"/>
              </w:divBdr>
            </w:div>
            <w:div w:id="582378321">
              <w:marLeft w:val="0"/>
              <w:marRight w:val="0"/>
              <w:marTop w:val="0"/>
              <w:marBottom w:val="0"/>
              <w:divBdr>
                <w:top w:val="none" w:sz="0" w:space="0" w:color="auto"/>
                <w:left w:val="none" w:sz="0" w:space="0" w:color="auto"/>
                <w:bottom w:val="none" w:sz="0" w:space="0" w:color="auto"/>
                <w:right w:val="none" w:sz="0" w:space="0" w:color="auto"/>
              </w:divBdr>
            </w:div>
            <w:div w:id="953168900">
              <w:marLeft w:val="0"/>
              <w:marRight w:val="0"/>
              <w:marTop w:val="0"/>
              <w:marBottom w:val="0"/>
              <w:divBdr>
                <w:top w:val="none" w:sz="0" w:space="0" w:color="auto"/>
                <w:left w:val="none" w:sz="0" w:space="0" w:color="auto"/>
                <w:bottom w:val="none" w:sz="0" w:space="0" w:color="auto"/>
                <w:right w:val="none" w:sz="0" w:space="0" w:color="auto"/>
              </w:divBdr>
            </w:div>
          </w:divsChild>
        </w:div>
        <w:div w:id="2052923785">
          <w:marLeft w:val="0"/>
          <w:marRight w:val="0"/>
          <w:marTop w:val="0"/>
          <w:marBottom w:val="0"/>
          <w:divBdr>
            <w:top w:val="none" w:sz="0" w:space="0" w:color="auto"/>
            <w:left w:val="none" w:sz="0" w:space="0" w:color="auto"/>
            <w:bottom w:val="none" w:sz="0" w:space="0" w:color="auto"/>
            <w:right w:val="none" w:sz="0" w:space="0" w:color="auto"/>
          </w:divBdr>
        </w:div>
        <w:div w:id="1876116449">
          <w:marLeft w:val="0"/>
          <w:marRight w:val="0"/>
          <w:marTop w:val="0"/>
          <w:marBottom w:val="120"/>
          <w:divBdr>
            <w:top w:val="none" w:sz="0" w:space="0" w:color="auto"/>
            <w:left w:val="none" w:sz="0" w:space="0" w:color="auto"/>
            <w:bottom w:val="none" w:sz="0" w:space="0" w:color="auto"/>
            <w:right w:val="none" w:sz="0" w:space="0" w:color="auto"/>
          </w:divBdr>
          <w:divsChild>
            <w:div w:id="76295140">
              <w:marLeft w:val="0"/>
              <w:marRight w:val="0"/>
              <w:marTop w:val="0"/>
              <w:marBottom w:val="0"/>
              <w:divBdr>
                <w:top w:val="none" w:sz="0" w:space="0" w:color="auto"/>
                <w:left w:val="none" w:sz="0" w:space="0" w:color="auto"/>
                <w:bottom w:val="none" w:sz="0" w:space="0" w:color="auto"/>
                <w:right w:val="none" w:sz="0" w:space="0" w:color="auto"/>
              </w:divBdr>
            </w:div>
            <w:div w:id="1681732398">
              <w:marLeft w:val="0"/>
              <w:marRight w:val="0"/>
              <w:marTop w:val="0"/>
              <w:marBottom w:val="0"/>
              <w:divBdr>
                <w:top w:val="none" w:sz="0" w:space="0" w:color="auto"/>
                <w:left w:val="none" w:sz="0" w:space="0" w:color="auto"/>
                <w:bottom w:val="none" w:sz="0" w:space="0" w:color="auto"/>
                <w:right w:val="none" w:sz="0" w:space="0" w:color="auto"/>
              </w:divBdr>
            </w:div>
            <w:div w:id="105584658">
              <w:marLeft w:val="0"/>
              <w:marRight w:val="0"/>
              <w:marTop w:val="0"/>
              <w:marBottom w:val="0"/>
              <w:divBdr>
                <w:top w:val="none" w:sz="0" w:space="0" w:color="auto"/>
                <w:left w:val="none" w:sz="0" w:space="0" w:color="auto"/>
                <w:bottom w:val="none" w:sz="0" w:space="0" w:color="auto"/>
                <w:right w:val="none" w:sz="0" w:space="0" w:color="auto"/>
              </w:divBdr>
            </w:div>
          </w:divsChild>
        </w:div>
        <w:div w:id="460653510">
          <w:marLeft w:val="0"/>
          <w:marRight w:val="0"/>
          <w:marTop w:val="0"/>
          <w:marBottom w:val="0"/>
          <w:divBdr>
            <w:top w:val="none" w:sz="0" w:space="0" w:color="auto"/>
            <w:left w:val="none" w:sz="0" w:space="0" w:color="auto"/>
            <w:bottom w:val="none" w:sz="0" w:space="0" w:color="auto"/>
            <w:right w:val="none" w:sz="0" w:space="0" w:color="auto"/>
          </w:divBdr>
        </w:div>
        <w:div w:id="130755257">
          <w:marLeft w:val="0"/>
          <w:marRight w:val="0"/>
          <w:marTop w:val="0"/>
          <w:marBottom w:val="120"/>
          <w:divBdr>
            <w:top w:val="none" w:sz="0" w:space="0" w:color="auto"/>
            <w:left w:val="none" w:sz="0" w:space="0" w:color="auto"/>
            <w:bottom w:val="none" w:sz="0" w:space="0" w:color="auto"/>
            <w:right w:val="none" w:sz="0" w:space="0" w:color="auto"/>
          </w:divBdr>
          <w:divsChild>
            <w:div w:id="1264606969">
              <w:marLeft w:val="0"/>
              <w:marRight w:val="0"/>
              <w:marTop w:val="0"/>
              <w:marBottom w:val="0"/>
              <w:divBdr>
                <w:top w:val="none" w:sz="0" w:space="0" w:color="auto"/>
                <w:left w:val="none" w:sz="0" w:space="0" w:color="auto"/>
                <w:bottom w:val="none" w:sz="0" w:space="0" w:color="auto"/>
                <w:right w:val="none" w:sz="0" w:space="0" w:color="auto"/>
              </w:divBdr>
            </w:div>
          </w:divsChild>
        </w:div>
        <w:div w:id="78530253">
          <w:marLeft w:val="0"/>
          <w:marRight w:val="0"/>
          <w:marTop w:val="150"/>
          <w:marBottom w:val="0"/>
          <w:divBdr>
            <w:top w:val="none" w:sz="0" w:space="0" w:color="auto"/>
            <w:left w:val="none" w:sz="0" w:space="0" w:color="auto"/>
            <w:bottom w:val="none" w:sz="0" w:space="0" w:color="auto"/>
            <w:right w:val="none" w:sz="0" w:space="0" w:color="auto"/>
          </w:divBdr>
        </w:div>
        <w:div w:id="1226604474">
          <w:marLeft w:val="0"/>
          <w:marRight w:val="0"/>
          <w:marTop w:val="0"/>
          <w:marBottom w:val="0"/>
          <w:divBdr>
            <w:top w:val="none" w:sz="0" w:space="0" w:color="auto"/>
            <w:left w:val="none" w:sz="0" w:space="0" w:color="auto"/>
            <w:bottom w:val="none" w:sz="0" w:space="0" w:color="auto"/>
            <w:right w:val="none" w:sz="0" w:space="0" w:color="auto"/>
          </w:divBdr>
        </w:div>
        <w:div w:id="1270897555">
          <w:marLeft w:val="0"/>
          <w:marRight w:val="0"/>
          <w:marTop w:val="0"/>
          <w:marBottom w:val="120"/>
          <w:divBdr>
            <w:top w:val="none" w:sz="0" w:space="0" w:color="auto"/>
            <w:left w:val="none" w:sz="0" w:space="0" w:color="auto"/>
            <w:bottom w:val="none" w:sz="0" w:space="0" w:color="auto"/>
            <w:right w:val="none" w:sz="0" w:space="0" w:color="auto"/>
          </w:divBdr>
          <w:divsChild>
            <w:div w:id="936253686">
              <w:marLeft w:val="0"/>
              <w:marRight w:val="0"/>
              <w:marTop w:val="0"/>
              <w:marBottom w:val="0"/>
              <w:divBdr>
                <w:top w:val="none" w:sz="0" w:space="0" w:color="auto"/>
                <w:left w:val="none" w:sz="0" w:space="0" w:color="auto"/>
                <w:bottom w:val="none" w:sz="0" w:space="0" w:color="auto"/>
                <w:right w:val="none" w:sz="0" w:space="0" w:color="auto"/>
              </w:divBdr>
            </w:div>
            <w:div w:id="422067130">
              <w:marLeft w:val="0"/>
              <w:marRight w:val="0"/>
              <w:marTop w:val="0"/>
              <w:marBottom w:val="0"/>
              <w:divBdr>
                <w:top w:val="none" w:sz="0" w:space="0" w:color="auto"/>
                <w:left w:val="none" w:sz="0" w:space="0" w:color="auto"/>
                <w:bottom w:val="none" w:sz="0" w:space="0" w:color="auto"/>
                <w:right w:val="none" w:sz="0" w:space="0" w:color="auto"/>
              </w:divBdr>
            </w:div>
            <w:div w:id="1899779984">
              <w:marLeft w:val="0"/>
              <w:marRight w:val="0"/>
              <w:marTop w:val="0"/>
              <w:marBottom w:val="0"/>
              <w:divBdr>
                <w:top w:val="none" w:sz="0" w:space="0" w:color="auto"/>
                <w:left w:val="none" w:sz="0" w:space="0" w:color="auto"/>
                <w:bottom w:val="none" w:sz="0" w:space="0" w:color="auto"/>
                <w:right w:val="none" w:sz="0" w:space="0" w:color="auto"/>
              </w:divBdr>
            </w:div>
          </w:divsChild>
        </w:div>
        <w:div w:id="1116212004">
          <w:marLeft w:val="0"/>
          <w:marRight w:val="0"/>
          <w:marTop w:val="150"/>
          <w:marBottom w:val="0"/>
          <w:divBdr>
            <w:top w:val="none" w:sz="0" w:space="0" w:color="auto"/>
            <w:left w:val="none" w:sz="0" w:space="0" w:color="auto"/>
            <w:bottom w:val="none" w:sz="0" w:space="0" w:color="auto"/>
            <w:right w:val="none" w:sz="0" w:space="0" w:color="auto"/>
          </w:divBdr>
        </w:div>
        <w:div w:id="1895197383">
          <w:marLeft w:val="0"/>
          <w:marRight w:val="0"/>
          <w:marTop w:val="0"/>
          <w:marBottom w:val="0"/>
          <w:divBdr>
            <w:top w:val="none" w:sz="0" w:space="0" w:color="auto"/>
            <w:left w:val="none" w:sz="0" w:space="0" w:color="auto"/>
            <w:bottom w:val="none" w:sz="0" w:space="0" w:color="auto"/>
            <w:right w:val="none" w:sz="0" w:space="0" w:color="auto"/>
          </w:divBdr>
        </w:div>
        <w:div w:id="1990865514">
          <w:marLeft w:val="0"/>
          <w:marRight w:val="0"/>
          <w:marTop w:val="0"/>
          <w:marBottom w:val="120"/>
          <w:divBdr>
            <w:top w:val="none" w:sz="0" w:space="0" w:color="auto"/>
            <w:left w:val="none" w:sz="0" w:space="0" w:color="auto"/>
            <w:bottom w:val="none" w:sz="0" w:space="0" w:color="auto"/>
            <w:right w:val="none" w:sz="0" w:space="0" w:color="auto"/>
          </w:divBdr>
          <w:divsChild>
            <w:div w:id="82385084">
              <w:marLeft w:val="0"/>
              <w:marRight w:val="0"/>
              <w:marTop w:val="0"/>
              <w:marBottom w:val="0"/>
              <w:divBdr>
                <w:top w:val="none" w:sz="0" w:space="0" w:color="auto"/>
                <w:left w:val="none" w:sz="0" w:space="0" w:color="auto"/>
                <w:bottom w:val="none" w:sz="0" w:space="0" w:color="auto"/>
                <w:right w:val="none" w:sz="0" w:space="0" w:color="auto"/>
              </w:divBdr>
            </w:div>
            <w:div w:id="1812483085">
              <w:marLeft w:val="0"/>
              <w:marRight w:val="0"/>
              <w:marTop w:val="0"/>
              <w:marBottom w:val="0"/>
              <w:divBdr>
                <w:top w:val="none" w:sz="0" w:space="0" w:color="auto"/>
                <w:left w:val="none" w:sz="0" w:space="0" w:color="auto"/>
                <w:bottom w:val="none" w:sz="0" w:space="0" w:color="auto"/>
                <w:right w:val="none" w:sz="0" w:space="0" w:color="auto"/>
              </w:divBdr>
            </w:div>
            <w:div w:id="901020480">
              <w:marLeft w:val="0"/>
              <w:marRight w:val="0"/>
              <w:marTop w:val="0"/>
              <w:marBottom w:val="0"/>
              <w:divBdr>
                <w:top w:val="none" w:sz="0" w:space="0" w:color="auto"/>
                <w:left w:val="none" w:sz="0" w:space="0" w:color="auto"/>
                <w:bottom w:val="none" w:sz="0" w:space="0" w:color="auto"/>
                <w:right w:val="none" w:sz="0" w:space="0" w:color="auto"/>
              </w:divBdr>
            </w:div>
            <w:div w:id="1614441100">
              <w:marLeft w:val="0"/>
              <w:marRight w:val="0"/>
              <w:marTop w:val="0"/>
              <w:marBottom w:val="0"/>
              <w:divBdr>
                <w:top w:val="none" w:sz="0" w:space="0" w:color="auto"/>
                <w:left w:val="none" w:sz="0" w:space="0" w:color="auto"/>
                <w:bottom w:val="none" w:sz="0" w:space="0" w:color="auto"/>
                <w:right w:val="none" w:sz="0" w:space="0" w:color="auto"/>
              </w:divBdr>
            </w:div>
            <w:div w:id="692808528">
              <w:marLeft w:val="0"/>
              <w:marRight w:val="0"/>
              <w:marTop w:val="0"/>
              <w:marBottom w:val="0"/>
              <w:divBdr>
                <w:top w:val="none" w:sz="0" w:space="0" w:color="auto"/>
                <w:left w:val="none" w:sz="0" w:space="0" w:color="auto"/>
                <w:bottom w:val="none" w:sz="0" w:space="0" w:color="auto"/>
                <w:right w:val="none" w:sz="0" w:space="0" w:color="auto"/>
              </w:divBdr>
            </w:div>
          </w:divsChild>
        </w:div>
        <w:div w:id="738095592">
          <w:marLeft w:val="0"/>
          <w:marRight w:val="0"/>
          <w:marTop w:val="0"/>
          <w:marBottom w:val="0"/>
          <w:divBdr>
            <w:top w:val="none" w:sz="0" w:space="0" w:color="auto"/>
            <w:left w:val="none" w:sz="0" w:space="0" w:color="auto"/>
            <w:bottom w:val="none" w:sz="0" w:space="0" w:color="auto"/>
            <w:right w:val="none" w:sz="0" w:space="0" w:color="auto"/>
          </w:divBdr>
        </w:div>
        <w:div w:id="1099714499">
          <w:marLeft w:val="0"/>
          <w:marRight w:val="0"/>
          <w:marTop w:val="0"/>
          <w:marBottom w:val="120"/>
          <w:divBdr>
            <w:top w:val="none" w:sz="0" w:space="0" w:color="auto"/>
            <w:left w:val="none" w:sz="0" w:space="0" w:color="auto"/>
            <w:bottom w:val="none" w:sz="0" w:space="0" w:color="auto"/>
            <w:right w:val="none" w:sz="0" w:space="0" w:color="auto"/>
          </w:divBdr>
          <w:divsChild>
            <w:div w:id="2028097773">
              <w:marLeft w:val="0"/>
              <w:marRight w:val="0"/>
              <w:marTop w:val="0"/>
              <w:marBottom w:val="0"/>
              <w:divBdr>
                <w:top w:val="none" w:sz="0" w:space="0" w:color="auto"/>
                <w:left w:val="none" w:sz="0" w:space="0" w:color="auto"/>
                <w:bottom w:val="none" w:sz="0" w:space="0" w:color="auto"/>
                <w:right w:val="none" w:sz="0" w:space="0" w:color="auto"/>
              </w:divBdr>
            </w:div>
            <w:div w:id="1029722630">
              <w:marLeft w:val="0"/>
              <w:marRight w:val="0"/>
              <w:marTop w:val="0"/>
              <w:marBottom w:val="0"/>
              <w:divBdr>
                <w:top w:val="none" w:sz="0" w:space="0" w:color="auto"/>
                <w:left w:val="none" w:sz="0" w:space="0" w:color="auto"/>
                <w:bottom w:val="none" w:sz="0" w:space="0" w:color="auto"/>
                <w:right w:val="none" w:sz="0" w:space="0" w:color="auto"/>
              </w:divBdr>
            </w:div>
            <w:div w:id="1164930735">
              <w:marLeft w:val="0"/>
              <w:marRight w:val="0"/>
              <w:marTop w:val="0"/>
              <w:marBottom w:val="0"/>
              <w:divBdr>
                <w:top w:val="none" w:sz="0" w:space="0" w:color="auto"/>
                <w:left w:val="none" w:sz="0" w:space="0" w:color="auto"/>
                <w:bottom w:val="none" w:sz="0" w:space="0" w:color="auto"/>
                <w:right w:val="none" w:sz="0" w:space="0" w:color="auto"/>
              </w:divBdr>
            </w:div>
            <w:div w:id="1597059949">
              <w:marLeft w:val="0"/>
              <w:marRight w:val="0"/>
              <w:marTop w:val="0"/>
              <w:marBottom w:val="0"/>
              <w:divBdr>
                <w:top w:val="none" w:sz="0" w:space="0" w:color="auto"/>
                <w:left w:val="none" w:sz="0" w:space="0" w:color="auto"/>
                <w:bottom w:val="none" w:sz="0" w:space="0" w:color="auto"/>
                <w:right w:val="none" w:sz="0" w:space="0" w:color="auto"/>
              </w:divBdr>
            </w:div>
            <w:div w:id="6296877">
              <w:marLeft w:val="0"/>
              <w:marRight w:val="0"/>
              <w:marTop w:val="0"/>
              <w:marBottom w:val="0"/>
              <w:divBdr>
                <w:top w:val="none" w:sz="0" w:space="0" w:color="auto"/>
                <w:left w:val="none" w:sz="0" w:space="0" w:color="auto"/>
                <w:bottom w:val="none" w:sz="0" w:space="0" w:color="auto"/>
                <w:right w:val="none" w:sz="0" w:space="0" w:color="auto"/>
              </w:divBdr>
            </w:div>
            <w:div w:id="1775632672">
              <w:marLeft w:val="0"/>
              <w:marRight w:val="0"/>
              <w:marTop w:val="0"/>
              <w:marBottom w:val="0"/>
              <w:divBdr>
                <w:top w:val="none" w:sz="0" w:space="0" w:color="auto"/>
                <w:left w:val="none" w:sz="0" w:space="0" w:color="auto"/>
                <w:bottom w:val="none" w:sz="0" w:space="0" w:color="auto"/>
                <w:right w:val="none" w:sz="0" w:space="0" w:color="auto"/>
              </w:divBdr>
            </w:div>
            <w:div w:id="739404052">
              <w:marLeft w:val="0"/>
              <w:marRight w:val="0"/>
              <w:marTop w:val="0"/>
              <w:marBottom w:val="0"/>
              <w:divBdr>
                <w:top w:val="none" w:sz="0" w:space="0" w:color="auto"/>
                <w:left w:val="none" w:sz="0" w:space="0" w:color="auto"/>
                <w:bottom w:val="none" w:sz="0" w:space="0" w:color="auto"/>
                <w:right w:val="none" w:sz="0" w:space="0" w:color="auto"/>
              </w:divBdr>
            </w:div>
            <w:div w:id="1471438076">
              <w:marLeft w:val="0"/>
              <w:marRight w:val="0"/>
              <w:marTop w:val="0"/>
              <w:marBottom w:val="0"/>
              <w:divBdr>
                <w:top w:val="none" w:sz="0" w:space="0" w:color="auto"/>
                <w:left w:val="none" w:sz="0" w:space="0" w:color="auto"/>
                <w:bottom w:val="none" w:sz="0" w:space="0" w:color="auto"/>
                <w:right w:val="none" w:sz="0" w:space="0" w:color="auto"/>
              </w:divBdr>
            </w:div>
            <w:div w:id="1565337654">
              <w:marLeft w:val="0"/>
              <w:marRight w:val="0"/>
              <w:marTop w:val="0"/>
              <w:marBottom w:val="0"/>
              <w:divBdr>
                <w:top w:val="none" w:sz="0" w:space="0" w:color="auto"/>
                <w:left w:val="none" w:sz="0" w:space="0" w:color="auto"/>
                <w:bottom w:val="none" w:sz="0" w:space="0" w:color="auto"/>
                <w:right w:val="none" w:sz="0" w:space="0" w:color="auto"/>
              </w:divBdr>
            </w:div>
          </w:divsChild>
        </w:div>
        <w:div w:id="10762960">
          <w:marLeft w:val="0"/>
          <w:marRight w:val="0"/>
          <w:marTop w:val="150"/>
          <w:marBottom w:val="0"/>
          <w:divBdr>
            <w:top w:val="none" w:sz="0" w:space="0" w:color="auto"/>
            <w:left w:val="none" w:sz="0" w:space="0" w:color="auto"/>
            <w:bottom w:val="none" w:sz="0" w:space="0" w:color="auto"/>
            <w:right w:val="none" w:sz="0" w:space="0" w:color="auto"/>
          </w:divBdr>
        </w:div>
        <w:div w:id="1748720955">
          <w:marLeft w:val="0"/>
          <w:marRight w:val="0"/>
          <w:marTop w:val="0"/>
          <w:marBottom w:val="0"/>
          <w:divBdr>
            <w:top w:val="none" w:sz="0" w:space="0" w:color="auto"/>
            <w:left w:val="none" w:sz="0" w:space="0" w:color="auto"/>
            <w:bottom w:val="none" w:sz="0" w:space="0" w:color="auto"/>
            <w:right w:val="none" w:sz="0" w:space="0" w:color="auto"/>
          </w:divBdr>
        </w:div>
        <w:div w:id="284233310">
          <w:marLeft w:val="0"/>
          <w:marRight w:val="0"/>
          <w:marTop w:val="0"/>
          <w:marBottom w:val="120"/>
          <w:divBdr>
            <w:top w:val="none" w:sz="0" w:space="0" w:color="auto"/>
            <w:left w:val="none" w:sz="0" w:space="0" w:color="auto"/>
            <w:bottom w:val="none" w:sz="0" w:space="0" w:color="auto"/>
            <w:right w:val="none" w:sz="0" w:space="0" w:color="auto"/>
          </w:divBdr>
          <w:divsChild>
            <w:div w:id="1039892187">
              <w:marLeft w:val="0"/>
              <w:marRight w:val="0"/>
              <w:marTop w:val="0"/>
              <w:marBottom w:val="0"/>
              <w:divBdr>
                <w:top w:val="none" w:sz="0" w:space="0" w:color="auto"/>
                <w:left w:val="none" w:sz="0" w:space="0" w:color="auto"/>
                <w:bottom w:val="none" w:sz="0" w:space="0" w:color="auto"/>
                <w:right w:val="none" w:sz="0" w:space="0" w:color="auto"/>
              </w:divBdr>
            </w:div>
            <w:div w:id="845291721">
              <w:marLeft w:val="0"/>
              <w:marRight w:val="0"/>
              <w:marTop w:val="0"/>
              <w:marBottom w:val="0"/>
              <w:divBdr>
                <w:top w:val="none" w:sz="0" w:space="0" w:color="auto"/>
                <w:left w:val="none" w:sz="0" w:space="0" w:color="auto"/>
                <w:bottom w:val="none" w:sz="0" w:space="0" w:color="auto"/>
                <w:right w:val="none" w:sz="0" w:space="0" w:color="auto"/>
              </w:divBdr>
            </w:div>
            <w:div w:id="1581871109">
              <w:marLeft w:val="0"/>
              <w:marRight w:val="0"/>
              <w:marTop w:val="0"/>
              <w:marBottom w:val="0"/>
              <w:divBdr>
                <w:top w:val="none" w:sz="0" w:space="0" w:color="auto"/>
                <w:left w:val="none" w:sz="0" w:space="0" w:color="auto"/>
                <w:bottom w:val="none" w:sz="0" w:space="0" w:color="auto"/>
                <w:right w:val="none" w:sz="0" w:space="0" w:color="auto"/>
              </w:divBdr>
            </w:div>
            <w:div w:id="555119224">
              <w:marLeft w:val="0"/>
              <w:marRight w:val="0"/>
              <w:marTop w:val="0"/>
              <w:marBottom w:val="0"/>
              <w:divBdr>
                <w:top w:val="none" w:sz="0" w:space="0" w:color="auto"/>
                <w:left w:val="none" w:sz="0" w:space="0" w:color="auto"/>
                <w:bottom w:val="none" w:sz="0" w:space="0" w:color="auto"/>
                <w:right w:val="none" w:sz="0" w:space="0" w:color="auto"/>
              </w:divBdr>
            </w:div>
            <w:div w:id="253711445">
              <w:marLeft w:val="0"/>
              <w:marRight w:val="0"/>
              <w:marTop w:val="0"/>
              <w:marBottom w:val="0"/>
              <w:divBdr>
                <w:top w:val="none" w:sz="0" w:space="0" w:color="auto"/>
                <w:left w:val="none" w:sz="0" w:space="0" w:color="auto"/>
                <w:bottom w:val="none" w:sz="0" w:space="0" w:color="auto"/>
                <w:right w:val="none" w:sz="0" w:space="0" w:color="auto"/>
              </w:divBdr>
            </w:div>
            <w:div w:id="1680153908">
              <w:marLeft w:val="0"/>
              <w:marRight w:val="0"/>
              <w:marTop w:val="0"/>
              <w:marBottom w:val="0"/>
              <w:divBdr>
                <w:top w:val="none" w:sz="0" w:space="0" w:color="auto"/>
                <w:left w:val="none" w:sz="0" w:space="0" w:color="auto"/>
                <w:bottom w:val="none" w:sz="0" w:space="0" w:color="auto"/>
                <w:right w:val="none" w:sz="0" w:space="0" w:color="auto"/>
              </w:divBdr>
            </w:div>
            <w:div w:id="1480338258">
              <w:marLeft w:val="0"/>
              <w:marRight w:val="0"/>
              <w:marTop w:val="0"/>
              <w:marBottom w:val="0"/>
              <w:divBdr>
                <w:top w:val="none" w:sz="0" w:space="0" w:color="auto"/>
                <w:left w:val="none" w:sz="0" w:space="0" w:color="auto"/>
                <w:bottom w:val="none" w:sz="0" w:space="0" w:color="auto"/>
                <w:right w:val="none" w:sz="0" w:space="0" w:color="auto"/>
              </w:divBdr>
            </w:div>
            <w:div w:id="1895000765">
              <w:marLeft w:val="0"/>
              <w:marRight w:val="0"/>
              <w:marTop w:val="0"/>
              <w:marBottom w:val="0"/>
              <w:divBdr>
                <w:top w:val="none" w:sz="0" w:space="0" w:color="auto"/>
                <w:left w:val="none" w:sz="0" w:space="0" w:color="auto"/>
                <w:bottom w:val="none" w:sz="0" w:space="0" w:color="auto"/>
                <w:right w:val="none" w:sz="0" w:space="0" w:color="auto"/>
              </w:divBdr>
            </w:div>
            <w:div w:id="208226261">
              <w:marLeft w:val="0"/>
              <w:marRight w:val="0"/>
              <w:marTop w:val="0"/>
              <w:marBottom w:val="0"/>
              <w:divBdr>
                <w:top w:val="none" w:sz="0" w:space="0" w:color="auto"/>
                <w:left w:val="none" w:sz="0" w:space="0" w:color="auto"/>
                <w:bottom w:val="none" w:sz="0" w:space="0" w:color="auto"/>
                <w:right w:val="none" w:sz="0" w:space="0" w:color="auto"/>
              </w:divBdr>
            </w:div>
            <w:div w:id="1396273693">
              <w:marLeft w:val="0"/>
              <w:marRight w:val="0"/>
              <w:marTop w:val="0"/>
              <w:marBottom w:val="0"/>
              <w:divBdr>
                <w:top w:val="none" w:sz="0" w:space="0" w:color="auto"/>
                <w:left w:val="none" w:sz="0" w:space="0" w:color="auto"/>
                <w:bottom w:val="none" w:sz="0" w:space="0" w:color="auto"/>
                <w:right w:val="none" w:sz="0" w:space="0" w:color="auto"/>
              </w:divBdr>
            </w:div>
            <w:div w:id="2020768696">
              <w:marLeft w:val="0"/>
              <w:marRight w:val="0"/>
              <w:marTop w:val="0"/>
              <w:marBottom w:val="0"/>
              <w:divBdr>
                <w:top w:val="none" w:sz="0" w:space="0" w:color="auto"/>
                <w:left w:val="none" w:sz="0" w:space="0" w:color="auto"/>
                <w:bottom w:val="none" w:sz="0" w:space="0" w:color="auto"/>
                <w:right w:val="none" w:sz="0" w:space="0" w:color="auto"/>
              </w:divBdr>
            </w:div>
            <w:div w:id="1631470706">
              <w:marLeft w:val="0"/>
              <w:marRight w:val="0"/>
              <w:marTop w:val="0"/>
              <w:marBottom w:val="0"/>
              <w:divBdr>
                <w:top w:val="none" w:sz="0" w:space="0" w:color="auto"/>
                <w:left w:val="none" w:sz="0" w:space="0" w:color="auto"/>
                <w:bottom w:val="none" w:sz="0" w:space="0" w:color="auto"/>
                <w:right w:val="none" w:sz="0" w:space="0" w:color="auto"/>
              </w:divBdr>
            </w:div>
            <w:div w:id="1560939918">
              <w:marLeft w:val="0"/>
              <w:marRight w:val="0"/>
              <w:marTop w:val="0"/>
              <w:marBottom w:val="0"/>
              <w:divBdr>
                <w:top w:val="none" w:sz="0" w:space="0" w:color="auto"/>
                <w:left w:val="none" w:sz="0" w:space="0" w:color="auto"/>
                <w:bottom w:val="none" w:sz="0" w:space="0" w:color="auto"/>
                <w:right w:val="none" w:sz="0" w:space="0" w:color="auto"/>
              </w:divBdr>
            </w:div>
          </w:divsChild>
        </w:div>
        <w:div w:id="1035932211">
          <w:marLeft w:val="0"/>
          <w:marRight w:val="0"/>
          <w:marTop w:val="0"/>
          <w:marBottom w:val="0"/>
          <w:divBdr>
            <w:top w:val="none" w:sz="0" w:space="0" w:color="auto"/>
            <w:left w:val="none" w:sz="0" w:space="0" w:color="auto"/>
            <w:bottom w:val="none" w:sz="0" w:space="0" w:color="auto"/>
            <w:right w:val="none" w:sz="0" w:space="0" w:color="auto"/>
          </w:divBdr>
        </w:div>
        <w:div w:id="1625036563">
          <w:marLeft w:val="0"/>
          <w:marRight w:val="0"/>
          <w:marTop w:val="0"/>
          <w:marBottom w:val="120"/>
          <w:divBdr>
            <w:top w:val="none" w:sz="0" w:space="0" w:color="auto"/>
            <w:left w:val="none" w:sz="0" w:space="0" w:color="auto"/>
            <w:bottom w:val="none" w:sz="0" w:space="0" w:color="auto"/>
            <w:right w:val="none" w:sz="0" w:space="0" w:color="auto"/>
          </w:divBdr>
          <w:divsChild>
            <w:div w:id="1101023348">
              <w:marLeft w:val="0"/>
              <w:marRight w:val="0"/>
              <w:marTop w:val="0"/>
              <w:marBottom w:val="0"/>
              <w:divBdr>
                <w:top w:val="none" w:sz="0" w:space="0" w:color="auto"/>
                <w:left w:val="none" w:sz="0" w:space="0" w:color="auto"/>
                <w:bottom w:val="none" w:sz="0" w:space="0" w:color="auto"/>
                <w:right w:val="none" w:sz="0" w:space="0" w:color="auto"/>
              </w:divBdr>
            </w:div>
            <w:div w:id="535196253">
              <w:marLeft w:val="0"/>
              <w:marRight w:val="0"/>
              <w:marTop w:val="0"/>
              <w:marBottom w:val="0"/>
              <w:divBdr>
                <w:top w:val="none" w:sz="0" w:space="0" w:color="auto"/>
                <w:left w:val="none" w:sz="0" w:space="0" w:color="auto"/>
                <w:bottom w:val="none" w:sz="0" w:space="0" w:color="auto"/>
                <w:right w:val="none" w:sz="0" w:space="0" w:color="auto"/>
              </w:divBdr>
            </w:div>
            <w:div w:id="1907178085">
              <w:marLeft w:val="0"/>
              <w:marRight w:val="0"/>
              <w:marTop w:val="0"/>
              <w:marBottom w:val="0"/>
              <w:divBdr>
                <w:top w:val="none" w:sz="0" w:space="0" w:color="auto"/>
                <w:left w:val="none" w:sz="0" w:space="0" w:color="auto"/>
                <w:bottom w:val="none" w:sz="0" w:space="0" w:color="auto"/>
                <w:right w:val="none" w:sz="0" w:space="0" w:color="auto"/>
              </w:divBdr>
            </w:div>
            <w:div w:id="1261647788">
              <w:marLeft w:val="0"/>
              <w:marRight w:val="0"/>
              <w:marTop w:val="0"/>
              <w:marBottom w:val="0"/>
              <w:divBdr>
                <w:top w:val="none" w:sz="0" w:space="0" w:color="auto"/>
                <w:left w:val="none" w:sz="0" w:space="0" w:color="auto"/>
                <w:bottom w:val="none" w:sz="0" w:space="0" w:color="auto"/>
                <w:right w:val="none" w:sz="0" w:space="0" w:color="auto"/>
              </w:divBdr>
            </w:div>
            <w:div w:id="1794863484">
              <w:marLeft w:val="0"/>
              <w:marRight w:val="0"/>
              <w:marTop w:val="0"/>
              <w:marBottom w:val="0"/>
              <w:divBdr>
                <w:top w:val="none" w:sz="0" w:space="0" w:color="auto"/>
                <w:left w:val="none" w:sz="0" w:space="0" w:color="auto"/>
                <w:bottom w:val="none" w:sz="0" w:space="0" w:color="auto"/>
                <w:right w:val="none" w:sz="0" w:space="0" w:color="auto"/>
              </w:divBdr>
            </w:div>
            <w:div w:id="1119226728">
              <w:marLeft w:val="0"/>
              <w:marRight w:val="0"/>
              <w:marTop w:val="0"/>
              <w:marBottom w:val="0"/>
              <w:divBdr>
                <w:top w:val="none" w:sz="0" w:space="0" w:color="auto"/>
                <w:left w:val="none" w:sz="0" w:space="0" w:color="auto"/>
                <w:bottom w:val="none" w:sz="0" w:space="0" w:color="auto"/>
                <w:right w:val="none" w:sz="0" w:space="0" w:color="auto"/>
              </w:divBdr>
            </w:div>
            <w:div w:id="601454322">
              <w:marLeft w:val="0"/>
              <w:marRight w:val="0"/>
              <w:marTop w:val="0"/>
              <w:marBottom w:val="0"/>
              <w:divBdr>
                <w:top w:val="none" w:sz="0" w:space="0" w:color="auto"/>
                <w:left w:val="none" w:sz="0" w:space="0" w:color="auto"/>
                <w:bottom w:val="none" w:sz="0" w:space="0" w:color="auto"/>
                <w:right w:val="none" w:sz="0" w:space="0" w:color="auto"/>
              </w:divBdr>
            </w:div>
            <w:div w:id="1118645629">
              <w:marLeft w:val="0"/>
              <w:marRight w:val="0"/>
              <w:marTop w:val="0"/>
              <w:marBottom w:val="0"/>
              <w:divBdr>
                <w:top w:val="none" w:sz="0" w:space="0" w:color="auto"/>
                <w:left w:val="none" w:sz="0" w:space="0" w:color="auto"/>
                <w:bottom w:val="none" w:sz="0" w:space="0" w:color="auto"/>
                <w:right w:val="none" w:sz="0" w:space="0" w:color="auto"/>
              </w:divBdr>
            </w:div>
            <w:div w:id="552734132">
              <w:marLeft w:val="0"/>
              <w:marRight w:val="0"/>
              <w:marTop w:val="0"/>
              <w:marBottom w:val="0"/>
              <w:divBdr>
                <w:top w:val="none" w:sz="0" w:space="0" w:color="auto"/>
                <w:left w:val="none" w:sz="0" w:space="0" w:color="auto"/>
                <w:bottom w:val="none" w:sz="0" w:space="0" w:color="auto"/>
                <w:right w:val="none" w:sz="0" w:space="0" w:color="auto"/>
              </w:divBdr>
            </w:div>
            <w:div w:id="1217739199">
              <w:marLeft w:val="0"/>
              <w:marRight w:val="0"/>
              <w:marTop w:val="0"/>
              <w:marBottom w:val="0"/>
              <w:divBdr>
                <w:top w:val="none" w:sz="0" w:space="0" w:color="auto"/>
                <w:left w:val="none" w:sz="0" w:space="0" w:color="auto"/>
                <w:bottom w:val="none" w:sz="0" w:space="0" w:color="auto"/>
                <w:right w:val="none" w:sz="0" w:space="0" w:color="auto"/>
              </w:divBdr>
            </w:div>
            <w:div w:id="1915160997">
              <w:marLeft w:val="0"/>
              <w:marRight w:val="0"/>
              <w:marTop w:val="0"/>
              <w:marBottom w:val="0"/>
              <w:divBdr>
                <w:top w:val="none" w:sz="0" w:space="0" w:color="auto"/>
                <w:left w:val="none" w:sz="0" w:space="0" w:color="auto"/>
                <w:bottom w:val="none" w:sz="0" w:space="0" w:color="auto"/>
                <w:right w:val="none" w:sz="0" w:space="0" w:color="auto"/>
              </w:divBdr>
            </w:div>
            <w:div w:id="225259699">
              <w:marLeft w:val="0"/>
              <w:marRight w:val="0"/>
              <w:marTop w:val="0"/>
              <w:marBottom w:val="0"/>
              <w:divBdr>
                <w:top w:val="none" w:sz="0" w:space="0" w:color="auto"/>
                <w:left w:val="none" w:sz="0" w:space="0" w:color="auto"/>
                <w:bottom w:val="none" w:sz="0" w:space="0" w:color="auto"/>
                <w:right w:val="none" w:sz="0" w:space="0" w:color="auto"/>
              </w:divBdr>
            </w:div>
          </w:divsChild>
        </w:div>
        <w:div w:id="1376007725">
          <w:marLeft w:val="0"/>
          <w:marRight w:val="0"/>
          <w:marTop w:val="0"/>
          <w:marBottom w:val="0"/>
          <w:divBdr>
            <w:top w:val="none" w:sz="0" w:space="0" w:color="auto"/>
            <w:left w:val="none" w:sz="0" w:space="0" w:color="auto"/>
            <w:bottom w:val="none" w:sz="0" w:space="0" w:color="auto"/>
            <w:right w:val="none" w:sz="0" w:space="0" w:color="auto"/>
          </w:divBdr>
        </w:div>
        <w:div w:id="1322152309">
          <w:marLeft w:val="0"/>
          <w:marRight w:val="0"/>
          <w:marTop w:val="0"/>
          <w:marBottom w:val="120"/>
          <w:divBdr>
            <w:top w:val="none" w:sz="0" w:space="0" w:color="auto"/>
            <w:left w:val="none" w:sz="0" w:space="0" w:color="auto"/>
            <w:bottom w:val="none" w:sz="0" w:space="0" w:color="auto"/>
            <w:right w:val="none" w:sz="0" w:space="0" w:color="auto"/>
          </w:divBdr>
          <w:divsChild>
            <w:div w:id="1795756787">
              <w:marLeft w:val="0"/>
              <w:marRight w:val="0"/>
              <w:marTop w:val="0"/>
              <w:marBottom w:val="0"/>
              <w:divBdr>
                <w:top w:val="none" w:sz="0" w:space="0" w:color="auto"/>
                <w:left w:val="none" w:sz="0" w:space="0" w:color="auto"/>
                <w:bottom w:val="none" w:sz="0" w:space="0" w:color="auto"/>
                <w:right w:val="none" w:sz="0" w:space="0" w:color="auto"/>
              </w:divBdr>
            </w:div>
            <w:div w:id="273445728">
              <w:marLeft w:val="0"/>
              <w:marRight w:val="0"/>
              <w:marTop w:val="0"/>
              <w:marBottom w:val="0"/>
              <w:divBdr>
                <w:top w:val="none" w:sz="0" w:space="0" w:color="auto"/>
                <w:left w:val="none" w:sz="0" w:space="0" w:color="auto"/>
                <w:bottom w:val="none" w:sz="0" w:space="0" w:color="auto"/>
                <w:right w:val="none" w:sz="0" w:space="0" w:color="auto"/>
              </w:divBdr>
            </w:div>
            <w:div w:id="1101143015">
              <w:marLeft w:val="0"/>
              <w:marRight w:val="0"/>
              <w:marTop w:val="0"/>
              <w:marBottom w:val="0"/>
              <w:divBdr>
                <w:top w:val="none" w:sz="0" w:space="0" w:color="auto"/>
                <w:left w:val="none" w:sz="0" w:space="0" w:color="auto"/>
                <w:bottom w:val="none" w:sz="0" w:space="0" w:color="auto"/>
                <w:right w:val="none" w:sz="0" w:space="0" w:color="auto"/>
              </w:divBdr>
            </w:div>
            <w:div w:id="180289748">
              <w:marLeft w:val="0"/>
              <w:marRight w:val="0"/>
              <w:marTop w:val="0"/>
              <w:marBottom w:val="0"/>
              <w:divBdr>
                <w:top w:val="none" w:sz="0" w:space="0" w:color="auto"/>
                <w:left w:val="none" w:sz="0" w:space="0" w:color="auto"/>
                <w:bottom w:val="none" w:sz="0" w:space="0" w:color="auto"/>
                <w:right w:val="none" w:sz="0" w:space="0" w:color="auto"/>
              </w:divBdr>
            </w:div>
            <w:div w:id="1398044614">
              <w:marLeft w:val="0"/>
              <w:marRight w:val="0"/>
              <w:marTop w:val="0"/>
              <w:marBottom w:val="0"/>
              <w:divBdr>
                <w:top w:val="none" w:sz="0" w:space="0" w:color="auto"/>
                <w:left w:val="none" w:sz="0" w:space="0" w:color="auto"/>
                <w:bottom w:val="none" w:sz="0" w:space="0" w:color="auto"/>
                <w:right w:val="none" w:sz="0" w:space="0" w:color="auto"/>
              </w:divBdr>
            </w:div>
            <w:div w:id="229198382">
              <w:marLeft w:val="0"/>
              <w:marRight w:val="0"/>
              <w:marTop w:val="0"/>
              <w:marBottom w:val="0"/>
              <w:divBdr>
                <w:top w:val="none" w:sz="0" w:space="0" w:color="auto"/>
                <w:left w:val="none" w:sz="0" w:space="0" w:color="auto"/>
                <w:bottom w:val="none" w:sz="0" w:space="0" w:color="auto"/>
                <w:right w:val="none" w:sz="0" w:space="0" w:color="auto"/>
              </w:divBdr>
            </w:div>
            <w:div w:id="2009751885">
              <w:marLeft w:val="0"/>
              <w:marRight w:val="0"/>
              <w:marTop w:val="0"/>
              <w:marBottom w:val="0"/>
              <w:divBdr>
                <w:top w:val="none" w:sz="0" w:space="0" w:color="auto"/>
                <w:left w:val="none" w:sz="0" w:space="0" w:color="auto"/>
                <w:bottom w:val="none" w:sz="0" w:space="0" w:color="auto"/>
                <w:right w:val="none" w:sz="0" w:space="0" w:color="auto"/>
              </w:divBdr>
            </w:div>
            <w:div w:id="1616787691">
              <w:marLeft w:val="0"/>
              <w:marRight w:val="0"/>
              <w:marTop w:val="0"/>
              <w:marBottom w:val="0"/>
              <w:divBdr>
                <w:top w:val="none" w:sz="0" w:space="0" w:color="auto"/>
                <w:left w:val="none" w:sz="0" w:space="0" w:color="auto"/>
                <w:bottom w:val="none" w:sz="0" w:space="0" w:color="auto"/>
                <w:right w:val="none" w:sz="0" w:space="0" w:color="auto"/>
              </w:divBdr>
            </w:div>
            <w:div w:id="485129100">
              <w:marLeft w:val="0"/>
              <w:marRight w:val="0"/>
              <w:marTop w:val="0"/>
              <w:marBottom w:val="0"/>
              <w:divBdr>
                <w:top w:val="none" w:sz="0" w:space="0" w:color="auto"/>
                <w:left w:val="none" w:sz="0" w:space="0" w:color="auto"/>
                <w:bottom w:val="none" w:sz="0" w:space="0" w:color="auto"/>
                <w:right w:val="none" w:sz="0" w:space="0" w:color="auto"/>
              </w:divBdr>
            </w:div>
          </w:divsChild>
        </w:div>
        <w:div w:id="1237132201">
          <w:marLeft w:val="0"/>
          <w:marRight w:val="0"/>
          <w:marTop w:val="150"/>
          <w:marBottom w:val="0"/>
          <w:divBdr>
            <w:top w:val="none" w:sz="0" w:space="0" w:color="auto"/>
            <w:left w:val="none" w:sz="0" w:space="0" w:color="auto"/>
            <w:bottom w:val="none" w:sz="0" w:space="0" w:color="auto"/>
            <w:right w:val="none" w:sz="0" w:space="0" w:color="auto"/>
          </w:divBdr>
        </w:div>
        <w:div w:id="335035770">
          <w:marLeft w:val="0"/>
          <w:marRight w:val="0"/>
          <w:marTop w:val="0"/>
          <w:marBottom w:val="0"/>
          <w:divBdr>
            <w:top w:val="none" w:sz="0" w:space="0" w:color="auto"/>
            <w:left w:val="none" w:sz="0" w:space="0" w:color="auto"/>
            <w:bottom w:val="none" w:sz="0" w:space="0" w:color="auto"/>
            <w:right w:val="none" w:sz="0" w:space="0" w:color="auto"/>
          </w:divBdr>
        </w:div>
        <w:div w:id="831792548">
          <w:marLeft w:val="0"/>
          <w:marRight w:val="0"/>
          <w:marTop w:val="0"/>
          <w:marBottom w:val="120"/>
          <w:divBdr>
            <w:top w:val="none" w:sz="0" w:space="0" w:color="auto"/>
            <w:left w:val="none" w:sz="0" w:space="0" w:color="auto"/>
            <w:bottom w:val="none" w:sz="0" w:space="0" w:color="auto"/>
            <w:right w:val="none" w:sz="0" w:space="0" w:color="auto"/>
          </w:divBdr>
          <w:divsChild>
            <w:div w:id="246886741">
              <w:marLeft w:val="0"/>
              <w:marRight w:val="0"/>
              <w:marTop w:val="0"/>
              <w:marBottom w:val="0"/>
              <w:divBdr>
                <w:top w:val="none" w:sz="0" w:space="0" w:color="auto"/>
                <w:left w:val="none" w:sz="0" w:space="0" w:color="auto"/>
                <w:bottom w:val="none" w:sz="0" w:space="0" w:color="auto"/>
                <w:right w:val="none" w:sz="0" w:space="0" w:color="auto"/>
              </w:divBdr>
            </w:div>
            <w:div w:id="619454877">
              <w:marLeft w:val="0"/>
              <w:marRight w:val="0"/>
              <w:marTop w:val="0"/>
              <w:marBottom w:val="0"/>
              <w:divBdr>
                <w:top w:val="none" w:sz="0" w:space="0" w:color="auto"/>
                <w:left w:val="none" w:sz="0" w:space="0" w:color="auto"/>
                <w:bottom w:val="none" w:sz="0" w:space="0" w:color="auto"/>
                <w:right w:val="none" w:sz="0" w:space="0" w:color="auto"/>
              </w:divBdr>
            </w:div>
            <w:div w:id="362442243">
              <w:marLeft w:val="0"/>
              <w:marRight w:val="0"/>
              <w:marTop w:val="0"/>
              <w:marBottom w:val="0"/>
              <w:divBdr>
                <w:top w:val="none" w:sz="0" w:space="0" w:color="auto"/>
                <w:left w:val="none" w:sz="0" w:space="0" w:color="auto"/>
                <w:bottom w:val="none" w:sz="0" w:space="0" w:color="auto"/>
                <w:right w:val="none" w:sz="0" w:space="0" w:color="auto"/>
              </w:divBdr>
            </w:div>
            <w:div w:id="297303932">
              <w:marLeft w:val="0"/>
              <w:marRight w:val="0"/>
              <w:marTop w:val="0"/>
              <w:marBottom w:val="0"/>
              <w:divBdr>
                <w:top w:val="none" w:sz="0" w:space="0" w:color="auto"/>
                <w:left w:val="none" w:sz="0" w:space="0" w:color="auto"/>
                <w:bottom w:val="none" w:sz="0" w:space="0" w:color="auto"/>
                <w:right w:val="none" w:sz="0" w:space="0" w:color="auto"/>
              </w:divBdr>
            </w:div>
            <w:div w:id="1736779284">
              <w:marLeft w:val="0"/>
              <w:marRight w:val="0"/>
              <w:marTop w:val="0"/>
              <w:marBottom w:val="0"/>
              <w:divBdr>
                <w:top w:val="none" w:sz="0" w:space="0" w:color="auto"/>
                <w:left w:val="none" w:sz="0" w:space="0" w:color="auto"/>
                <w:bottom w:val="none" w:sz="0" w:space="0" w:color="auto"/>
                <w:right w:val="none" w:sz="0" w:space="0" w:color="auto"/>
              </w:divBdr>
            </w:div>
            <w:div w:id="1427339740">
              <w:marLeft w:val="0"/>
              <w:marRight w:val="0"/>
              <w:marTop w:val="0"/>
              <w:marBottom w:val="0"/>
              <w:divBdr>
                <w:top w:val="none" w:sz="0" w:space="0" w:color="auto"/>
                <w:left w:val="none" w:sz="0" w:space="0" w:color="auto"/>
                <w:bottom w:val="none" w:sz="0" w:space="0" w:color="auto"/>
                <w:right w:val="none" w:sz="0" w:space="0" w:color="auto"/>
              </w:divBdr>
            </w:div>
            <w:div w:id="346299496">
              <w:marLeft w:val="0"/>
              <w:marRight w:val="0"/>
              <w:marTop w:val="0"/>
              <w:marBottom w:val="0"/>
              <w:divBdr>
                <w:top w:val="none" w:sz="0" w:space="0" w:color="auto"/>
                <w:left w:val="none" w:sz="0" w:space="0" w:color="auto"/>
                <w:bottom w:val="none" w:sz="0" w:space="0" w:color="auto"/>
                <w:right w:val="none" w:sz="0" w:space="0" w:color="auto"/>
              </w:divBdr>
            </w:div>
            <w:div w:id="1689604478">
              <w:marLeft w:val="0"/>
              <w:marRight w:val="0"/>
              <w:marTop w:val="0"/>
              <w:marBottom w:val="0"/>
              <w:divBdr>
                <w:top w:val="none" w:sz="0" w:space="0" w:color="auto"/>
                <w:left w:val="none" w:sz="0" w:space="0" w:color="auto"/>
                <w:bottom w:val="none" w:sz="0" w:space="0" w:color="auto"/>
                <w:right w:val="none" w:sz="0" w:space="0" w:color="auto"/>
              </w:divBdr>
            </w:div>
            <w:div w:id="34038972">
              <w:marLeft w:val="0"/>
              <w:marRight w:val="0"/>
              <w:marTop w:val="0"/>
              <w:marBottom w:val="0"/>
              <w:divBdr>
                <w:top w:val="none" w:sz="0" w:space="0" w:color="auto"/>
                <w:left w:val="none" w:sz="0" w:space="0" w:color="auto"/>
                <w:bottom w:val="none" w:sz="0" w:space="0" w:color="auto"/>
                <w:right w:val="none" w:sz="0" w:space="0" w:color="auto"/>
              </w:divBdr>
            </w:div>
          </w:divsChild>
        </w:div>
        <w:div w:id="193733544">
          <w:marLeft w:val="0"/>
          <w:marRight w:val="0"/>
          <w:marTop w:val="225"/>
          <w:marBottom w:val="0"/>
          <w:divBdr>
            <w:top w:val="none" w:sz="0" w:space="0" w:color="auto"/>
            <w:left w:val="none" w:sz="0" w:space="0" w:color="auto"/>
            <w:bottom w:val="none" w:sz="0" w:space="0" w:color="auto"/>
            <w:right w:val="none" w:sz="0" w:space="0" w:color="auto"/>
          </w:divBdr>
        </w:div>
        <w:div w:id="1676028259">
          <w:marLeft w:val="0"/>
          <w:marRight w:val="0"/>
          <w:marTop w:val="150"/>
          <w:marBottom w:val="0"/>
          <w:divBdr>
            <w:top w:val="none" w:sz="0" w:space="0" w:color="auto"/>
            <w:left w:val="none" w:sz="0" w:space="0" w:color="auto"/>
            <w:bottom w:val="none" w:sz="0" w:space="0" w:color="auto"/>
            <w:right w:val="none" w:sz="0" w:space="0" w:color="auto"/>
          </w:divBdr>
        </w:div>
        <w:div w:id="1529562179">
          <w:marLeft w:val="0"/>
          <w:marRight w:val="0"/>
          <w:marTop w:val="0"/>
          <w:marBottom w:val="0"/>
          <w:divBdr>
            <w:top w:val="none" w:sz="0" w:space="0" w:color="auto"/>
            <w:left w:val="none" w:sz="0" w:space="0" w:color="auto"/>
            <w:bottom w:val="none" w:sz="0" w:space="0" w:color="auto"/>
            <w:right w:val="none" w:sz="0" w:space="0" w:color="auto"/>
          </w:divBdr>
        </w:div>
        <w:div w:id="2135320481">
          <w:marLeft w:val="0"/>
          <w:marRight w:val="0"/>
          <w:marTop w:val="0"/>
          <w:marBottom w:val="120"/>
          <w:divBdr>
            <w:top w:val="none" w:sz="0" w:space="0" w:color="auto"/>
            <w:left w:val="none" w:sz="0" w:space="0" w:color="auto"/>
            <w:bottom w:val="none" w:sz="0" w:space="0" w:color="auto"/>
            <w:right w:val="none" w:sz="0" w:space="0" w:color="auto"/>
          </w:divBdr>
          <w:divsChild>
            <w:div w:id="1305894155">
              <w:marLeft w:val="0"/>
              <w:marRight w:val="0"/>
              <w:marTop w:val="0"/>
              <w:marBottom w:val="0"/>
              <w:divBdr>
                <w:top w:val="none" w:sz="0" w:space="0" w:color="auto"/>
                <w:left w:val="none" w:sz="0" w:space="0" w:color="auto"/>
                <w:bottom w:val="none" w:sz="0" w:space="0" w:color="auto"/>
                <w:right w:val="none" w:sz="0" w:space="0" w:color="auto"/>
              </w:divBdr>
            </w:div>
            <w:div w:id="85731106">
              <w:marLeft w:val="0"/>
              <w:marRight w:val="0"/>
              <w:marTop w:val="0"/>
              <w:marBottom w:val="0"/>
              <w:divBdr>
                <w:top w:val="none" w:sz="0" w:space="0" w:color="auto"/>
                <w:left w:val="none" w:sz="0" w:space="0" w:color="auto"/>
                <w:bottom w:val="none" w:sz="0" w:space="0" w:color="auto"/>
                <w:right w:val="none" w:sz="0" w:space="0" w:color="auto"/>
              </w:divBdr>
            </w:div>
            <w:div w:id="1500121812">
              <w:marLeft w:val="0"/>
              <w:marRight w:val="0"/>
              <w:marTop w:val="0"/>
              <w:marBottom w:val="0"/>
              <w:divBdr>
                <w:top w:val="none" w:sz="0" w:space="0" w:color="auto"/>
                <w:left w:val="none" w:sz="0" w:space="0" w:color="auto"/>
                <w:bottom w:val="none" w:sz="0" w:space="0" w:color="auto"/>
                <w:right w:val="none" w:sz="0" w:space="0" w:color="auto"/>
              </w:divBdr>
            </w:div>
          </w:divsChild>
        </w:div>
        <w:div w:id="783772280">
          <w:marLeft w:val="0"/>
          <w:marRight w:val="0"/>
          <w:marTop w:val="0"/>
          <w:marBottom w:val="0"/>
          <w:divBdr>
            <w:top w:val="none" w:sz="0" w:space="0" w:color="auto"/>
            <w:left w:val="none" w:sz="0" w:space="0" w:color="auto"/>
            <w:bottom w:val="none" w:sz="0" w:space="0" w:color="auto"/>
            <w:right w:val="none" w:sz="0" w:space="0" w:color="auto"/>
          </w:divBdr>
        </w:div>
        <w:div w:id="577440998">
          <w:marLeft w:val="0"/>
          <w:marRight w:val="0"/>
          <w:marTop w:val="0"/>
          <w:marBottom w:val="120"/>
          <w:divBdr>
            <w:top w:val="none" w:sz="0" w:space="0" w:color="auto"/>
            <w:left w:val="none" w:sz="0" w:space="0" w:color="auto"/>
            <w:bottom w:val="none" w:sz="0" w:space="0" w:color="auto"/>
            <w:right w:val="none" w:sz="0" w:space="0" w:color="auto"/>
          </w:divBdr>
          <w:divsChild>
            <w:div w:id="466817559">
              <w:marLeft w:val="0"/>
              <w:marRight w:val="0"/>
              <w:marTop w:val="0"/>
              <w:marBottom w:val="0"/>
              <w:divBdr>
                <w:top w:val="none" w:sz="0" w:space="0" w:color="auto"/>
                <w:left w:val="none" w:sz="0" w:space="0" w:color="auto"/>
                <w:bottom w:val="none" w:sz="0" w:space="0" w:color="auto"/>
                <w:right w:val="none" w:sz="0" w:space="0" w:color="auto"/>
              </w:divBdr>
            </w:div>
            <w:div w:id="380055853">
              <w:marLeft w:val="0"/>
              <w:marRight w:val="0"/>
              <w:marTop w:val="0"/>
              <w:marBottom w:val="0"/>
              <w:divBdr>
                <w:top w:val="none" w:sz="0" w:space="0" w:color="auto"/>
                <w:left w:val="none" w:sz="0" w:space="0" w:color="auto"/>
                <w:bottom w:val="none" w:sz="0" w:space="0" w:color="auto"/>
                <w:right w:val="none" w:sz="0" w:space="0" w:color="auto"/>
              </w:divBdr>
            </w:div>
            <w:div w:id="286812502">
              <w:marLeft w:val="0"/>
              <w:marRight w:val="0"/>
              <w:marTop w:val="0"/>
              <w:marBottom w:val="0"/>
              <w:divBdr>
                <w:top w:val="none" w:sz="0" w:space="0" w:color="auto"/>
                <w:left w:val="none" w:sz="0" w:space="0" w:color="auto"/>
                <w:bottom w:val="none" w:sz="0" w:space="0" w:color="auto"/>
                <w:right w:val="none" w:sz="0" w:space="0" w:color="auto"/>
              </w:divBdr>
            </w:div>
            <w:div w:id="628055966">
              <w:marLeft w:val="0"/>
              <w:marRight w:val="0"/>
              <w:marTop w:val="0"/>
              <w:marBottom w:val="0"/>
              <w:divBdr>
                <w:top w:val="none" w:sz="0" w:space="0" w:color="auto"/>
                <w:left w:val="none" w:sz="0" w:space="0" w:color="auto"/>
                <w:bottom w:val="none" w:sz="0" w:space="0" w:color="auto"/>
                <w:right w:val="none" w:sz="0" w:space="0" w:color="auto"/>
              </w:divBdr>
            </w:div>
            <w:div w:id="1620991414">
              <w:marLeft w:val="0"/>
              <w:marRight w:val="0"/>
              <w:marTop w:val="0"/>
              <w:marBottom w:val="0"/>
              <w:divBdr>
                <w:top w:val="none" w:sz="0" w:space="0" w:color="auto"/>
                <w:left w:val="none" w:sz="0" w:space="0" w:color="auto"/>
                <w:bottom w:val="none" w:sz="0" w:space="0" w:color="auto"/>
                <w:right w:val="none" w:sz="0" w:space="0" w:color="auto"/>
              </w:divBdr>
            </w:div>
          </w:divsChild>
        </w:div>
        <w:div w:id="1735740333">
          <w:marLeft w:val="0"/>
          <w:marRight w:val="0"/>
          <w:marTop w:val="0"/>
          <w:marBottom w:val="0"/>
          <w:divBdr>
            <w:top w:val="none" w:sz="0" w:space="0" w:color="auto"/>
            <w:left w:val="none" w:sz="0" w:space="0" w:color="auto"/>
            <w:bottom w:val="none" w:sz="0" w:space="0" w:color="auto"/>
            <w:right w:val="none" w:sz="0" w:space="0" w:color="auto"/>
          </w:divBdr>
        </w:div>
        <w:div w:id="569538165">
          <w:marLeft w:val="0"/>
          <w:marRight w:val="0"/>
          <w:marTop w:val="0"/>
          <w:marBottom w:val="120"/>
          <w:divBdr>
            <w:top w:val="none" w:sz="0" w:space="0" w:color="auto"/>
            <w:left w:val="none" w:sz="0" w:space="0" w:color="auto"/>
            <w:bottom w:val="none" w:sz="0" w:space="0" w:color="auto"/>
            <w:right w:val="none" w:sz="0" w:space="0" w:color="auto"/>
          </w:divBdr>
          <w:divsChild>
            <w:div w:id="986326917">
              <w:marLeft w:val="0"/>
              <w:marRight w:val="0"/>
              <w:marTop w:val="0"/>
              <w:marBottom w:val="0"/>
              <w:divBdr>
                <w:top w:val="none" w:sz="0" w:space="0" w:color="auto"/>
                <w:left w:val="none" w:sz="0" w:space="0" w:color="auto"/>
                <w:bottom w:val="none" w:sz="0" w:space="0" w:color="auto"/>
                <w:right w:val="none" w:sz="0" w:space="0" w:color="auto"/>
              </w:divBdr>
            </w:div>
            <w:div w:id="756252267">
              <w:marLeft w:val="0"/>
              <w:marRight w:val="0"/>
              <w:marTop w:val="0"/>
              <w:marBottom w:val="0"/>
              <w:divBdr>
                <w:top w:val="none" w:sz="0" w:space="0" w:color="auto"/>
                <w:left w:val="none" w:sz="0" w:space="0" w:color="auto"/>
                <w:bottom w:val="none" w:sz="0" w:space="0" w:color="auto"/>
                <w:right w:val="none" w:sz="0" w:space="0" w:color="auto"/>
              </w:divBdr>
            </w:div>
            <w:div w:id="2144231178">
              <w:marLeft w:val="0"/>
              <w:marRight w:val="0"/>
              <w:marTop w:val="0"/>
              <w:marBottom w:val="0"/>
              <w:divBdr>
                <w:top w:val="none" w:sz="0" w:space="0" w:color="auto"/>
                <w:left w:val="none" w:sz="0" w:space="0" w:color="auto"/>
                <w:bottom w:val="none" w:sz="0" w:space="0" w:color="auto"/>
                <w:right w:val="none" w:sz="0" w:space="0" w:color="auto"/>
              </w:divBdr>
            </w:div>
          </w:divsChild>
        </w:div>
        <w:div w:id="579559111">
          <w:marLeft w:val="0"/>
          <w:marRight w:val="0"/>
          <w:marTop w:val="0"/>
          <w:marBottom w:val="0"/>
          <w:divBdr>
            <w:top w:val="none" w:sz="0" w:space="0" w:color="auto"/>
            <w:left w:val="none" w:sz="0" w:space="0" w:color="auto"/>
            <w:bottom w:val="none" w:sz="0" w:space="0" w:color="auto"/>
            <w:right w:val="none" w:sz="0" w:space="0" w:color="auto"/>
          </w:divBdr>
        </w:div>
        <w:div w:id="1349986191">
          <w:marLeft w:val="0"/>
          <w:marRight w:val="0"/>
          <w:marTop w:val="0"/>
          <w:marBottom w:val="120"/>
          <w:divBdr>
            <w:top w:val="none" w:sz="0" w:space="0" w:color="auto"/>
            <w:left w:val="none" w:sz="0" w:space="0" w:color="auto"/>
            <w:bottom w:val="none" w:sz="0" w:space="0" w:color="auto"/>
            <w:right w:val="none" w:sz="0" w:space="0" w:color="auto"/>
          </w:divBdr>
          <w:divsChild>
            <w:div w:id="245696841">
              <w:marLeft w:val="0"/>
              <w:marRight w:val="0"/>
              <w:marTop w:val="0"/>
              <w:marBottom w:val="0"/>
              <w:divBdr>
                <w:top w:val="none" w:sz="0" w:space="0" w:color="auto"/>
                <w:left w:val="none" w:sz="0" w:space="0" w:color="auto"/>
                <w:bottom w:val="none" w:sz="0" w:space="0" w:color="auto"/>
                <w:right w:val="none" w:sz="0" w:space="0" w:color="auto"/>
              </w:divBdr>
            </w:div>
          </w:divsChild>
        </w:div>
        <w:div w:id="597370850">
          <w:marLeft w:val="0"/>
          <w:marRight w:val="0"/>
          <w:marTop w:val="150"/>
          <w:marBottom w:val="0"/>
          <w:divBdr>
            <w:top w:val="none" w:sz="0" w:space="0" w:color="auto"/>
            <w:left w:val="none" w:sz="0" w:space="0" w:color="auto"/>
            <w:bottom w:val="none" w:sz="0" w:space="0" w:color="auto"/>
            <w:right w:val="none" w:sz="0" w:space="0" w:color="auto"/>
          </w:divBdr>
        </w:div>
        <w:div w:id="768622306">
          <w:marLeft w:val="0"/>
          <w:marRight w:val="0"/>
          <w:marTop w:val="0"/>
          <w:marBottom w:val="0"/>
          <w:divBdr>
            <w:top w:val="none" w:sz="0" w:space="0" w:color="auto"/>
            <w:left w:val="none" w:sz="0" w:space="0" w:color="auto"/>
            <w:bottom w:val="none" w:sz="0" w:space="0" w:color="auto"/>
            <w:right w:val="none" w:sz="0" w:space="0" w:color="auto"/>
          </w:divBdr>
        </w:div>
        <w:div w:id="1851482622">
          <w:marLeft w:val="0"/>
          <w:marRight w:val="0"/>
          <w:marTop w:val="0"/>
          <w:marBottom w:val="120"/>
          <w:divBdr>
            <w:top w:val="none" w:sz="0" w:space="0" w:color="auto"/>
            <w:left w:val="none" w:sz="0" w:space="0" w:color="auto"/>
            <w:bottom w:val="none" w:sz="0" w:space="0" w:color="auto"/>
            <w:right w:val="none" w:sz="0" w:space="0" w:color="auto"/>
          </w:divBdr>
          <w:divsChild>
            <w:div w:id="271866988">
              <w:marLeft w:val="0"/>
              <w:marRight w:val="0"/>
              <w:marTop w:val="0"/>
              <w:marBottom w:val="0"/>
              <w:divBdr>
                <w:top w:val="none" w:sz="0" w:space="0" w:color="auto"/>
                <w:left w:val="none" w:sz="0" w:space="0" w:color="auto"/>
                <w:bottom w:val="none" w:sz="0" w:space="0" w:color="auto"/>
                <w:right w:val="none" w:sz="0" w:space="0" w:color="auto"/>
              </w:divBdr>
            </w:div>
            <w:div w:id="1095439727">
              <w:marLeft w:val="0"/>
              <w:marRight w:val="0"/>
              <w:marTop w:val="0"/>
              <w:marBottom w:val="0"/>
              <w:divBdr>
                <w:top w:val="none" w:sz="0" w:space="0" w:color="auto"/>
                <w:left w:val="none" w:sz="0" w:space="0" w:color="auto"/>
                <w:bottom w:val="none" w:sz="0" w:space="0" w:color="auto"/>
                <w:right w:val="none" w:sz="0" w:space="0" w:color="auto"/>
              </w:divBdr>
            </w:div>
            <w:div w:id="1221135141">
              <w:marLeft w:val="0"/>
              <w:marRight w:val="0"/>
              <w:marTop w:val="0"/>
              <w:marBottom w:val="0"/>
              <w:divBdr>
                <w:top w:val="none" w:sz="0" w:space="0" w:color="auto"/>
                <w:left w:val="none" w:sz="0" w:space="0" w:color="auto"/>
                <w:bottom w:val="none" w:sz="0" w:space="0" w:color="auto"/>
                <w:right w:val="none" w:sz="0" w:space="0" w:color="auto"/>
              </w:divBdr>
            </w:div>
            <w:div w:id="124541461">
              <w:marLeft w:val="0"/>
              <w:marRight w:val="0"/>
              <w:marTop w:val="0"/>
              <w:marBottom w:val="0"/>
              <w:divBdr>
                <w:top w:val="none" w:sz="0" w:space="0" w:color="auto"/>
                <w:left w:val="none" w:sz="0" w:space="0" w:color="auto"/>
                <w:bottom w:val="none" w:sz="0" w:space="0" w:color="auto"/>
                <w:right w:val="none" w:sz="0" w:space="0" w:color="auto"/>
              </w:divBdr>
            </w:div>
            <w:div w:id="1752774366">
              <w:marLeft w:val="0"/>
              <w:marRight w:val="0"/>
              <w:marTop w:val="0"/>
              <w:marBottom w:val="0"/>
              <w:divBdr>
                <w:top w:val="none" w:sz="0" w:space="0" w:color="auto"/>
                <w:left w:val="none" w:sz="0" w:space="0" w:color="auto"/>
                <w:bottom w:val="none" w:sz="0" w:space="0" w:color="auto"/>
                <w:right w:val="none" w:sz="0" w:space="0" w:color="auto"/>
              </w:divBdr>
            </w:div>
            <w:div w:id="1961036952">
              <w:marLeft w:val="0"/>
              <w:marRight w:val="0"/>
              <w:marTop w:val="0"/>
              <w:marBottom w:val="0"/>
              <w:divBdr>
                <w:top w:val="none" w:sz="0" w:space="0" w:color="auto"/>
                <w:left w:val="none" w:sz="0" w:space="0" w:color="auto"/>
                <w:bottom w:val="none" w:sz="0" w:space="0" w:color="auto"/>
                <w:right w:val="none" w:sz="0" w:space="0" w:color="auto"/>
              </w:divBdr>
            </w:div>
            <w:div w:id="591284485">
              <w:marLeft w:val="0"/>
              <w:marRight w:val="0"/>
              <w:marTop w:val="0"/>
              <w:marBottom w:val="0"/>
              <w:divBdr>
                <w:top w:val="none" w:sz="0" w:space="0" w:color="auto"/>
                <w:left w:val="none" w:sz="0" w:space="0" w:color="auto"/>
                <w:bottom w:val="none" w:sz="0" w:space="0" w:color="auto"/>
                <w:right w:val="none" w:sz="0" w:space="0" w:color="auto"/>
              </w:divBdr>
            </w:div>
            <w:div w:id="1946039252">
              <w:marLeft w:val="0"/>
              <w:marRight w:val="0"/>
              <w:marTop w:val="0"/>
              <w:marBottom w:val="0"/>
              <w:divBdr>
                <w:top w:val="none" w:sz="0" w:space="0" w:color="auto"/>
                <w:left w:val="none" w:sz="0" w:space="0" w:color="auto"/>
                <w:bottom w:val="none" w:sz="0" w:space="0" w:color="auto"/>
                <w:right w:val="none" w:sz="0" w:space="0" w:color="auto"/>
              </w:divBdr>
            </w:div>
            <w:div w:id="1624841901">
              <w:marLeft w:val="0"/>
              <w:marRight w:val="0"/>
              <w:marTop w:val="0"/>
              <w:marBottom w:val="0"/>
              <w:divBdr>
                <w:top w:val="none" w:sz="0" w:space="0" w:color="auto"/>
                <w:left w:val="none" w:sz="0" w:space="0" w:color="auto"/>
                <w:bottom w:val="none" w:sz="0" w:space="0" w:color="auto"/>
                <w:right w:val="none" w:sz="0" w:space="0" w:color="auto"/>
              </w:divBdr>
            </w:div>
          </w:divsChild>
        </w:div>
        <w:div w:id="1979996347">
          <w:marLeft w:val="0"/>
          <w:marRight w:val="0"/>
          <w:marTop w:val="0"/>
          <w:marBottom w:val="0"/>
          <w:divBdr>
            <w:top w:val="none" w:sz="0" w:space="0" w:color="auto"/>
            <w:left w:val="none" w:sz="0" w:space="0" w:color="auto"/>
            <w:bottom w:val="none" w:sz="0" w:space="0" w:color="auto"/>
            <w:right w:val="none" w:sz="0" w:space="0" w:color="auto"/>
          </w:divBdr>
        </w:div>
        <w:div w:id="606546959">
          <w:marLeft w:val="0"/>
          <w:marRight w:val="0"/>
          <w:marTop w:val="0"/>
          <w:marBottom w:val="120"/>
          <w:divBdr>
            <w:top w:val="none" w:sz="0" w:space="0" w:color="auto"/>
            <w:left w:val="none" w:sz="0" w:space="0" w:color="auto"/>
            <w:bottom w:val="none" w:sz="0" w:space="0" w:color="auto"/>
            <w:right w:val="none" w:sz="0" w:space="0" w:color="auto"/>
          </w:divBdr>
          <w:divsChild>
            <w:div w:id="637733504">
              <w:marLeft w:val="0"/>
              <w:marRight w:val="0"/>
              <w:marTop w:val="0"/>
              <w:marBottom w:val="0"/>
              <w:divBdr>
                <w:top w:val="none" w:sz="0" w:space="0" w:color="auto"/>
                <w:left w:val="none" w:sz="0" w:space="0" w:color="auto"/>
                <w:bottom w:val="none" w:sz="0" w:space="0" w:color="auto"/>
                <w:right w:val="none" w:sz="0" w:space="0" w:color="auto"/>
              </w:divBdr>
            </w:div>
            <w:div w:id="1374964142">
              <w:marLeft w:val="0"/>
              <w:marRight w:val="0"/>
              <w:marTop w:val="0"/>
              <w:marBottom w:val="0"/>
              <w:divBdr>
                <w:top w:val="none" w:sz="0" w:space="0" w:color="auto"/>
                <w:left w:val="none" w:sz="0" w:space="0" w:color="auto"/>
                <w:bottom w:val="none" w:sz="0" w:space="0" w:color="auto"/>
                <w:right w:val="none" w:sz="0" w:space="0" w:color="auto"/>
              </w:divBdr>
            </w:div>
          </w:divsChild>
        </w:div>
        <w:div w:id="1197163737">
          <w:marLeft w:val="0"/>
          <w:marRight w:val="0"/>
          <w:marTop w:val="0"/>
          <w:marBottom w:val="0"/>
          <w:divBdr>
            <w:top w:val="none" w:sz="0" w:space="0" w:color="auto"/>
            <w:left w:val="none" w:sz="0" w:space="0" w:color="auto"/>
            <w:bottom w:val="none" w:sz="0" w:space="0" w:color="auto"/>
            <w:right w:val="none" w:sz="0" w:space="0" w:color="auto"/>
          </w:divBdr>
        </w:div>
        <w:div w:id="1143810981">
          <w:marLeft w:val="0"/>
          <w:marRight w:val="0"/>
          <w:marTop w:val="0"/>
          <w:marBottom w:val="120"/>
          <w:divBdr>
            <w:top w:val="none" w:sz="0" w:space="0" w:color="auto"/>
            <w:left w:val="none" w:sz="0" w:space="0" w:color="auto"/>
            <w:bottom w:val="none" w:sz="0" w:space="0" w:color="auto"/>
            <w:right w:val="none" w:sz="0" w:space="0" w:color="auto"/>
          </w:divBdr>
          <w:divsChild>
            <w:div w:id="1316568223">
              <w:marLeft w:val="0"/>
              <w:marRight w:val="0"/>
              <w:marTop w:val="0"/>
              <w:marBottom w:val="0"/>
              <w:divBdr>
                <w:top w:val="none" w:sz="0" w:space="0" w:color="auto"/>
                <w:left w:val="none" w:sz="0" w:space="0" w:color="auto"/>
                <w:bottom w:val="none" w:sz="0" w:space="0" w:color="auto"/>
                <w:right w:val="none" w:sz="0" w:space="0" w:color="auto"/>
              </w:divBdr>
            </w:div>
          </w:divsChild>
        </w:div>
        <w:div w:id="1811702442">
          <w:marLeft w:val="0"/>
          <w:marRight w:val="0"/>
          <w:marTop w:val="0"/>
          <w:marBottom w:val="0"/>
          <w:divBdr>
            <w:top w:val="none" w:sz="0" w:space="0" w:color="auto"/>
            <w:left w:val="none" w:sz="0" w:space="0" w:color="auto"/>
            <w:bottom w:val="none" w:sz="0" w:space="0" w:color="auto"/>
            <w:right w:val="none" w:sz="0" w:space="0" w:color="auto"/>
          </w:divBdr>
        </w:div>
        <w:div w:id="973566032">
          <w:marLeft w:val="0"/>
          <w:marRight w:val="0"/>
          <w:marTop w:val="0"/>
          <w:marBottom w:val="120"/>
          <w:divBdr>
            <w:top w:val="none" w:sz="0" w:space="0" w:color="auto"/>
            <w:left w:val="none" w:sz="0" w:space="0" w:color="auto"/>
            <w:bottom w:val="none" w:sz="0" w:space="0" w:color="auto"/>
            <w:right w:val="none" w:sz="0" w:space="0" w:color="auto"/>
          </w:divBdr>
          <w:divsChild>
            <w:div w:id="1258640228">
              <w:marLeft w:val="0"/>
              <w:marRight w:val="0"/>
              <w:marTop w:val="0"/>
              <w:marBottom w:val="0"/>
              <w:divBdr>
                <w:top w:val="none" w:sz="0" w:space="0" w:color="auto"/>
                <w:left w:val="none" w:sz="0" w:space="0" w:color="auto"/>
                <w:bottom w:val="none" w:sz="0" w:space="0" w:color="auto"/>
                <w:right w:val="none" w:sz="0" w:space="0" w:color="auto"/>
              </w:divBdr>
            </w:div>
          </w:divsChild>
        </w:div>
        <w:div w:id="1634405219">
          <w:marLeft w:val="0"/>
          <w:marRight w:val="0"/>
          <w:marTop w:val="0"/>
          <w:marBottom w:val="0"/>
          <w:divBdr>
            <w:top w:val="none" w:sz="0" w:space="0" w:color="auto"/>
            <w:left w:val="none" w:sz="0" w:space="0" w:color="auto"/>
            <w:bottom w:val="none" w:sz="0" w:space="0" w:color="auto"/>
            <w:right w:val="none" w:sz="0" w:space="0" w:color="auto"/>
          </w:divBdr>
        </w:div>
        <w:div w:id="1817186981">
          <w:marLeft w:val="0"/>
          <w:marRight w:val="0"/>
          <w:marTop w:val="0"/>
          <w:marBottom w:val="120"/>
          <w:divBdr>
            <w:top w:val="none" w:sz="0" w:space="0" w:color="auto"/>
            <w:left w:val="none" w:sz="0" w:space="0" w:color="auto"/>
            <w:bottom w:val="none" w:sz="0" w:space="0" w:color="auto"/>
            <w:right w:val="none" w:sz="0" w:space="0" w:color="auto"/>
          </w:divBdr>
          <w:divsChild>
            <w:div w:id="1367675092">
              <w:marLeft w:val="0"/>
              <w:marRight w:val="0"/>
              <w:marTop w:val="0"/>
              <w:marBottom w:val="0"/>
              <w:divBdr>
                <w:top w:val="none" w:sz="0" w:space="0" w:color="auto"/>
                <w:left w:val="none" w:sz="0" w:space="0" w:color="auto"/>
                <w:bottom w:val="none" w:sz="0" w:space="0" w:color="auto"/>
                <w:right w:val="none" w:sz="0" w:space="0" w:color="auto"/>
              </w:divBdr>
            </w:div>
            <w:div w:id="737436631">
              <w:marLeft w:val="0"/>
              <w:marRight w:val="0"/>
              <w:marTop w:val="0"/>
              <w:marBottom w:val="0"/>
              <w:divBdr>
                <w:top w:val="none" w:sz="0" w:space="0" w:color="auto"/>
                <w:left w:val="none" w:sz="0" w:space="0" w:color="auto"/>
                <w:bottom w:val="none" w:sz="0" w:space="0" w:color="auto"/>
                <w:right w:val="none" w:sz="0" w:space="0" w:color="auto"/>
              </w:divBdr>
            </w:div>
            <w:div w:id="1456102219">
              <w:marLeft w:val="0"/>
              <w:marRight w:val="0"/>
              <w:marTop w:val="0"/>
              <w:marBottom w:val="0"/>
              <w:divBdr>
                <w:top w:val="none" w:sz="0" w:space="0" w:color="auto"/>
                <w:left w:val="none" w:sz="0" w:space="0" w:color="auto"/>
                <w:bottom w:val="none" w:sz="0" w:space="0" w:color="auto"/>
                <w:right w:val="none" w:sz="0" w:space="0" w:color="auto"/>
              </w:divBdr>
            </w:div>
          </w:divsChild>
        </w:div>
        <w:div w:id="1269697023">
          <w:marLeft w:val="0"/>
          <w:marRight w:val="0"/>
          <w:marTop w:val="0"/>
          <w:marBottom w:val="0"/>
          <w:divBdr>
            <w:top w:val="none" w:sz="0" w:space="0" w:color="auto"/>
            <w:left w:val="none" w:sz="0" w:space="0" w:color="auto"/>
            <w:bottom w:val="none" w:sz="0" w:space="0" w:color="auto"/>
            <w:right w:val="none" w:sz="0" w:space="0" w:color="auto"/>
          </w:divBdr>
        </w:div>
        <w:div w:id="1408962720">
          <w:marLeft w:val="0"/>
          <w:marRight w:val="0"/>
          <w:marTop w:val="0"/>
          <w:marBottom w:val="120"/>
          <w:divBdr>
            <w:top w:val="none" w:sz="0" w:space="0" w:color="auto"/>
            <w:left w:val="none" w:sz="0" w:space="0" w:color="auto"/>
            <w:bottom w:val="none" w:sz="0" w:space="0" w:color="auto"/>
            <w:right w:val="none" w:sz="0" w:space="0" w:color="auto"/>
          </w:divBdr>
          <w:divsChild>
            <w:div w:id="1975215870">
              <w:marLeft w:val="0"/>
              <w:marRight w:val="0"/>
              <w:marTop w:val="0"/>
              <w:marBottom w:val="0"/>
              <w:divBdr>
                <w:top w:val="none" w:sz="0" w:space="0" w:color="auto"/>
                <w:left w:val="none" w:sz="0" w:space="0" w:color="auto"/>
                <w:bottom w:val="none" w:sz="0" w:space="0" w:color="auto"/>
                <w:right w:val="none" w:sz="0" w:space="0" w:color="auto"/>
              </w:divBdr>
            </w:div>
            <w:div w:id="949242510">
              <w:marLeft w:val="0"/>
              <w:marRight w:val="0"/>
              <w:marTop w:val="0"/>
              <w:marBottom w:val="0"/>
              <w:divBdr>
                <w:top w:val="none" w:sz="0" w:space="0" w:color="auto"/>
                <w:left w:val="none" w:sz="0" w:space="0" w:color="auto"/>
                <w:bottom w:val="none" w:sz="0" w:space="0" w:color="auto"/>
                <w:right w:val="none" w:sz="0" w:space="0" w:color="auto"/>
              </w:divBdr>
            </w:div>
          </w:divsChild>
        </w:div>
        <w:div w:id="1331299253">
          <w:marLeft w:val="0"/>
          <w:marRight w:val="0"/>
          <w:marTop w:val="150"/>
          <w:marBottom w:val="0"/>
          <w:divBdr>
            <w:top w:val="none" w:sz="0" w:space="0" w:color="auto"/>
            <w:left w:val="none" w:sz="0" w:space="0" w:color="auto"/>
            <w:bottom w:val="none" w:sz="0" w:space="0" w:color="auto"/>
            <w:right w:val="none" w:sz="0" w:space="0" w:color="auto"/>
          </w:divBdr>
        </w:div>
        <w:div w:id="1170365909">
          <w:marLeft w:val="0"/>
          <w:marRight w:val="0"/>
          <w:marTop w:val="0"/>
          <w:marBottom w:val="0"/>
          <w:divBdr>
            <w:top w:val="none" w:sz="0" w:space="0" w:color="auto"/>
            <w:left w:val="none" w:sz="0" w:space="0" w:color="auto"/>
            <w:bottom w:val="none" w:sz="0" w:space="0" w:color="auto"/>
            <w:right w:val="none" w:sz="0" w:space="0" w:color="auto"/>
          </w:divBdr>
        </w:div>
        <w:div w:id="1058043859">
          <w:marLeft w:val="0"/>
          <w:marRight w:val="0"/>
          <w:marTop w:val="0"/>
          <w:marBottom w:val="120"/>
          <w:divBdr>
            <w:top w:val="none" w:sz="0" w:space="0" w:color="auto"/>
            <w:left w:val="none" w:sz="0" w:space="0" w:color="auto"/>
            <w:bottom w:val="none" w:sz="0" w:space="0" w:color="auto"/>
            <w:right w:val="none" w:sz="0" w:space="0" w:color="auto"/>
          </w:divBdr>
          <w:divsChild>
            <w:div w:id="1605385346">
              <w:marLeft w:val="0"/>
              <w:marRight w:val="0"/>
              <w:marTop w:val="0"/>
              <w:marBottom w:val="0"/>
              <w:divBdr>
                <w:top w:val="none" w:sz="0" w:space="0" w:color="auto"/>
                <w:left w:val="none" w:sz="0" w:space="0" w:color="auto"/>
                <w:bottom w:val="none" w:sz="0" w:space="0" w:color="auto"/>
                <w:right w:val="none" w:sz="0" w:space="0" w:color="auto"/>
              </w:divBdr>
            </w:div>
            <w:div w:id="1782336938">
              <w:marLeft w:val="0"/>
              <w:marRight w:val="0"/>
              <w:marTop w:val="0"/>
              <w:marBottom w:val="0"/>
              <w:divBdr>
                <w:top w:val="none" w:sz="0" w:space="0" w:color="auto"/>
                <w:left w:val="none" w:sz="0" w:space="0" w:color="auto"/>
                <w:bottom w:val="none" w:sz="0" w:space="0" w:color="auto"/>
                <w:right w:val="none" w:sz="0" w:space="0" w:color="auto"/>
              </w:divBdr>
            </w:div>
            <w:div w:id="375862206">
              <w:marLeft w:val="0"/>
              <w:marRight w:val="0"/>
              <w:marTop w:val="0"/>
              <w:marBottom w:val="0"/>
              <w:divBdr>
                <w:top w:val="none" w:sz="0" w:space="0" w:color="auto"/>
                <w:left w:val="none" w:sz="0" w:space="0" w:color="auto"/>
                <w:bottom w:val="none" w:sz="0" w:space="0" w:color="auto"/>
                <w:right w:val="none" w:sz="0" w:space="0" w:color="auto"/>
              </w:divBdr>
            </w:div>
            <w:div w:id="438919189">
              <w:marLeft w:val="0"/>
              <w:marRight w:val="0"/>
              <w:marTop w:val="0"/>
              <w:marBottom w:val="0"/>
              <w:divBdr>
                <w:top w:val="none" w:sz="0" w:space="0" w:color="auto"/>
                <w:left w:val="none" w:sz="0" w:space="0" w:color="auto"/>
                <w:bottom w:val="none" w:sz="0" w:space="0" w:color="auto"/>
                <w:right w:val="none" w:sz="0" w:space="0" w:color="auto"/>
              </w:divBdr>
            </w:div>
            <w:div w:id="979455319">
              <w:marLeft w:val="0"/>
              <w:marRight w:val="0"/>
              <w:marTop w:val="0"/>
              <w:marBottom w:val="0"/>
              <w:divBdr>
                <w:top w:val="none" w:sz="0" w:space="0" w:color="auto"/>
                <w:left w:val="none" w:sz="0" w:space="0" w:color="auto"/>
                <w:bottom w:val="none" w:sz="0" w:space="0" w:color="auto"/>
                <w:right w:val="none" w:sz="0" w:space="0" w:color="auto"/>
              </w:divBdr>
            </w:div>
            <w:div w:id="660082947">
              <w:marLeft w:val="0"/>
              <w:marRight w:val="0"/>
              <w:marTop w:val="0"/>
              <w:marBottom w:val="0"/>
              <w:divBdr>
                <w:top w:val="none" w:sz="0" w:space="0" w:color="auto"/>
                <w:left w:val="none" w:sz="0" w:space="0" w:color="auto"/>
                <w:bottom w:val="none" w:sz="0" w:space="0" w:color="auto"/>
                <w:right w:val="none" w:sz="0" w:space="0" w:color="auto"/>
              </w:divBdr>
            </w:div>
            <w:div w:id="786315443">
              <w:marLeft w:val="0"/>
              <w:marRight w:val="0"/>
              <w:marTop w:val="0"/>
              <w:marBottom w:val="0"/>
              <w:divBdr>
                <w:top w:val="none" w:sz="0" w:space="0" w:color="auto"/>
                <w:left w:val="none" w:sz="0" w:space="0" w:color="auto"/>
                <w:bottom w:val="none" w:sz="0" w:space="0" w:color="auto"/>
                <w:right w:val="none" w:sz="0" w:space="0" w:color="auto"/>
              </w:divBdr>
            </w:div>
            <w:div w:id="928268060">
              <w:marLeft w:val="0"/>
              <w:marRight w:val="0"/>
              <w:marTop w:val="0"/>
              <w:marBottom w:val="0"/>
              <w:divBdr>
                <w:top w:val="none" w:sz="0" w:space="0" w:color="auto"/>
                <w:left w:val="none" w:sz="0" w:space="0" w:color="auto"/>
                <w:bottom w:val="none" w:sz="0" w:space="0" w:color="auto"/>
                <w:right w:val="none" w:sz="0" w:space="0" w:color="auto"/>
              </w:divBdr>
            </w:div>
          </w:divsChild>
        </w:div>
        <w:div w:id="234316277">
          <w:marLeft w:val="0"/>
          <w:marRight w:val="0"/>
          <w:marTop w:val="0"/>
          <w:marBottom w:val="0"/>
          <w:divBdr>
            <w:top w:val="none" w:sz="0" w:space="0" w:color="auto"/>
            <w:left w:val="none" w:sz="0" w:space="0" w:color="auto"/>
            <w:bottom w:val="none" w:sz="0" w:space="0" w:color="auto"/>
            <w:right w:val="none" w:sz="0" w:space="0" w:color="auto"/>
          </w:divBdr>
        </w:div>
        <w:div w:id="1143079256">
          <w:marLeft w:val="0"/>
          <w:marRight w:val="0"/>
          <w:marTop w:val="0"/>
          <w:marBottom w:val="120"/>
          <w:divBdr>
            <w:top w:val="none" w:sz="0" w:space="0" w:color="auto"/>
            <w:left w:val="none" w:sz="0" w:space="0" w:color="auto"/>
            <w:bottom w:val="none" w:sz="0" w:space="0" w:color="auto"/>
            <w:right w:val="none" w:sz="0" w:space="0" w:color="auto"/>
          </w:divBdr>
          <w:divsChild>
            <w:div w:id="184102220">
              <w:marLeft w:val="0"/>
              <w:marRight w:val="0"/>
              <w:marTop w:val="0"/>
              <w:marBottom w:val="0"/>
              <w:divBdr>
                <w:top w:val="none" w:sz="0" w:space="0" w:color="auto"/>
                <w:left w:val="none" w:sz="0" w:space="0" w:color="auto"/>
                <w:bottom w:val="none" w:sz="0" w:space="0" w:color="auto"/>
                <w:right w:val="none" w:sz="0" w:space="0" w:color="auto"/>
              </w:divBdr>
            </w:div>
            <w:div w:id="1292246617">
              <w:marLeft w:val="0"/>
              <w:marRight w:val="0"/>
              <w:marTop w:val="0"/>
              <w:marBottom w:val="0"/>
              <w:divBdr>
                <w:top w:val="none" w:sz="0" w:space="0" w:color="auto"/>
                <w:left w:val="none" w:sz="0" w:space="0" w:color="auto"/>
                <w:bottom w:val="none" w:sz="0" w:space="0" w:color="auto"/>
                <w:right w:val="none" w:sz="0" w:space="0" w:color="auto"/>
              </w:divBdr>
            </w:div>
          </w:divsChild>
        </w:div>
        <w:div w:id="366178710">
          <w:marLeft w:val="0"/>
          <w:marRight w:val="0"/>
          <w:marTop w:val="225"/>
          <w:marBottom w:val="0"/>
          <w:divBdr>
            <w:top w:val="none" w:sz="0" w:space="0" w:color="auto"/>
            <w:left w:val="none" w:sz="0" w:space="0" w:color="auto"/>
            <w:bottom w:val="none" w:sz="0" w:space="0" w:color="auto"/>
            <w:right w:val="none" w:sz="0" w:space="0" w:color="auto"/>
          </w:divBdr>
        </w:div>
        <w:div w:id="833380911">
          <w:marLeft w:val="0"/>
          <w:marRight w:val="0"/>
          <w:marTop w:val="0"/>
          <w:marBottom w:val="0"/>
          <w:divBdr>
            <w:top w:val="none" w:sz="0" w:space="0" w:color="auto"/>
            <w:left w:val="none" w:sz="0" w:space="0" w:color="auto"/>
            <w:bottom w:val="none" w:sz="0" w:space="0" w:color="auto"/>
            <w:right w:val="none" w:sz="0" w:space="0" w:color="auto"/>
          </w:divBdr>
        </w:div>
        <w:div w:id="1035273617">
          <w:marLeft w:val="0"/>
          <w:marRight w:val="0"/>
          <w:marTop w:val="0"/>
          <w:marBottom w:val="120"/>
          <w:divBdr>
            <w:top w:val="none" w:sz="0" w:space="0" w:color="auto"/>
            <w:left w:val="none" w:sz="0" w:space="0" w:color="auto"/>
            <w:bottom w:val="none" w:sz="0" w:space="0" w:color="auto"/>
            <w:right w:val="none" w:sz="0" w:space="0" w:color="auto"/>
          </w:divBdr>
          <w:divsChild>
            <w:div w:id="1524317517">
              <w:marLeft w:val="0"/>
              <w:marRight w:val="0"/>
              <w:marTop w:val="0"/>
              <w:marBottom w:val="0"/>
              <w:divBdr>
                <w:top w:val="none" w:sz="0" w:space="0" w:color="auto"/>
                <w:left w:val="none" w:sz="0" w:space="0" w:color="auto"/>
                <w:bottom w:val="none" w:sz="0" w:space="0" w:color="auto"/>
                <w:right w:val="none" w:sz="0" w:space="0" w:color="auto"/>
              </w:divBdr>
            </w:div>
            <w:div w:id="1547791869">
              <w:marLeft w:val="0"/>
              <w:marRight w:val="0"/>
              <w:marTop w:val="0"/>
              <w:marBottom w:val="0"/>
              <w:divBdr>
                <w:top w:val="none" w:sz="0" w:space="0" w:color="auto"/>
                <w:left w:val="none" w:sz="0" w:space="0" w:color="auto"/>
                <w:bottom w:val="none" w:sz="0" w:space="0" w:color="auto"/>
                <w:right w:val="none" w:sz="0" w:space="0" w:color="auto"/>
              </w:divBdr>
            </w:div>
          </w:divsChild>
        </w:div>
        <w:div w:id="363680560">
          <w:marLeft w:val="0"/>
          <w:marRight w:val="0"/>
          <w:marTop w:val="0"/>
          <w:marBottom w:val="0"/>
          <w:divBdr>
            <w:top w:val="none" w:sz="0" w:space="0" w:color="auto"/>
            <w:left w:val="none" w:sz="0" w:space="0" w:color="auto"/>
            <w:bottom w:val="none" w:sz="0" w:space="0" w:color="auto"/>
            <w:right w:val="none" w:sz="0" w:space="0" w:color="auto"/>
          </w:divBdr>
        </w:div>
        <w:div w:id="1128859854">
          <w:marLeft w:val="0"/>
          <w:marRight w:val="0"/>
          <w:marTop w:val="0"/>
          <w:marBottom w:val="120"/>
          <w:divBdr>
            <w:top w:val="none" w:sz="0" w:space="0" w:color="auto"/>
            <w:left w:val="none" w:sz="0" w:space="0" w:color="auto"/>
            <w:bottom w:val="none" w:sz="0" w:space="0" w:color="auto"/>
            <w:right w:val="none" w:sz="0" w:space="0" w:color="auto"/>
          </w:divBdr>
          <w:divsChild>
            <w:div w:id="1811901718">
              <w:marLeft w:val="0"/>
              <w:marRight w:val="0"/>
              <w:marTop w:val="0"/>
              <w:marBottom w:val="0"/>
              <w:divBdr>
                <w:top w:val="none" w:sz="0" w:space="0" w:color="auto"/>
                <w:left w:val="none" w:sz="0" w:space="0" w:color="auto"/>
                <w:bottom w:val="none" w:sz="0" w:space="0" w:color="auto"/>
                <w:right w:val="none" w:sz="0" w:space="0" w:color="auto"/>
              </w:divBdr>
            </w:div>
            <w:div w:id="148374319">
              <w:marLeft w:val="0"/>
              <w:marRight w:val="0"/>
              <w:marTop w:val="0"/>
              <w:marBottom w:val="0"/>
              <w:divBdr>
                <w:top w:val="none" w:sz="0" w:space="0" w:color="auto"/>
                <w:left w:val="none" w:sz="0" w:space="0" w:color="auto"/>
                <w:bottom w:val="none" w:sz="0" w:space="0" w:color="auto"/>
                <w:right w:val="none" w:sz="0" w:space="0" w:color="auto"/>
              </w:divBdr>
            </w:div>
            <w:div w:id="981157399">
              <w:marLeft w:val="0"/>
              <w:marRight w:val="0"/>
              <w:marTop w:val="0"/>
              <w:marBottom w:val="0"/>
              <w:divBdr>
                <w:top w:val="none" w:sz="0" w:space="0" w:color="auto"/>
                <w:left w:val="none" w:sz="0" w:space="0" w:color="auto"/>
                <w:bottom w:val="none" w:sz="0" w:space="0" w:color="auto"/>
                <w:right w:val="none" w:sz="0" w:space="0" w:color="auto"/>
              </w:divBdr>
            </w:div>
            <w:div w:id="1961648372">
              <w:marLeft w:val="0"/>
              <w:marRight w:val="0"/>
              <w:marTop w:val="0"/>
              <w:marBottom w:val="0"/>
              <w:divBdr>
                <w:top w:val="none" w:sz="0" w:space="0" w:color="auto"/>
                <w:left w:val="none" w:sz="0" w:space="0" w:color="auto"/>
                <w:bottom w:val="none" w:sz="0" w:space="0" w:color="auto"/>
                <w:right w:val="none" w:sz="0" w:space="0" w:color="auto"/>
              </w:divBdr>
            </w:div>
            <w:div w:id="645431063">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 w:id="95907706">
              <w:marLeft w:val="0"/>
              <w:marRight w:val="0"/>
              <w:marTop w:val="0"/>
              <w:marBottom w:val="0"/>
              <w:divBdr>
                <w:top w:val="none" w:sz="0" w:space="0" w:color="auto"/>
                <w:left w:val="none" w:sz="0" w:space="0" w:color="auto"/>
                <w:bottom w:val="none" w:sz="0" w:space="0" w:color="auto"/>
                <w:right w:val="none" w:sz="0" w:space="0" w:color="auto"/>
              </w:divBdr>
            </w:div>
            <w:div w:id="1169905018">
              <w:marLeft w:val="0"/>
              <w:marRight w:val="0"/>
              <w:marTop w:val="0"/>
              <w:marBottom w:val="0"/>
              <w:divBdr>
                <w:top w:val="none" w:sz="0" w:space="0" w:color="auto"/>
                <w:left w:val="none" w:sz="0" w:space="0" w:color="auto"/>
                <w:bottom w:val="none" w:sz="0" w:space="0" w:color="auto"/>
                <w:right w:val="none" w:sz="0" w:space="0" w:color="auto"/>
              </w:divBdr>
            </w:div>
            <w:div w:id="1486821632">
              <w:marLeft w:val="0"/>
              <w:marRight w:val="0"/>
              <w:marTop w:val="0"/>
              <w:marBottom w:val="0"/>
              <w:divBdr>
                <w:top w:val="none" w:sz="0" w:space="0" w:color="auto"/>
                <w:left w:val="none" w:sz="0" w:space="0" w:color="auto"/>
                <w:bottom w:val="none" w:sz="0" w:space="0" w:color="auto"/>
                <w:right w:val="none" w:sz="0" w:space="0" w:color="auto"/>
              </w:divBdr>
            </w:div>
            <w:div w:id="433017601">
              <w:marLeft w:val="0"/>
              <w:marRight w:val="0"/>
              <w:marTop w:val="0"/>
              <w:marBottom w:val="0"/>
              <w:divBdr>
                <w:top w:val="none" w:sz="0" w:space="0" w:color="auto"/>
                <w:left w:val="none" w:sz="0" w:space="0" w:color="auto"/>
                <w:bottom w:val="none" w:sz="0" w:space="0" w:color="auto"/>
                <w:right w:val="none" w:sz="0" w:space="0" w:color="auto"/>
              </w:divBdr>
            </w:div>
            <w:div w:id="2051953446">
              <w:marLeft w:val="0"/>
              <w:marRight w:val="0"/>
              <w:marTop w:val="0"/>
              <w:marBottom w:val="0"/>
              <w:divBdr>
                <w:top w:val="none" w:sz="0" w:space="0" w:color="auto"/>
                <w:left w:val="none" w:sz="0" w:space="0" w:color="auto"/>
                <w:bottom w:val="none" w:sz="0" w:space="0" w:color="auto"/>
                <w:right w:val="none" w:sz="0" w:space="0" w:color="auto"/>
              </w:divBdr>
            </w:div>
            <w:div w:id="2111315354">
              <w:marLeft w:val="0"/>
              <w:marRight w:val="0"/>
              <w:marTop w:val="0"/>
              <w:marBottom w:val="0"/>
              <w:divBdr>
                <w:top w:val="none" w:sz="0" w:space="0" w:color="auto"/>
                <w:left w:val="none" w:sz="0" w:space="0" w:color="auto"/>
                <w:bottom w:val="none" w:sz="0" w:space="0" w:color="auto"/>
                <w:right w:val="none" w:sz="0" w:space="0" w:color="auto"/>
              </w:divBdr>
            </w:div>
            <w:div w:id="511335141">
              <w:marLeft w:val="0"/>
              <w:marRight w:val="0"/>
              <w:marTop w:val="0"/>
              <w:marBottom w:val="0"/>
              <w:divBdr>
                <w:top w:val="none" w:sz="0" w:space="0" w:color="auto"/>
                <w:left w:val="none" w:sz="0" w:space="0" w:color="auto"/>
                <w:bottom w:val="none" w:sz="0" w:space="0" w:color="auto"/>
                <w:right w:val="none" w:sz="0" w:space="0" w:color="auto"/>
              </w:divBdr>
            </w:div>
            <w:div w:id="669480626">
              <w:marLeft w:val="0"/>
              <w:marRight w:val="0"/>
              <w:marTop w:val="0"/>
              <w:marBottom w:val="0"/>
              <w:divBdr>
                <w:top w:val="none" w:sz="0" w:space="0" w:color="auto"/>
                <w:left w:val="none" w:sz="0" w:space="0" w:color="auto"/>
                <w:bottom w:val="none" w:sz="0" w:space="0" w:color="auto"/>
                <w:right w:val="none" w:sz="0" w:space="0" w:color="auto"/>
              </w:divBdr>
            </w:div>
            <w:div w:id="1040667365">
              <w:marLeft w:val="0"/>
              <w:marRight w:val="0"/>
              <w:marTop w:val="0"/>
              <w:marBottom w:val="0"/>
              <w:divBdr>
                <w:top w:val="none" w:sz="0" w:space="0" w:color="auto"/>
                <w:left w:val="none" w:sz="0" w:space="0" w:color="auto"/>
                <w:bottom w:val="none" w:sz="0" w:space="0" w:color="auto"/>
                <w:right w:val="none" w:sz="0" w:space="0" w:color="auto"/>
              </w:divBdr>
            </w:div>
          </w:divsChild>
        </w:div>
        <w:div w:id="1590307651">
          <w:marLeft w:val="0"/>
          <w:marRight w:val="0"/>
          <w:marTop w:val="0"/>
          <w:marBottom w:val="0"/>
          <w:divBdr>
            <w:top w:val="none" w:sz="0" w:space="0" w:color="auto"/>
            <w:left w:val="none" w:sz="0" w:space="0" w:color="auto"/>
            <w:bottom w:val="none" w:sz="0" w:space="0" w:color="auto"/>
            <w:right w:val="none" w:sz="0" w:space="0" w:color="auto"/>
          </w:divBdr>
        </w:div>
        <w:div w:id="458572773">
          <w:marLeft w:val="0"/>
          <w:marRight w:val="0"/>
          <w:marTop w:val="0"/>
          <w:marBottom w:val="120"/>
          <w:divBdr>
            <w:top w:val="none" w:sz="0" w:space="0" w:color="auto"/>
            <w:left w:val="none" w:sz="0" w:space="0" w:color="auto"/>
            <w:bottom w:val="none" w:sz="0" w:space="0" w:color="auto"/>
            <w:right w:val="none" w:sz="0" w:space="0" w:color="auto"/>
          </w:divBdr>
          <w:divsChild>
            <w:div w:id="854729818">
              <w:marLeft w:val="0"/>
              <w:marRight w:val="0"/>
              <w:marTop w:val="0"/>
              <w:marBottom w:val="0"/>
              <w:divBdr>
                <w:top w:val="none" w:sz="0" w:space="0" w:color="auto"/>
                <w:left w:val="none" w:sz="0" w:space="0" w:color="auto"/>
                <w:bottom w:val="none" w:sz="0" w:space="0" w:color="auto"/>
                <w:right w:val="none" w:sz="0" w:space="0" w:color="auto"/>
              </w:divBdr>
            </w:div>
            <w:div w:id="283969227">
              <w:marLeft w:val="0"/>
              <w:marRight w:val="0"/>
              <w:marTop w:val="0"/>
              <w:marBottom w:val="0"/>
              <w:divBdr>
                <w:top w:val="none" w:sz="0" w:space="0" w:color="auto"/>
                <w:left w:val="none" w:sz="0" w:space="0" w:color="auto"/>
                <w:bottom w:val="none" w:sz="0" w:space="0" w:color="auto"/>
                <w:right w:val="none" w:sz="0" w:space="0" w:color="auto"/>
              </w:divBdr>
            </w:div>
            <w:div w:id="633482128">
              <w:marLeft w:val="0"/>
              <w:marRight w:val="0"/>
              <w:marTop w:val="0"/>
              <w:marBottom w:val="0"/>
              <w:divBdr>
                <w:top w:val="none" w:sz="0" w:space="0" w:color="auto"/>
                <w:left w:val="none" w:sz="0" w:space="0" w:color="auto"/>
                <w:bottom w:val="none" w:sz="0" w:space="0" w:color="auto"/>
                <w:right w:val="none" w:sz="0" w:space="0" w:color="auto"/>
              </w:divBdr>
            </w:div>
            <w:div w:id="1464881749">
              <w:marLeft w:val="0"/>
              <w:marRight w:val="0"/>
              <w:marTop w:val="0"/>
              <w:marBottom w:val="0"/>
              <w:divBdr>
                <w:top w:val="none" w:sz="0" w:space="0" w:color="auto"/>
                <w:left w:val="none" w:sz="0" w:space="0" w:color="auto"/>
                <w:bottom w:val="none" w:sz="0" w:space="0" w:color="auto"/>
                <w:right w:val="none" w:sz="0" w:space="0" w:color="auto"/>
              </w:divBdr>
            </w:div>
          </w:divsChild>
        </w:div>
        <w:div w:id="1218738124">
          <w:marLeft w:val="0"/>
          <w:marRight w:val="0"/>
          <w:marTop w:val="0"/>
          <w:marBottom w:val="0"/>
          <w:divBdr>
            <w:top w:val="none" w:sz="0" w:space="0" w:color="auto"/>
            <w:left w:val="none" w:sz="0" w:space="0" w:color="auto"/>
            <w:bottom w:val="none" w:sz="0" w:space="0" w:color="auto"/>
            <w:right w:val="none" w:sz="0" w:space="0" w:color="auto"/>
          </w:divBdr>
        </w:div>
        <w:div w:id="1838382511">
          <w:marLeft w:val="0"/>
          <w:marRight w:val="0"/>
          <w:marTop w:val="0"/>
          <w:marBottom w:val="120"/>
          <w:divBdr>
            <w:top w:val="none" w:sz="0" w:space="0" w:color="auto"/>
            <w:left w:val="none" w:sz="0" w:space="0" w:color="auto"/>
            <w:bottom w:val="none" w:sz="0" w:space="0" w:color="auto"/>
            <w:right w:val="none" w:sz="0" w:space="0" w:color="auto"/>
          </w:divBdr>
          <w:divsChild>
            <w:div w:id="1856919988">
              <w:marLeft w:val="0"/>
              <w:marRight w:val="0"/>
              <w:marTop w:val="0"/>
              <w:marBottom w:val="0"/>
              <w:divBdr>
                <w:top w:val="none" w:sz="0" w:space="0" w:color="auto"/>
                <w:left w:val="none" w:sz="0" w:space="0" w:color="auto"/>
                <w:bottom w:val="none" w:sz="0" w:space="0" w:color="auto"/>
                <w:right w:val="none" w:sz="0" w:space="0" w:color="auto"/>
              </w:divBdr>
            </w:div>
            <w:div w:id="38475820">
              <w:marLeft w:val="0"/>
              <w:marRight w:val="0"/>
              <w:marTop w:val="0"/>
              <w:marBottom w:val="0"/>
              <w:divBdr>
                <w:top w:val="none" w:sz="0" w:space="0" w:color="auto"/>
                <w:left w:val="none" w:sz="0" w:space="0" w:color="auto"/>
                <w:bottom w:val="none" w:sz="0" w:space="0" w:color="auto"/>
                <w:right w:val="none" w:sz="0" w:space="0" w:color="auto"/>
              </w:divBdr>
            </w:div>
          </w:divsChild>
        </w:div>
        <w:div w:id="1082795326">
          <w:marLeft w:val="0"/>
          <w:marRight w:val="0"/>
          <w:marTop w:val="0"/>
          <w:marBottom w:val="0"/>
          <w:divBdr>
            <w:top w:val="none" w:sz="0" w:space="0" w:color="auto"/>
            <w:left w:val="none" w:sz="0" w:space="0" w:color="auto"/>
            <w:bottom w:val="none" w:sz="0" w:space="0" w:color="auto"/>
            <w:right w:val="none" w:sz="0" w:space="0" w:color="auto"/>
          </w:divBdr>
        </w:div>
        <w:div w:id="1713577205">
          <w:marLeft w:val="0"/>
          <w:marRight w:val="0"/>
          <w:marTop w:val="0"/>
          <w:marBottom w:val="120"/>
          <w:divBdr>
            <w:top w:val="none" w:sz="0" w:space="0" w:color="auto"/>
            <w:left w:val="none" w:sz="0" w:space="0" w:color="auto"/>
            <w:bottom w:val="none" w:sz="0" w:space="0" w:color="auto"/>
            <w:right w:val="none" w:sz="0" w:space="0" w:color="auto"/>
          </w:divBdr>
          <w:divsChild>
            <w:div w:id="1296906520">
              <w:marLeft w:val="0"/>
              <w:marRight w:val="0"/>
              <w:marTop w:val="0"/>
              <w:marBottom w:val="0"/>
              <w:divBdr>
                <w:top w:val="none" w:sz="0" w:space="0" w:color="auto"/>
                <w:left w:val="none" w:sz="0" w:space="0" w:color="auto"/>
                <w:bottom w:val="none" w:sz="0" w:space="0" w:color="auto"/>
                <w:right w:val="none" w:sz="0" w:space="0" w:color="auto"/>
              </w:divBdr>
            </w:div>
            <w:div w:id="1778795229">
              <w:marLeft w:val="0"/>
              <w:marRight w:val="0"/>
              <w:marTop w:val="0"/>
              <w:marBottom w:val="0"/>
              <w:divBdr>
                <w:top w:val="none" w:sz="0" w:space="0" w:color="auto"/>
                <w:left w:val="none" w:sz="0" w:space="0" w:color="auto"/>
                <w:bottom w:val="none" w:sz="0" w:space="0" w:color="auto"/>
                <w:right w:val="none" w:sz="0" w:space="0" w:color="auto"/>
              </w:divBdr>
            </w:div>
            <w:div w:id="591281682">
              <w:marLeft w:val="0"/>
              <w:marRight w:val="0"/>
              <w:marTop w:val="0"/>
              <w:marBottom w:val="0"/>
              <w:divBdr>
                <w:top w:val="none" w:sz="0" w:space="0" w:color="auto"/>
                <w:left w:val="none" w:sz="0" w:space="0" w:color="auto"/>
                <w:bottom w:val="none" w:sz="0" w:space="0" w:color="auto"/>
                <w:right w:val="none" w:sz="0" w:space="0" w:color="auto"/>
              </w:divBdr>
            </w:div>
            <w:div w:id="1293946724">
              <w:marLeft w:val="0"/>
              <w:marRight w:val="0"/>
              <w:marTop w:val="0"/>
              <w:marBottom w:val="0"/>
              <w:divBdr>
                <w:top w:val="none" w:sz="0" w:space="0" w:color="auto"/>
                <w:left w:val="none" w:sz="0" w:space="0" w:color="auto"/>
                <w:bottom w:val="none" w:sz="0" w:space="0" w:color="auto"/>
                <w:right w:val="none" w:sz="0" w:space="0" w:color="auto"/>
              </w:divBdr>
            </w:div>
            <w:div w:id="1911884870">
              <w:marLeft w:val="0"/>
              <w:marRight w:val="0"/>
              <w:marTop w:val="0"/>
              <w:marBottom w:val="0"/>
              <w:divBdr>
                <w:top w:val="none" w:sz="0" w:space="0" w:color="auto"/>
                <w:left w:val="none" w:sz="0" w:space="0" w:color="auto"/>
                <w:bottom w:val="none" w:sz="0" w:space="0" w:color="auto"/>
                <w:right w:val="none" w:sz="0" w:space="0" w:color="auto"/>
              </w:divBdr>
            </w:div>
          </w:divsChild>
        </w:div>
        <w:div w:id="2001884678">
          <w:marLeft w:val="0"/>
          <w:marRight w:val="0"/>
          <w:marTop w:val="0"/>
          <w:marBottom w:val="0"/>
          <w:divBdr>
            <w:top w:val="none" w:sz="0" w:space="0" w:color="auto"/>
            <w:left w:val="none" w:sz="0" w:space="0" w:color="auto"/>
            <w:bottom w:val="none" w:sz="0" w:space="0" w:color="auto"/>
            <w:right w:val="none" w:sz="0" w:space="0" w:color="auto"/>
          </w:divBdr>
        </w:div>
        <w:div w:id="1094669258">
          <w:marLeft w:val="0"/>
          <w:marRight w:val="0"/>
          <w:marTop w:val="0"/>
          <w:marBottom w:val="120"/>
          <w:divBdr>
            <w:top w:val="none" w:sz="0" w:space="0" w:color="auto"/>
            <w:left w:val="none" w:sz="0" w:space="0" w:color="auto"/>
            <w:bottom w:val="none" w:sz="0" w:space="0" w:color="auto"/>
            <w:right w:val="none" w:sz="0" w:space="0" w:color="auto"/>
          </w:divBdr>
          <w:divsChild>
            <w:div w:id="1248075270">
              <w:marLeft w:val="0"/>
              <w:marRight w:val="0"/>
              <w:marTop w:val="0"/>
              <w:marBottom w:val="0"/>
              <w:divBdr>
                <w:top w:val="none" w:sz="0" w:space="0" w:color="auto"/>
                <w:left w:val="none" w:sz="0" w:space="0" w:color="auto"/>
                <w:bottom w:val="none" w:sz="0" w:space="0" w:color="auto"/>
                <w:right w:val="none" w:sz="0" w:space="0" w:color="auto"/>
              </w:divBdr>
            </w:div>
            <w:div w:id="1600330618">
              <w:marLeft w:val="0"/>
              <w:marRight w:val="0"/>
              <w:marTop w:val="0"/>
              <w:marBottom w:val="0"/>
              <w:divBdr>
                <w:top w:val="none" w:sz="0" w:space="0" w:color="auto"/>
                <w:left w:val="none" w:sz="0" w:space="0" w:color="auto"/>
                <w:bottom w:val="none" w:sz="0" w:space="0" w:color="auto"/>
                <w:right w:val="none" w:sz="0" w:space="0" w:color="auto"/>
              </w:divBdr>
            </w:div>
            <w:div w:id="449981782">
              <w:marLeft w:val="0"/>
              <w:marRight w:val="0"/>
              <w:marTop w:val="0"/>
              <w:marBottom w:val="0"/>
              <w:divBdr>
                <w:top w:val="none" w:sz="0" w:space="0" w:color="auto"/>
                <w:left w:val="none" w:sz="0" w:space="0" w:color="auto"/>
                <w:bottom w:val="none" w:sz="0" w:space="0" w:color="auto"/>
                <w:right w:val="none" w:sz="0" w:space="0" w:color="auto"/>
              </w:divBdr>
            </w:div>
            <w:div w:id="1682707292">
              <w:marLeft w:val="0"/>
              <w:marRight w:val="0"/>
              <w:marTop w:val="0"/>
              <w:marBottom w:val="0"/>
              <w:divBdr>
                <w:top w:val="none" w:sz="0" w:space="0" w:color="auto"/>
                <w:left w:val="none" w:sz="0" w:space="0" w:color="auto"/>
                <w:bottom w:val="none" w:sz="0" w:space="0" w:color="auto"/>
                <w:right w:val="none" w:sz="0" w:space="0" w:color="auto"/>
              </w:divBdr>
            </w:div>
            <w:div w:id="1339304778">
              <w:marLeft w:val="0"/>
              <w:marRight w:val="0"/>
              <w:marTop w:val="0"/>
              <w:marBottom w:val="0"/>
              <w:divBdr>
                <w:top w:val="none" w:sz="0" w:space="0" w:color="auto"/>
                <w:left w:val="none" w:sz="0" w:space="0" w:color="auto"/>
                <w:bottom w:val="none" w:sz="0" w:space="0" w:color="auto"/>
                <w:right w:val="none" w:sz="0" w:space="0" w:color="auto"/>
              </w:divBdr>
            </w:div>
            <w:div w:id="1382440707">
              <w:marLeft w:val="0"/>
              <w:marRight w:val="0"/>
              <w:marTop w:val="0"/>
              <w:marBottom w:val="0"/>
              <w:divBdr>
                <w:top w:val="none" w:sz="0" w:space="0" w:color="auto"/>
                <w:left w:val="none" w:sz="0" w:space="0" w:color="auto"/>
                <w:bottom w:val="none" w:sz="0" w:space="0" w:color="auto"/>
                <w:right w:val="none" w:sz="0" w:space="0" w:color="auto"/>
              </w:divBdr>
            </w:div>
            <w:div w:id="232397087">
              <w:marLeft w:val="0"/>
              <w:marRight w:val="0"/>
              <w:marTop w:val="0"/>
              <w:marBottom w:val="0"/>
              <w:divBdr>
                <w:top w:val="none" w:sz="0" w:space="0" w:color="auto"/>
                <w:left w:val="none" w:sz="0" w:space="0" w:color="auto"/>
                <w:bottom w:val="none" w:sz="0" w:space="0" w:color="auto"/>
                <w:right w:val="none" w:sz="0" w:space="0" w:color="auto"/>
              </w:divBdr>
            </w:div>
            <w:div w:id="940143887">
              <w:marLeft w:val="0"/>
              <w:marRight w:val="0"/>
              <w:marTop w:val="0"/>
              <w:marBottom w:val="0"/>
              <w:divBdr>
                <w:top w:val="none" w:sz="0" w:space="0" w:color="auto"/>
                <w:left w:val="none" w:sz="0" w:space="0" w:color="auto"/>
                <w:bottom w:val="none" w:sz="0" w:space="0" w:color="auto"/>
                <w:right w:val="none" w:sz="0" w:space="0" w:color="auto"/>
              </w:divBdr>
            </w:div>
            <w:div w:id="1769888144">
              <w:marLeft w:val="0"/>
              <w:marRight w:val="0"/>
              <w:marTop w:val="0"/>
              <w:marBottom w:val="0"/>
              <w:divBdr>
                <w:top w:val="none" w:sz="0" w:space="0" w:color="auto"/>
                <w:left w:val="none" w:sz="0" w:space="0" w:color="auto"/>
                <w:bottom w:val="none" w:sz="0" w:space="0" w:color="auto"/>
                <w:right w:val="none" w:sz="0" w:space="0" w:color="auto"/>
              </w:divBdr>
            </w:div>
            <w:div w:id="452987730">
              <w:marLeft w:val="0"/>
              <w:marRight w:val="0"/>
              <w:marTop w:val="0"/>
              <w:marBottom w:val="0"/>
              <w:divBdr>
                <w:top w:val="none" w:sz="0" w:space="0" w:color="auto"/>
                <w:left w:val="none" w:sz="0" w:space="0" w:color="auto"/>
                <w:bottom w:val="none" w:sz="0" w:space="0" w:color="auto"/>
                <w:right w:val="none" w:sz="0" w:space="0" w:color="auto"/>
              </w:divBdr>
            </w:div>
          </w:divsChild>
        </w:div>
        <w:div w:id="108281325">
          <w:marLeft w:val="0"/>
          <w:marRight w:val="0"/>
          <w:marTop w:val="0"/>
          <w:marBottom w:val="0"/>
          <w:divBdr>
            <w:top w:val="none" w:sz="0" w:space="0" w:color="auto"/>
            <w:left w:val="none" w:sz="0" w:space="0" w:color="auto"/>
            <w:bottom w:val="none" w:sz="0" w:space="0" w:color="auto"/>
            <w:right w:val="none" w:sz="0" w:space="0" w:color="auto"/>
          </w:divBdr>
        </w:div>
        <w:div w:id="1445230601">
          <w:marLeft w:val="0"/>
          <w:marRight w:val="0"/>
          <w:marTop w:val="0"/>
          <w:marBottom w:val="120"/>
          <w:divBdr>
            <w:top w:val="none" w:sz="0" w:space="0" w:color="auto"/>
            <w:left w:val="none" w:sz="0" w:space="0" w:color="auto"/>
            <w:bottom w:val="none" w:sz="0" w:space="0" w:color="auto"/>
            <w:right w:val="none" w:sz="0" w:space="0" w:color="auto"/>
          </w:divBdr>
          <w:divsChild>
            <w:div w:id="965742670">
              <w:marLeft w:val="0"/>
              <w:marRight w:val="0"/>
              <w:marTop w:val="0"/>
              <w:marBottom w:val="0"/>
              <w:divBdr>
                <w:top w:val="none" w:sz="0" w:space="0" w:color="auto"/>
                <w:left w:val="none" w:sz="0" w:space="0" w:color="auto"/>
                <w:bottom w:val="none" w:sz="0" w:space="0" w:color="auto"/>
                <w:right w:val="none" w:sz="0" w:space="0" w:color="auto"/>
              </w:divBdr>
            </w:div>
            <w:div w:id="380594626">
              <w:marLeft w:val="0"/>
              <w:marRight w:val="0"/>
              <w:marTop w:val="0"/>
              <w:marBottom w:val="0"/>
              <w:divBdr>
                <w:top w:val="none" w:sz="0" w:space="0" w:color="auto"/>
                <w:left w:val="none" w:sz="0" w:space="0" w:color="auto"/>
                <w:bottom w:val="none" w:sz="0" w:space="0" w:color="auto"/>
                <w:right w:val="none" w:sz="0" w:space="0" w:color="auto"/>
              </w:divBdr>
            </w:div>
            <w:div w:id="1896426824">
              <w:marLeft w:val="0"/>
              <w:marRight w:val="0"/>
              <w:marTop w:val="0"/>
              <w:marBottom w:val="0"/>
              <w:divBdr>
                <w:top w:val="none" w:sz="0" w:space="0" w:color="auto"/>
                <w:left w:val="none" w:sz="0" w:space="0" w:color="auto"/>
                <w:bottom w:val="none" w:sz="0" w:space="0" w:color="auto"/>
                <w:right w:val="none" w:sz="0" w:space="0" w:color="auto"/>
              </w:divBdr>
            </w:div>
            <w:div w:id="713239213">
              <w:marLeft w:val="0"/>
              <w:marRight w:val="0"/>
              <w:marTop w:val="0"/>
              <w:marBottom w:val="0"/>
              <w:divBdr>
                <w:top w:val="none" w:sz="0" w:space="0" w:color="auto"/>
                <w:left w:val="none" w:sz="0" w:space="0" w:color="auto"/>
                <w:bottom w:val="none" w:sz="0" w:space="0" w:color="auto"/>
                <w:right w:val="none" w:sz="0" w:space="0" w:color="auto"/>
              </w:divBdr>
            </w:div>
            <w:div w:id="982394330">
              <w:marLeft w:val="0"/>
              <w:marRight w:val="0"/>
              <w:marTop w:val="0"/>
              <w:marBottom w:val="0"/>
              <w:divBdr>
                <w:top w:val="none" w:sz="0" w:space="0" w:color="auto"/>
                <w:left w:val="none" w:sz="0" w:space="0" w:color="auto"/>
                <w:bottom w:val="none" w:sz="0" w:space="0" w:color="auto"/>
                <w:right w:val="none" w:sz="0" w:space="0" w:color="auto"/>
              </w:divBdr>
            </w:div>
            <w:div w:id="513884025">
              <w:marLeft w:val="0"/>
              <w:marRight w:val="0"/>
              <w:marTop w:val="0"/>
              <w:marBottom w:val="0"/>
              <w:divBdr>
                <w:top w:val="none" w:sz="0" w:space="0" w:color="auto"/>
                <w:left w:val="none" w:sz="0" w:space="0" w:color="auto"/>
                <w:bottom w:val="none" w:sz="0" w:space="0" w:color="auto"/>
                <w:right w:val="none" w:sz="0" w:space="0" w:color="auto"/>
              </w:divBdr>
            </w:div>
            <w:div w:id="851381850">
              <w:marLeft w:val="0"/>
              <w:marRight w:val="0"/>
              <w:marTop w:val="0"/>
              <w:marBottom w:val="0"/>
              <w:divBdr>
                <w:top w:val="none" w:sz="0" w:space="0" w:color="auto"/>
                <w:left w:val="none" w:sz="0" w:space="0" w:color="auto"/>
                <w:bottom w:val="none" w:sz="0" w:space="0" w:color="auto"/>
                <w:right w:val="none" w:sz="0" w:space="0" w:color="auto"/>
              </w:divBdr>
            </w:div>
            <w:div w:id="688684315">
              <w:marLeft w:val="0"/>
              <w:marRight w:val="0"/>
              <w:marTop w:val="0"/>
              <w:marBottom w:val="0"/>
              <w:divBdr>
                <w:top w:val="none" w:sz="0" w:space="0" w:color="auto"/>
                <w:left w:val="none" w:sz="0" w:space="0" w:color="auto"/>
                <w:bottom w:val="none" w:sz="0" w:space="0" w:color="auto"/>
                <w:right w:val="none" w:sz="0" w:space="0" w:color="auto"/>
              </w:divBdr>
            </w:div>
            <w:div w:id="455491879">
              <w:marLeft w:val="0"/>
              <w:marRight w:val="0"/>
              <w:marTop w:val="0"/>
              <w:marBottom w:val="0"/>
              <w:divBdr>
                <w:top w:val="none" w:sz="0" w:space="0" w:color="auto"/>
                <w:left w:val="none" w:sz="0" w:space="0" w:color="auto"/>
                <w:bottom w:val="none" w:sz="0" w:space="0" w:color="auto"/>
                <w:right w:val="none" w:sz="0" w:space="0" w:color="auto"/>
              </w:divBdr>
            </w:div>
            <w:div w:id="309867066">
              <w:marLeft w:val="0"/>
              <w:marRight w:val="0"/>
              <w:marTop w:val="0"/>
              <w:marBottom w:val="0"/>
              <w:divBdr>
                <w:top w:val="none" w:sz="0" w:space="0" w:color="auto"/>
                <w:left w:val="none" w:sz="0" w:space="0" w:color="auto"/>
                <w:bottom w:val="none" w:sz="0" w:space="0" w:color="auto"/>
                <w:right w:val="none" w:sz="0" w:space="0" w:color="auto"/>
              </w:divBdr>
            </w:div>
            <w:div w:id="1996835410">
              <w:marLeft w:val="0"/>
              <w:marRight w:val="0"/>
              <w:marTop w:val="0"/>
              <w:marBottom w:val="0"/>
              <w:divBdr>
                <w:top w:val="none" w:sz="0" w:space="0" w:color="auto"/>
                <w:left w:val="none" w:sz="0" w:space="0" w:color="auto"/>
                <w:bottom w:val="none" w:sz="0" w:space="0" w:color="auto"/>
                <w:right w:val="none" w:sz="0" w:space="0" w:color="auto"/>
              </w:divBdr>
            </w:div>
          </w:divsChild>
        </w:div>
        <w:div w:id="228541832">
          <w:marLeft w:val="0"/>
          <w:marRight w:val="0"/>
          <w:marTop w:val="0"/>
          <w:marBottom w:val="0"/>
          <w:divBdr>
            <w:top w:val="none" w:sz="0" w:space="0" w:color="auto"/>
            <w:left w:val="none" w:sz="0" w:space="0" w:color="auto"/>
            <w:bottom w:val="none" w:sz="0" w:space="0" w:color="auto"/>
            <w:right w:val="none" w:sz="0" w:space="0" w:color="auto"/>
          </w:divBdr>
        </w:div>
        <w:div w:id="919751684">
          <w:marLeft w:val="0"/>
          <w:marRight w:val="0"/>
          <w:marTop w:val="0"/>
          <w:marBottom w:val="120"/>
          <w:divBdr>
            <w:top w:val="none" w:sz="0" w:space="0" w:color="auto"/>
            <w:left w:val="none" w:sz="0" w:space="0" w:color="auto"/>
            <w:bottom w:val="none" w:sz="0" w:space="0" w:color="auto"/>
            <w:right w:val="none" w:sz="0" w:space="0" w:color="auto"/>
          </w:divBdr>
          <w:divsChild>
            <w:div w:id="238440600">
              <w:marLeft w:val="0"/>
              <w:marRight w:val="0"/>
              <w:marTop w:val="0"/>
              <w:marBottom w:val="0"/>
              <w:divBdr>
                <w:top w:val="none" w:sz="0" w:space="0" w:color="auto"/>
                <w:left w:val="none" w:sz="0" w:space="0" w:color="auto"/>
                <w:bottom w:val="none" w:sz="0" w:space="0" w:color="auto"/>
                <w:right w:val="none" w:sz="0" w:space="0" w:color="auto"/>
              </w:divBdr>
            </w:div>
            <w:div w:id="1765303957">
              <w:marLeft w:val="0"/>
              <w:marRight w:val="0"/>
              <w:marTop w:val="0"/>
              <w:marBottom w:val="0"/>
              <w:divBdr>
                <w:top w:val="none" w:sz="0" w:space="0" w:color="auto"/>
                <w:left w:val="none" w:sz="0" w:space="0" w:color="auto"/>
                <w:bottom w:val="none" w:sz="0" w:space="0" w:color="auto"/>
                <w:right w:val="none" w:sz="0" w:space="0" w:color="auto"/>
              </w:divBdr>
            </w:div>
            <w:div w:id="43529079">
              <w:marLeft w:val="0"/>
              <w:marRight w:val="0"/>
              <w:marTop w:val="0"/>
              <w:marBottom w:val="0"/>
              <w:divBdr>
                <w:top w:val="none" w:sz="0" w:space="0" w:color="auto"/>
                <w:left w:val="none" w:sz="0" w:space="0" w:color="auto"/>
                <w:bottom w:val="none" w:sz="0" w:space="0" w:color="auto"/>
                <w:right w:val="none" w:sz="0" w:space="0" w:color="auto"/>
              </w:divBdr>
            </w:div>
            <w:div w:id="1656756864">
              <w:marLeft w:val="0"/>
              <w:marRight w:val="0"/>
              <w:marTop w:val="0"/>
              <w:marBottom w:val="0"/>
              <w:divBdr>
                <w:top w:val="none" w:sz="0" w:space="0" w:color="auto"/>
                <w:left w:val="none" w:sz="0" w:space="0" w:color="auto"/>
                <w:bottom w:val="none" w:sz="0" w:space="0" w:color="auto"/>
                <w:right w:val="none" w:sz="0" w:space="0" w:color="auto"/>
              </w:divBdr>
            </w:div>
            <w:div w:id="988093829">
              <w:marLeft w:val="0"/>
              <w:marRight w:val="0"/>
              <w:marTop w:val="0"/>
              <w:marBottom w:val="0"/>
              <w:divBdr>
                <w:top w:val="none" w:sz="0" w:space="0" w:color="auto"/>
                <w:left w:val="none" w:sz="0" w:space="0" w:color="auto"/>
                <w:bottom w:val="none" w:sz="0" w:space="0" w:color="auto"/>
                <w:right w:val="none" w:sz="0" w:space="0" w:color="auto"/>
              </w:divBdr>
            </w:div>
            <w:div w:id="258493728">
              <w:marLeft w:val="0"/>
              <w:marRight w:val="0"/>
              <w:marTop w:val="0"/>
              <w:marBottom w:val="0"/>
              <w:divBdr>
                <w:top w:val="none" w:sz="0" w:space="0" w:color="auto"/>
                <w:left w:val="none" w:sz="0" w:space="0" w:color="auto"/>
                <w:bottom w:val="none" w:sz="0" w:space="0" w:color="auto"/>
                <w:right w:val="none" w:sz="0" w:space="0" w:color="auto"/>
              </w:divBdr>
            </w:div>
            <w:div w:id="1965188440">
              <w:marLeft w:val="0"/>
              <w:marRight w:val="0"/>
              <w:marTop w:val="0"/>
              <w:marBottom w:val="0"/>
              <w:divBdr>
                <w:top w:val="none" w:sz="0" w:space="0" w:color="auto"/>
                <w:left w:val="none" w:sz="0" w:space="0" w:color="auto"/>
                <w:bottom w:val="none" w:sz="0" w:space="0" w:color="auto"/>
                <w:right w:val="none" w:sz="0" w:space="0" w:color="auto"/>
              </w:divBdr>
            </w:div>
            <w:div w:id="427821897">
              <w:marLeft w:val="0"/>
              <w:marRight w:val="0"/>
              <w:marTop w:val="0"/>
              <w:marBottom w:val="0"/>
              <w:divBdr>
                <w:top w:val="none" w:sz="0" w:space="0" w:color="auto"/>
                <w:left w:val="none" w:sz="0" w:space="0" w:color="auto"/>
                <w:bottom w:val="none" w:sz="0" w:space="0" w:color="auto"/>
                <w:right w:val="none" w:sz="0" w:space="0" w:color="auto"/>
              </w:divBdr>
            </w:div>
            <w:div w:id="2011784767">
              <w:marLeft w:val="0"/>
              <w:marRight w:val="0"/>
              <w:marTop w:val="0"/>
              <w:marBottom w:val="0"/>
              <w:divBdr>
                <w:top w:val="none" w:sz="0" w:space="0" w:color="auto"/>
                <w:left w:val="none" w:sz="0" w:space="0" w:color="auto"/>
                <w:bottom w:val="none" w:sz="0" w:space="0" w:color="auto"/>
                <w:right w:val="none" w:sz="0" w:space="0" w:color="auto"/>
              </w:divBdr>
            </w:div>
          </w:divsChild>
        </w:div>
        <w:div w:id="1288391765">
          <w:marLeft w:val="0"/>
          <w:marRight w:val="0"/>
          <w:marTop w:val="0"/>
          <w:marBottom w:val="0"/>
          <w:divBdr>
            <w:top w:val="none" w:sz="0" w:space="0" w:color="auto"/>
            <w:left w:val="none" w:sz="0" w:space="0" w:color="auto"/>
            <w:bottom w:val="none" w:sz="0" w:space="0" w:color="auto"/>
            <w:right w:val="none" w:sz="0" w:space="0" w:color="auto"/>
          </w:divBdr>
        </w:div>
        <w:div w:id="2076856211">
          <w:marLeft w:val="0"/>
          <w:marRight w:val="0"/>
          <w:marTop w:val="0"/>
          <w:marBottom w:val="120"/>
          <w:divBdr>
            <w:top w:val="none" w:sz="0" w:space="0" w:color="auto"/>
            <w:left w:val="none" w:sz="0" w:space="0" w:color="auto"/>
            <w:bottom w:val="none" w:sz="0" w:space="0" w:color="auto"/>
            <w:right w:val="none" w:sz="0" w:space="0" w:color="auto"/>
          </w:divBdr>
          <w:divsChild>
            <w:div w:id="1745224539">
              <w:marLeft w:val="0"/>
              <w:marRight w:val="0"/>
              <w:marTop w:val="0"/>
              <w:marBottom w:val="0"/>
              <w:divBdr>
                <w:top w:val="none" w:sz="0" w:space="0" w:color="auto"/>
                <w:left w:val="none" w:sz="0" w:space="0" w:color="auto"/>
                <w:bottom w:val="none" w:sz="0" w:space="0" w:color="auto"/>
                <w:right w:val="none" w:sz="0" w:space="0" w:color="auto"/>
              </w:divBdr>
            </w:div>
            <w:div w:id="1319454349">
              <w:marLeft w:val="0"/>
              <w:marRight w:val="0"/>
              <w:marTop w:val="0"/>
              <w:marBottom w:val="0"/>
              <w:divBdr>
                <w:top w:val="none" w:sz="0" w:space="0" w:color="auto"/>
                <w:left w:val="none" w:sz="0" w:space="0" w:color="auto"/>
                <w:bottom w:val="none" w:sz="0" w:space="0" w:color="auto"/>
                <w:right w:val="none" w:sz="0" w:space="0" w:color="auto"/>
              </w:divBdr>
            </w:div>
            <w:div w:id="480926664">
              <w:marLeft w:val="0"/>
              <w:marRight w:val="0"/>
              <w:marTop w:val="0"/>
              <w:marBottom w:val="0"/>
              <w:divBdr>
                <w:top w:val="none" w:sz="0" w:space="0" w:color="auto"/>
                <w:left w:val="none" w:sz="0" w:space="0" w:color="auto"/>
                <w:bottom w:val="none" w:sz="0" w:space="0" w:color="auto"/>
                <w:right w:val="none" w:sz="0" w:space="0" w:color="auto"/>
              </w:divBdr>
            </w:div>
            <w:div w:id="754060300">
              <w:marLeft w:val="0"/>
              <w:marRight w:val="0"/>
              <w:marTop w:val="0"/>
              <w:marBottom w:val="0"/>
              <w:divBdr>
                <w:top w:val="none" w:sz="0" w:space="0" w:color="auto"/>
                <w:left w:val="none" w:sz="0" w:space="0" w:color="auto"/>
                <w:bottom w:val="none" w:sz="0" w:space="0" w:color="auto"/>
                <w:right w:val="none" w:sz="0" w:space="0" w:color="auto"/>
              </w:divBdr>
            </w:div>
            <w:div w:id="1015688890">
              <w:marLeft w:val="0"/>
              <w:marRight w:val="0"/>
              <w:marTop w:val="0"/>
              <w:marBottom w:val="0"/>
              <w:divBdr>
                <w:top w:val="none" w:sz="0" w:space="0" w:color="auto"/>
                <w:left w:val="none" w:sz="0" w:space="0" w:color="auto"/>
                <w:bottom w:val="none" w:sz="0" w:space="0" w:color="auto"/>
                <w:right w:val="none" w:sz="0" w:space="0" w:color="auto"/>
              </w:divBdr>
            </w:div>
            <w:div w:id="487136608">
              <w:marLeft w:val="0"/>
              <w:marRight w:val="0"/>
              <w:marTop w:val="0"/>
              <w:marBottom w:val="0"/>
              <w:divBdr>
                <w:top w:val="none" w:sz="0" w:space="0" w:color="auto"/>
                <w:left w:val="none" w:sz="0" w:space="0" w:color="auto"/>
                <w:bottom w:val="none" w:sz="0" w:space="0" w:color="auto"/>
                <w:right w:val="none" w:sz="0" w:space="0" w:color="auto"/>
              </w:divBdr>
            </w:div>
            <w:div w:id="155609976">
              <w:marLeft w:val="0"/>
              <w:marRight w:val="0"/>
              <w:marTop w:val="0"/>
              <w:marBottom w:val="0"/>
              <w:divBdr>
                <w:top w:val="none" w:sz="0" w:space="0" w:color="auto"/>
                <w:left w:val="none" w:sz="0" w:space="0" w:color="auto"/>
                <w:bottom w:val="none" w:sz="0" w:space="0" w:color="auto"/>
                <w:right w:val="none" w:sz="0" w:space="0" w:color="auto"/>
              </w:divBdr>
            </w:div>
          </w:divsChild>
        </w:div>
        <w:div w:id="1425110986">
          <w:marLeft w:val="0"/>
          <w:marRight w:val="0"/>
          <w:marTop w:val="0"/>
          <w:marBottom w:val="0"/>
          <w:divBdr>
            <w:top w:val="none" w:sz="0" w:space="0" w:color="auto"/>
            <w:left w:val="none" w:sz="0" w:space="0" w:color="auto"/>
            <w:bottom w:val="none" w:sz="0" w:space="0" w:color="auto"/>
            <w:right w:val="none" w:sz="0" w:space="0" w:color="auto"/>
          </w:divBdr>
        </w:div>
        <w:div w:id="685182183">
          <w:marLeft w:val="0"/>
          <w:marRight w:val="0"/>
          <w:marTop w:val="0"/>
          <w:marBottom w:val="120"/>
          <w:divBdr>
            <w:top w:val="none" w:sz="0" w:space="0" w:color="auto"/>
            <w:left w:val="none" w:sz="0" w:space="0" w:color="auto"/>
            <w:bottom w:val="none" w:sz="0" w:space="0" w:color="auto"/>
            <w:right w:val="none" w:sz="0" w:space="0" w:color="auto"/>
          </w:divBdr>
          <w:divsChild>
            <w:div w:id="656763795">
              <w:marLeft w:val="0"/>
              <w:marRight w:val="0"/>
              <w:marTop w:val="0"/>
              <w:marBottom w:val="0"/>
              <w:divBdr>
                <w:top w:val="none" w:sz="0" w:space="0" w:color="auto"/>
                <w:left w:val="none" w:sz="0" w:space="0" w:color="auto"/>
                <w:bottom w:val="none" w:sz="0" w:space="0" w:color="auto"/>
                <w:right w:val="none" w:sz="0" w:space="0" w:color="auto"/>
              </w:divBdr>
            </w:div>
            <w:div w:id="2111124651">
              <w:marLeft w:val="0"/>
              <w:marRight w:val="0"/>
              <w:marTop w:val="0"/>
              <w:marBottom w:val="0"/>
              <w:divBdr>
                <w:top w:val="none" w:sz="0" w:space="0" w:color="auto"/>
                <w:left w:val="none" w:sz="0" w:space="0" w:color="auto"/>
                <w:bottom w:val="none" w:sz="0" w:space="0" w:color="auto"/>
                <w:right w:val="none" w:sz="0" w:space="0" w:color="auto"/>
              </w:divBdr>
            </w:div>
            <w:div w:id="279074885">
              <w:marLeft w:val="0"/>
              <w:marRight w:val="0"/>
              <w:marTop w:val="0"/>
              <w:marBottom w:val="0"/>
              <w:divBdr>
                <w:top w:val="none" w:sz="0" w:space="0" w:color="auto"/>
                <w:left w:val="none" w:sz="0" w:space="0" w:color="auto"/>
                <w:bottom w:val="none" w:sz="0" w:space="0" w:color="auto"/>
                <w:right w:val="none" w:sz="0" w:space="0" w:color="auto"/>
              </w:divBdr>
            </w:div>
            <w:div w:id="2128616390">
              <w:marLeft w:val="0"/>
              <w:marRight w:val="0"/>
              <w:marTop w:val="0"/>
              <w:marBottom w:val="0"/>
              <w:divBdr>
                <w:top w:val="none" w:sz="0" w:space="0" w:color="auto"/>
                <w:left w:val="none" w:sz="0" w:space="0" w:color="auto"/>
                <w:bottom w:val="none" w:sz="0" w:space="0" w:color="auto"/>
                <w:right w:val="none" w:sz="0" w:space="0" w:color="auto"/>
              </w:divBdr>
            </w:div>
            <w:div w:id="409620761">
              <w:marLeft w:val="0"/>
              <w:marRight w:val="0"/>
              <w:marTop w:val="0"/>
              <w:marBottom w:val="0"/>
              <w:divBdr>
                <w:top w:val="none" w:sz="0" w:space="0" w:color="auto"/>
                <w:left w:val="none" w:sz="0" w:space="0" w:color="auto"/>
                <w:bottom w:val="none" w:sz="0" w:space="0" w:color="auto"/>
                <w:right w:val="none" w:sz="0" w:space="0" w:color="auto"/>
              </w:divBdr>
            </w:div>
            <w:div w:id="1244099903">
              <w:marLeft w:val="0"/>
              <w:marRight w:val="0"/>
              <w:marTop w:val="0"/>
              <w:marBottom w:val="0"/>
              <w:divBdr>
                <w:top w:val="none" w:sz="0" w:space="0" w:color="auto"/>
                <w:left w:val="none" w:sz="0" w:space="0" w:color="auto"/>
                <w:bottom w:val="none" w:sz="0" w:space="0" w:color="auto"/>
                <w:right w:val="none" w:sz="0" w:space="0" w:color="auto"/>
              </w:divBdr>
            </w:div>
          </w:divsChild>
        </w:div>
        <w:div w:id="410009218">
          <w:marLeft w:val="0"/>
          <w:marRight w:val="0"/>
          <w:marTop w:val="0"/>
          <w:marBottom w:val="0"/>
          <w:divBdr>
            <w:top w:val="none" w:sz="0" w:space="0" w:color="auto"/>
            <w:left w:val="none" w:sz="0" w:space="0" w:color="auto"/>
            <w:bottom w:val="none" w:sz="0" w:space="0" w:color="auto"/>
            <w:right w:val="none" w:sz="0" w:space="0" w:color="auto"/>
          </w:divBdr>
        </w:div>
        <w:div w:id="485586278">
          <w:marLeft w:val="0"/>
          <w:marRight w:val="0"/>
          <w:marTop w:val="0"/>
          <w:marBottom w:val="120"/>
          <w:divBdr>
            <w:top w:val="none" w:sz="0" w:space="0" w:color="auto"/>
            <w:left w:val="none" w:sz="0" w:space="0" w:color="auto"/>
            <w:bottom w:val="none" w:sz="0" w:space="0" w:color="auto"/>
            <w:right w:val="none" w:sz="0" w:space="0" w:color="auto"/>
          </w:divBdr>
          <w:divsChild>
            <w:div w:id="467817349">
              <w:marLeft w:val="0"/>
              <w:marRight w:val="0"/>
              <w:marTop w:val="0"/>
              <w:marBottom w:val="0"/>
              <w:divBdr>
                <w:top w:val="none" w:sz="0" w:space="0" w:color="auto"/>
                <w:left w:val="none" w:sz="0" w:space="0" w:color="auto"/>
                <w:bottom w:val="none" w:sz="0" w:space="0" w:color="auto"/>
                <w:right w:val="none" w:sz="0" w:space="0" w:color="auto"/>
              </w:divBdr>
            </w:div>
            <w:div w:id="684017567">
              <w:marLeft w:val="0"/>
              <w:marRight w:val="0"/>
              <w:marTop w:val="0"/>
              <w:marBottom w:val="0"/>
              <w:divBdr>
                <w:top w:val="none" w:sz="0" w:space="0" w:color="auto"/>
                <w:left w:val="none" w:sz="0" w:space="0" w:color="auto"/>
                <w:bottom w:val="none" w:sz="0" w:space="0" w:color="auto"/>
                <w:right w:val="none" w:sz="0" w:space="0" w:color="auto"/>
              </w:divBdr>
            </w:div>
            <w:div w:id="1229803040">
              <w:marLeft w:val="0"/>
              <w:marRight w:val="0"/>
              <w:marTop w:val="0"/>
              <w:marBottom w:val="0"/>
              <w:divBdr>
                <w:top w:val="none" w:sz="0" w:space="0" w:color="auto"/>
                <w:left w:val="none" w:sz="0" w:space="0" w:color="auto"/>
                <w:bottom w:val="none" w:sz="0" w:space="0" w:color="auto"/>
                <w:right w:val="none" w:sz="0" w:space="0" w:color="auto"/>
              </w:divBdr>
            </w:div>
            <w:div w:id="1205949899">
              <w:marLeft w:val="0"/>
              <w:marRight w:val="0"/>
              <w:marTop w:val="0"/>
              <w:marBottom w:val="0"/>
              <w:divBdr>
                <w:top w:val="none" w:sz="0" w:space="0" w:color="auto"/>
                <w:left w:val="none" w:sz="0" w:space="0" w:color="auto"/>
                <w:bottom w:val="none" w:sz="0" w:space="0" w:color="auto"/>
                <w:right w:val="none" w:sz="0" w:space="0" w:color="auto"/>
              </w:divBdr>
            </w:div>
            <w:div w:id="2104034578">
              <w:marLeft w:val="0"/>
              <w:marRight w:val="0"/>
              <w:marTop w:val="0"/>
              <w:marBottom w:val="0"/>
              <w:divBdr>
                <w:top w:val="none" w:sz="0" w:space="0" w:color="auto"/>
                <w:left w:val="none" w:sz="0" w:space="0" w:color="auto"/>
                <w:bottom w:val="none" w:sz="0" w:space="0" w:color="auto"/>
                <w:right w:val="none" w:sz="0" w:space="0" w:color="auto"/>
              </w:divBdr>
            </w:div>
          </w:divsChild>
        </w:div>
        <w:div w:id="1842425567">
          <w:marLeft w:val="0"/>
          <w:marRight w:val="0"/>
          <w:marTop w:val="0"/>
          <w:marBottom w:val="0"/>
          <w:divBdr>
            <w:top w:val="none" w:sz="0" w:space="0" w:color="auto"/>
            <w:left w:val="none" w:sz="0" w:space="0" w:color="auto"/>
            <w:bottom w:val="none" w:sz="0" w:space="0" w:color="auto"/>
            <w:right w:val="none" w:sz="0" w:space="0" w:color="auto"/>
          </w:divBdr>
        </w:div>
        <w:div w:id="1664963998">
          <w:marLeft w:val="0"/>
          <w:marRight w:val="0"/>
          <w:marTop w:val="0"/>
          <w:marBottom w:val="120"/>
          <w:divBdr>
            <w:top w:val="none" w:sz="0" w:space="0" w:color="auto"/>
            <w:left w:val="none" w:sz="0" w:space="0" w:color="auto"/>
            <w:bottom w:val="none" w:sz="0" w:space="0" w:color="auto"/>
            <w:right w:val="none" w:sz="0" w:space="0" w:color="auto"/>
          </w:divBdr>
          <w:divsChild>
            <w:div w:id="720447537">
              <w:marLeft w:val="0"/>
              <w:marRight w:val="0"/>
              <w:marTop w:val="0"/>
              <w:marBottom w:val="0"/>
              <w:divBdr>
                <w:top w:val="none" w:sz="0" w:space="0" w:color="auto"/>
                <w:left w:val="none" w:sz="0" w:space="0" w:color="auto"/>
                <w:bottom w:val="none" w:sz="0" w:space="0" w:color="auto"/>
                <w:right w:val="none" w:sz="0" w:space="0" w:color="auto"/>
              </w:divBdr>
            </w:div>
            <w:div w:id="1642267554">
              <w:marLeft w:val="0"/>
              <w:marRight w:val="0"/>
              <w:marTop w:val="0"/>
              <w:marBottom w:val="0"/>
              <w:divBdr>
                <w:top w:val="none" w:sz="0" w:space="0" w:color="auto"/>
                <w:left w:val="none" w:sz="0" w:space="0" w:color="auto"/>
                <w:bottom w:val="none" w:sz="0" w:space="0" w:color="auto"/>
                <w:right w:val="none" w:sz="0" w:space="0" w:color="auto"/>
              </w:divBdr>
            </w:div>
            <w:div w:id="1506476784">
              <w:marLeft w:val="0"/>
              <w:marRight w:val="0"/>
              <w:marTop w:val="0"/>
              <w:marBottom w:val="0"/>
              <w:divBdr>
                <w:top w:val="none" w:sz="0" w:space="0" w:color="auto"/>
                <w:left w:val="none" w:sz="0" w:space="0" w:color="auto"/>
                <w:bottom w:val="none" w:sz="0" w:space="0" w:color="auto"/>
                <w:right w:val="none" w:sz="0" w:space="0" w:color="auto"/>
              </w:divBdr>
            </w:div>
            <w:div w:id="1233081304">
              <w:marLeft w:val="0"/>
              <w:marRight w:val="0"/>
              <w:marTop w:val="0"/>
              <w:marBottom w:val="0"/>
              <w:divBdr>
                <w:top w:val="none" w:sz="0" w:space="0" w:color="auto"/>
                <w:left w:val="none" w:sz="0" w:space="0" w:color="auto"/>
                <w:bottom w:val="none" w:sz="0" w:space="0" w:color="auto"/>
                <w:right w:val="none" w:sz="0" w:space="0" w:color="auto"/>
              </w:divBdr>
            </w:div>
            <w:div w:id="736978942">
              <w:marLeft w:val="0"/>
              <w:marRight w:val="0"/>
              <w:marTop w:val="0"/>
              <w:marBottom w:val="0"/>
              <w:divBdr>
                <w:top w:val="none" w:sz="0" w:space="0" w:color="auto"/>
                <w:left w:val="none" w:sz="0" w:space="0" w:color="auto"/>
                <w:bottom w:val="none" w:sz="0" w:space="0" w:color="auto"/>
                <w:right w:val="none" w:sz="0" w:space="0" w:color="auto"/>
              </w:divBdr>
            </w:div>
            <w:div w:id="502552451">
              <w:marLeft w:val="0"/>
              <w:marRight w:val="0"/>
              <w:marTop w:val="0"/>
              <w:marBottom w:val="0"/>
              <w:divBdr>
                <w:top w:val="none" w:sz="0" w:space="0" w:color="auto"/>
                <w:left w:val="none" w:sz="0" w:space="0" w:color="auto"/>
                <w:bottom w:val="none" w:sz="0" w:space="0" w:color="auto"/>
                <w:right w:val="none" w:sz="0" w:space="0" w:color="auto"/>
              </w:divBdr>
            </w:div>
          </w:divsChild>
        </w:div>
        <w:div w:id="1078164428">
          <w:marLeft w:val="0"/>
          <w:marRight w:val="0"/>
          <w:marTop w:val="0"/>
          <w:marBottom w:val="0"/>
          <w:divBdr>
            <w:top w:val="none" w:sz="0" w:space="0" w:color="auto"/>
            <w:left w:val="none" w:sz="0" w:space="0" w:color="auto"/>
            <w:bottom w:val="none" w:sz="0" w:space="0" w:color="auto"/>
            <w:right w:val="none" w:sz="0" w:space="0" w:color="auto"/>
          </w:divBdr>
        </w:div>
        <w:div w:id="129517420">
          <w:marLeft w:val="0"/>
          <w:marRight w:val="0"/>
          <w:marTop w:val="0"/>
          <w:marBottom w:val="120"/>
          <w:divBdr>
            <w:top w:val="none" w:sz="0" w:space="0" w:color="auto"/>
            <w:left w:val="none" w:sz="0" w:space="0" w:color="auto"/>
            <w:bottom w:val="none" w:sz="0" w:space="0" w:color="auto"/>
            <w:right w:val="none" w:sz="0" w:space="0" w:color="auto"/>
          </w:divBdr>
          <w:divsChild>
            <w:div w:id="1814563009">
              <w:marLeft w:val="0"/>
              <w:marRight w:val="0"/>
              <w:marTop w:val="0"/>
              <w:marBottom w:val="0"/>
              <w:divBdr>
                <w:top w:val="none" w:sz="0" w:space="0" w:color="auto"/>
                <w:left w:val="none" w:sz="0" w:space="0" w:color="auto"/>
                <w:bottom w:val="none" w:sz="0" w:space="0" w:color="auto"/>
                <w:right w:val="none" w:sz="0" w:space="0" w:color="auto"/>
              </w:divBdr>
            </w:div>
            <w:div w:id="1694302352">
              <w:marLeft w:val="0"/>
              <w:marRight w:val="0"/>
              <w:marTop w:val="0"/>
              <w:marBottom w:val="0"/>
              <w:divBdr>
                <w:top w:val="none" w:sz="0" w:space="0" w:color="auto"/>
                <w:left w:val="none" w:sz="0" w:space="0" w:color="auto"/>
                <w:bottom w:val="none" w:sz="0" w:space="0" w:color="auto"/>
                <w:right w:val="none" w:sz="0" w:space="0" w:color="auto"/>
              </w:divBdr>
            </w:div>
            <w:div w:id="182597500">
              <w:marLeft w:val="0"/>
              <w:marRight w:val="0"/>
              <w:marTop w:val="0"/>
              <w:marBottom w:val="0"/>
              <w:divBdr>
                <w:top w:val="none" w:sz="0" w:space="0" w:color="auto"/>
                <w:left w:val="none" w:sz="0" w:space="0" w:color="auto"/>
                <w:bottom w:val="none" w:sz="0" w:space="0" w:color="auto"/>
                <w:right w:val="none" w:sz="0" w:space="0" w:color="auto"/>
              </w:divBdr>
            </w:div>
            <w:div w:id="824978131">
              <w:marLeft w:val="0"/>
              <w:marRight w:val="0"/>
              <w:marTop w:val="0"/>
              <w:marBottom w:val="0"/>
              <w:divBdr>
                <w:top w:val="none" w:sz="0" w:space="0" w:color="auto"/>
                <w:left w:val="none" w:sz="0" w:space="0" w:color="auto"/>
                <w:bottom w:val="none" w:sz="0" w:space="0" w:color="auto"/>
                <w:right w:val="none" w:sz="0" w:space="0" w:color="auto"/>
              </w:divBdr>
            </w:div>
            <w:div w:id="1803574987">
              <w:marLeft w:val="0"/>
              <w:marRight w:val="0"/>
              <w:marTop w:val="0"/>
              <w:marBottom w:val="0"/>
              <w:divBdr>
                <w:top w:val="none" w:sz="0" w:space="0" w:color="auto"/>
                <w:left w:val="none" w:sz="0" w:space="0" w:color="auto"/>
                <w:bottom w:val="none" w:sz="0" w:space="0" w:color="auto"/>
                <w:right w:val="none" w:sz="0" w:space="0" w:color="auto"/>
              </w:divBdr>
            </w:div>
            <w:div w:id="977420157">
              <w:marLeft w:val="0"/>
              <w:marRight w:val="0"/>
              <w:marTop w:val="0"/>
              <w:marBottom w:val="0"/>
              <w:divBdr>
                <w:top w:val="none" w:sz="0" w:space="0" w:color="auto"/>
                <w:left w:val="none" w:sz="0" w:space="0" w:color="auto"/>
                <w:bottom w:val="none" w:sz="0" w:space="0" w:color="auto"/>
                <w:right w:val="none" w:sz="0" w:space="0" w:color="auto"/>
              </w:divBdr>
            </w:div>
            <w:div w:id="1120151374">
              <w:marLeft w:val="0"/>
              <w:marRight w:val="0"/>
              <w:marTop w:val="0"/>
              <w:marBottom w:val="0"/>
              <w:divBdr>
                <w:top w:val="none" w:sz="0" w:space="0" w:color="auto"/>
                <w:left w:val="none" w:sz="0" w:space="0" w:color="auto"/>
                <w:bottom w:val="none" w:sz="0" w:space="0" w:color="auto"/>
                <w:right w:val="none" w:sz="0" w:space="0" w:color="auto"/>
              </w:divBdr>
            </w:div>
            <w:div w:id="2143955718">
              <w:marLeft w:val="0"/>
              <w:marRight w:val="0"/>
              <w:marTop w:val="0"/>
              <w:marBottom w:val="0"/>
              <w:divBdr>
                <w:top w:val="none" w:sz="0" w:space="0" w:color="auto"/>
                <w:left w:val="none" w:sz="0" w:space="0" w:color="auto"/>
                <w:bottom w:val="none" w:sz="0" w:space="0" w:color="auto"/>
                <w:right w:val="none" w:sz="0" w:space="0" w:color="auto"/>
              </w:divBdr>
            </w:div>
          </w:divsChild>
        </w:div>
        <w:div w:id="408502605">
          <w:marLeft w:val="0"/>
          <w:marRight w:val="0"/>
          <w:marTop w:val="225"/>
          <w:marBottom w:val="0"/>
          <w:divBdr>
            <w:top w:val="none" w:sz="0" w:space="0" w:color="auto"/>
            <w:left w:val="none" w:sz="0" w:space="0" w:color="auto"/>
            <w:bottom w:val="none" w:sz="0" w:space="0" w:color="auto"/>
            <w:right w:val="none" w:sz="0" w:space="0" w:color="auto"/>
          </w:divBdr>
        </w:div>
        <w:div w:id="854420374">
          <w:marLeft w:val="0"/>
          <w:marRight w:val="0"/>
          <w:marTop w:val="0"/>
          <w:marBottom w:val="0"/>
          <w:divBdr>
            <w:top w:val="none" w:sz="0" w:space="0" w:color="auto"/>
            <w:left w:val="none" w:sz="0" w:space="0" w:color="auto"/>
            <w:bottom w:val="none" w:sz="0" w:space="0" w:color="auto"/>
            <w:right w:val="none" w:sz="0" w:space="0" w:color="auto"/>
          </w:divBdr>
        </w:div>
        <w:div w:id="629631017">
          <w:marLeft w:val="0"/>
          <w:marRight w:val="0"/>
          <w:marTop w:val="0"/>
          <w:marBottom w:val="120"/>
          <w:divBdr>
            <w:top w:val="none" w:sz="0" w:space="0" w:color="auto"/>
            <w:left w:val="none" w:sz="0" w:space="0" w:color="auto"/>
            <w:bottom w:val="none" w:sz="0" w:space="0" w:color="auto"/>
            <w:right w:val="none" w:sz="0" w:space="0" w:color="auto"/>
          </w:divBdr>
          <w:divsChild>
            <w:div w:id="1977954912">
              <w:marLeft w:val="0"/>
              <w:marRight w:val="0"/>
              <w:marTop w:val="0"/>
              <w:marBottom w:val="0"/>
              <w:divBdr>
                <w:top w:val="none" w:sz="0" w:space="0" w:color="auto"/>
                <w:left w:val="none" w:sz="0" w:space="0" w:color="auto"/>
                <w:bottom w:val="none" w:sz="0" w:space="0" w:color="auto"/>
                <w:right w:val="none" w:sz="0" w:space="0" w:color="auto"/>
              </w:divBdr>
            </w:div>
            <w:div w:id="707416678">
              <w:marLeft w:val="0"/>
              <w:marRight w:val="0"/>
              <w:marTop w:val="0"/>
              <w:marBottom w:val="0"/>
              <w:divBdr>
                <w:top w:val="none" w:sz="0" w:space="0" w:color="auto"/>
                <w:left w:val="none" w:sz="0" w:space="0" w:color="auto"/>
                <w:bottom w:val="none" w:sz="0" w:space="0" w:color="auto"/>
                <w:right w:val="none" w:sz="0" w:space="0" w:color="auto"/>
              </w:divBdr>
            </w:div>
            <w:div w:id="1078475544">
              <w:marLeft w:val="0"/>
              <w:marRight w:val="0"/>
              <w:marTop w:val="0"/>
              <w:marBottom w:val="0"/>
              <w:divBdr>
                <w:top w:val="none" w:sz="0" w:space="0" w:color="auto"/>
                <w:left w:val="none" w:sz="0" w:space="0" w:color="auto"/>
                <w:bottom w:val="none" w:sz="0" w:space="0" w:color="auto"/>
                <w:right w:val="none" w:sz="0" w:space="0" w:color="auto"/>
              </w:divBdr>
            </w:div>
          </w:divsChild>
        </w:div>
        <w:div w:id="19087391">
          <w:marLeft w:val="0"/>
          <w:marRight w:val="0"/>
          <w:marTop w:val="0"/>
          <w:marBottom w:val="0"/>
          <w:divBdr>
            <w:top w:val="none" w:sz="0" w:space="0" w:color="auto"/>
            <w:left w:val="none" w:sz="0" w:space="0" w:color="auto"/>
            <w:bottom w:val="none" w:sz="0" w:space="0" w:color="auto"/>
            <w:right w:val="none" w:sz="0" w:space="0" w:color="auto"/>
          </w:divBdr>
        </w:div>
        <w:div w:id="909926981">
          <w:marLeft w:val="0"/>
          <w:marRight w:val="0"/>
          <w:marTop w:val="0"/>
          <w:marBottom w:val="120"/>
          <w:divBdr>
            <w:top w:val="none" w:sz="0" w:space="0" w:color="auto"/>
            <w:left w:val="none" w:sz="0" w:space="0" w:color="auto"/>
            <w:bottom w:val="none" w:sz="0" w:space="0" w:color="auto"/>
            <w:right w:val="none" w:sz="0" w:space="0" w:color="auto"/>
          </w:divBdr>
          <w:divsChild>
            <w:div w:id="1896427024">
              <w:marLeft w:val="0"/>
              <w:marRight w:val="0"/>
              <w:marTop w:val="0"/>
              <w:marBottom w:val="0"/>
              <w:divBdr>
                <w:top w:val="none" w:sz="0" w:space="0" w:color="auto"/>
                <w:left w:val="none" w:sz="0" w:space="0" w:color="auto"/>
                <w:bottom w:val="none" w:sz="0" w:space="0" w:color="auto"/>
                <w:right w:val="none" w:sz="0" w:space="0" w:color="auto"/>
              </w:divBdr>
            </w:div>
            <w:div w:id="767504172">
              <w:marLeft w:val="0"/>
              <w:marRight w:val="0"/>
              <w:marTop w:val="0"/>
              <w:marBottom w:val="0"/>
              <w:divBdr>
                <w:top w:val="none" w:sz="0" w:space="0" w:color="auto"/>
                <w:left w:val="none" w:sz="0" w:space="0" w:color="auto"/>
                <w:bottom w:val="none" w:sz="0" w:space="0" w:color="auto"/>
                <w:right w:val="none" w:sz="0" w:space="0" w:color="auto"/>
              </w:divBdr>
            </w:div>
          </w:divsChild>
        </w:div>
        <w:div w:id="81226171">
          <w:marLeft w:val="0"/>
          <w:marRight w:val="0"/>
          <w:marTop w:val="225"/>
          <w:marBottom w:val="0"/>
          <w:divBdr>
            <w:top w:val="none" w:sz="0" w:space="0" w:color="auto"/>
            <w:left w:val="none" w:sz="0" w:space="0" w:color="auto"/>
            <w:bottom w:val="none" w:sz="0" w:space="0" w:color="auto"/>
            <w:right w:val="none" w:sz="0" w:space="0" w:color="auto"/>
          </w:divBdr>
        </w:div>
        <w:div w:id="1068961877">
          <w:marLeft w:val="0"/>
          <w:marRight w:val="0"/>
          <w:marTop w:val="0"/>
          <w:marBottom w:val="0"/>
          <w:divBdr>
            <w:top w:val="none" w:sz="0" w:space="0" w:color="auto"/>
            <w:left w:val="none" w:sz="0" w:space="0" w:color="auto"/>
            <w:bottom w:val="none" w:sz="0" w:space="0" w:color="auto"/>
            <w:right w:val="none" w:sz="0" w:space="0" w:color="auto"/>
          </w:divBdr>
        </w:div>
        <w:div w:id="6255498">
          <w:marLeft w:val="0"/>
          <w:marRight w:val="0"/>
          <w:marTop w:val="0"/>
          <w:marBottom w:val="120"/>
          <w:divBdr>
            <w:top w:val="none" w:sz="0" w:space="0" w:color="auto"/>
            <w:left w:val="none" w:sz="0" w:space="0" w:color="auto"/>
            <w:bottom w:val="none" w:sz="0" w:space="0" w:color="auto"/>
            <w:right w:val="none" w:sz="0" w:space="0" w:color="auto"/>
          </w:divBdr>
          <w:divsChild>
            <w:div w:id="113059390">
              <w:marLeft w:val="0"/>
              <w:marRight w:val="0"/>
              <w:marTop w:val="0"/>
              <w:marBottom w:val="0"/>
              <w:divBdr>
                <w:top w:val="none" w:sz="0" w:space="0" w:color="auto"/>
                <w:left w:val="none" w:sz="0" w:space="0" w:color="auto"/>
                <w:bottom w:val="none" w:sz="0" w:space="0" w:color="auto"/>
                <w:right w:val="none" w:sz="0" w:space="0" w:color="auto"/>
              </w:divBdr>
            </w:div>
            <w:div w:id="653686581">
              <w:marLeft w:val="0"/>
              <w:marRight w:val="0"/>
              <w:marTop w:val="0"/>
              <w:marBottom w:val="0"/>
              <w:divBdr>
                <w:top w:val="none" w:sz="0" w:space="0" w:color="auto"/>
                <w:left w:val="none" w:sz="0" w:space="0" w:color="auto"/>
                <w:bottom w:val="none" w:sz="0" w:space="0" w:color="auto"/>
                <w:right w:val="none" w:sz="0" w:space="0" w:color="auto"/>
              </w:divBdr>
            </w:div>
            <w:div w:id="1297100612">
              <w:marLeft w:val="0"/>
              <w:marRight w:val="0"/>
              <w:marTop w:val="0"/>
              <w:marBottom w:val="0"/>
              <w:divBdr>
                <w:top w:val="none" w:sz="0" w:space="0" w:color="auto"/>
                <w:left w:val="none" w:sz="0" w:space="0" w:color="auto"/>
                <w:bottom w:val="none" w:sz="0" w:space="0" w:color="auto"/>
                <w:right w:val="none" w:sz="0" w:space="0" w:color="auto"/>
              </w:divBdr>
            </w:div>
            <w:div w:id="1541866185">
              <w:marLeft w:val="0"/>
              <w:marRight w:val="0"/>
              <w:marTop w:val="0"/>
              <w:marBottom w:val="0"/>
              <w:divBdr>
                <w:top w:val="none" w:sz="0" w:space="0" w:color="auto"/>
                <w:left w:val="none" w:sz="0" w:space="0" w:color="auto"/>
                <w:bottom w:val="none" w:sz="0" w:space="0" w:color="auto"/>
                <w:right w:val="none" w:sz="0" w:space="0" w:color="auto"/>
              </w:divBdr>
            </w:div>
            <w:div w:id="1508592879">
              <w:marLeft w:val="0"/>
              <w:marRight w:val="0"/>
              <w:marTop w:val="0"/>
              <w:marBottom w:val="0"/>
              <w:divBdr>
                <w:top w:val="none" w:sz="0" w:space="0" w:color="auto"/>
                <w:left w:val="none" w:sz="0" w:space="0" w:color="auto"/>
                <w:bottom w:val="none" w:sz="0" w:space="0" w:color="auto"/>
                <w:right w:val="none" w:sz="0" w:space="0" w:color="auto"/>
              </w:divBdr>
            </w:div>
            <w:div w:id="510998458">
              <w:marLeft w:val="0"/>
              <w:marRight w:val="0"/>
              <w:marTop w:val="0"/>
              <w:marBottom w:val="0"/>
              <w:divBdr>
                <w:top w:val="none" w:sz="0" w:space="0" w:color="auto"/>
                <w:left w:val="none" w:sz="0" w:space="0" w:color="auto"/>
                <w:bottom w:val="none" w:sz="0" w:space="0" w:color="auto"/>
                <w:right w:val="none" w:sz="0" w:space="0" w:color="auto"/>
              </w:divBdr>
            </w:div>
            <w:div w:id="2009747507">
              <w:marLeft w:val="0"/>
              <w:marRight w:val="0"/>
              <w:marTop w:val="0"/>
              <w:marBottom w:val="0"/>
              <w:divBdr>
                <w:top w:val="none" w:sz="0" w:space="0" w:color="auto"/>
                <w:left w:val="none" w:sz="0" w:space="0" w:color="auto"/>
                <w:bottom w:val="none" w:sz="0" w:space="0" w:color="auto"/>
                <w:right w:val="none" w:sz="0" w:space="0" w:color="auto"/>
              </w:divBdr>
            </w:div>
            <w:div w:id="1696350793">
              <w:marLeft w:val="0"/>
              <w:marRight w:val="0"/>
              <w:marTop w:val="0"/>
              <w:marBottom w:val="0"/>
              <w:divBdr>
                <w:top w:val="none" w:sz="0" w:space="0" w:color="auto"/>
                <w:left w:val="none" w:sz="0" w:space="0" w:color="auto"/>
                <w:bottom w:val="none" w:sz="0" w:space="0" w:color="auto"/>
                <w:right w:val="none" w:sz="0" w:space="0" w:color="auto"/>
              </w:divBdr>
            </w:div>
          </w:divsChild>
        </w:div>
        <w:div w:id="531457593">
          <w:marLeft w:val="0"/>
          <w:marRight w:val="0"/>
          <w:marTop w:val="0"/>
          <w:marBottom w:val="0"/>
          <w:divBdr>
            <w:top w:val="none" w:sz="0" w:space="0" w:color="auto"/>
            <w:left w:val="none" w:sz="0" w:space="0" w:color="auto"/>
            <w:bottom w:val="none" w:sz="0" w:space="0" w:color="auto"/>
            <w:right w:val="none" w:sz="0" w:space="0" w:color="auto"/>
          </w:divBdr>
        </w:div>
        <w:div w:id="1117136627">
          <w:marLeft w:val="0"/>
          <w:marRight w:val="0"/>
          <w:marTop w:val="0"/>
          <w:marBottom w:val="120"/>
          <w:divBdr>
            <w:top w:val="none" w:sz="0" w:space="0" w:color="auto"/>
            <w:left w:val="none" w:sz="0" w:space="0" w:color="auto"/>
            <w:bottom w:val="none" w:sz="0" w:space="0" w:color="auto"/>
            <w:right w:val="none" w:sz="0" w:space="0" w:color="auto"/>
          </w:divBdr>
          <w:divsChild>
            <w:div w:id="1281839930">
              <w:marLeft w:val="0"/>
              <w:marRight w:val="0"/>
              <w:marTop w:val="0"/>
              <w:marBottom w:val="0"/>
              <w:divBdr>
                <w:top w:val="none" w:sz="0" w:space="0" w:color="auto"/>
                <w:left w:val="none" w:sz="0" w:space="0" w:color="auto"/>
                <w:bottom w:val="none" w:sz="0" w:space="0" w:color="auto"/>
                <w:right w:val="none" w:sz="0" w:space="0" w:color="auto"/>
              </w:divBdr>
            </w:div>
            <w:div w:id="1879732954">
              <w:marLeft w:val="0"/>
              <w:marRight w:val="0"/>
              <w:marTop w:val="0"/>
              <w:marBottom w:val="0"/>
              <w:divBdr>
                <w:top w:val="none" w:sz="0" w:space="0" w:color="auto"/>
                <w:left w:val="none" w:sz="0" w:space="0" w:color="auto"/>
                <w:bottom w:val="none" w:sz="0" w:space="0" w:color="auto"/>
                <w:right w:val="none" w:sz="0" w:space="0" w:color="auto"/>
              </w:divBdr>
            </w:div>
            <w:div w:id="803619119">
              <w:marLeft w:val="0"/>
              <w:marRight w:val="0"/>
              <w:marTop w:val="0"/>
              <w:marBottom w:val="0"/>
              <w:divBdr>
                <w:top w:val="none" w:sz="0" w:space="0" w:color="auto"/>
                <w:left w:val="none" w:sz="0" w:space="0" w:color="auto"/>
                <w:bottom w:val="none" w:sz="0" w:space="0" w:color="auto"/>
                <w:right w:val="none" w:sz="0" w:space="0" w:color="auto"/>
              </w:divBdr>
            </w:div>
          </w:divsChild>
        </w:div>
        <w:div w:id="1315718032">
          <w:marLeft w:val="0"/>
          <w:marRight w:val="0"/>
          <w:marTop w:val="0"/>
          <w:marBottom w:val="0"/>
          <w:divBdr>
            <w:top w:val="none" w:sz="0" w:space="0" w:color="auto"/>
            <w:left w:val="none" w:sz="0" w:space="0" w:color="auto"/>
            <w:bottom w:val="none" w:sz="0" w:space="0" w:color="auto"/>
            <w:right w:val="none" w:sz="0" w:space="0" w:color="auto"/>
          </w:divBdr>
        </w:div>
        <w:div w:id="1977638166">
          <w:marLeft w:val="0"/>
          <w:marRight w:val="0"/>
          <w:marTop w:val="0"/>
          <w:marBottom w:val="120"/>
          <w:divBdr>
            <w:top w:val="none" w:sz="0" w:space="0" w:color="auto"/>
            <w:left w:val="none" w:sz="0" w:space="0" w:color="auto"/>
            <w:bottom w:val="none" w:sz="0" w:space="0" w:color="auto"/>
            <w:right w:val="none" w:sz="0" w:space="0" w:color="auto"/>
          </w:divBdr>
          <w:divsChild>
            <w:div w:id="2093816859">
              <w:marLeft w:val="0"/>
              <w:marRight w:val="0"/>
              <w:marTop w:val="0"/>
              <w:marBottom w:val="0"/>
              <w:divBdr>
                <w:top w:val="none" w:sz="0" w:space="0" w:color="auto"/>
                <w:left w:val="none" w:sz="0" w:space="0" w:color="auto"/>
                <w:bottom w:val="none" w:sz="0" w:space="0" w:color="auto"/>
                <w:right w:val="none" w:sz="0" w:space="0" w:color="auto"/>
              </w:divBdr>
            </w:div>
            <w:div w:id="1228421023">
              <w:marLeft w:val="0"/>
              <w:marRight w:val="0"/>
              <w:marTop w:val="0"/>
              <w:marBottom w:val="0"/>
              <w:divBdr>
                <w:top w:val="none" w:sz="0" w:space="0" w:color="auto"/>
                <w:left w:val="none" w:sz="0" w:space="0" w:color="auto"/>
                <w:bottom w:val="none" w:sz="0" w:space="0" w:color="auto"/>
                <w:right w:val="none" w:sz="0" w:space="0" w:color="auto"/>
              </w:divBdr>
            </w:div>
          </w:divsChild>
        </w:div>
        <w:div w:id="1188911832">
          <w:marLeft w:val="0"/>
          <w:marRight w:val="0"/>
          <w:marTop w:val="0"/>
          <w:marBottom w:val="0"/>
          <w:divBdr>
            <w:top w:val="none" w:sz="0" w:space="0" w:color="auto"/>
            <w:left w:val="none" w:sz="0" w:space="0" w:color="auto"/>
            <w:bottom w:val="none" w:sz="0" w:space="0" w:color="auto"/>
            <w:right w:val="none" w:sz="0" w:space="0" w:color="auto"/>
          </w:divBdr>
        </w:div>
        <w:div w:id="1991129129">
          <w:marLeft w:val="0"/>
          <w:marRight w:val="0"/>
          <w:marTop w:val="0"/>
          <w:marBottom w:val="120"/>
          <w:divBdr>
            <w:top w:val="none" w:sz="0" w:space="0" w:color="auto"/>
            <w:left w:val="none" w:sz="0" w:space="0" w:color="auto"/>
            <w:bottom w:val="none" w:sz="0" w:space="0" w:color="auto"/>
            <w:right w:val="none" w:sz="0" w:space="0" w:color="auto"/>
          </w:divBdr>
          <w:divsChild>
            <w:div w:id="1071732301">
              <w:marLeft w:val="0"/>
              <w:marRight w:val="0"/>
              <w:marTop w:val="0"/>
              <w:marBottom w:val="0"/>
              <w:divBdr>
                <w:top w:val="none" w:sz="0" w:space="0" w:color="auto"/>
                <w:left w:val="none" w:sz="0" w:space="0" w:color="auto"/>
                <w:bottom w:val="none" w:sz="0" w:space="0" w:color="auto"/>
                <w:right w:val="none" w:sz="0" w:space="0" w:color="auto"/>
              </w:divBdr>
            </w:div>
          </w:divsChild>
        </w:div>
        <w:div w:id="678044363">
          <w:marLeft w:val="0"/>
          <w:marRight w:val="0"/>
          <w:marTop w:val="0"/>
          <w:marBottom w:val="0"/>
          <w:divBdr>
            <w:top w:val="none" w:sz="0" w:space="0" w:color="auto"/>
            <w:left w:val="none" w:sz="0" w:space="0" w:color="auto"/>
            <w:bottom w:val="none" w:sz="0" w:space="0" w:color="auto"/>
            <w:right w:val="none" w:sz="0" w:space="0" w:color="auto"/>
          </w:divBdr>
        </w:div>
        <w:div w:id="339503214">
          <w:marLeft w:val="0"/>
          <w:marRight w:val="0"/>
          <w:marTop w:val="0"/>
          <w:marBottom w:val="120"/>
          <w:divBdr>
            <w:top w:val="none" w:sz="0" w:space="0" w:color="auto"/>
            <w:left w:val="none" w:sz="0" w:space="0" w:color="auto"/>
            <w:bottom w:val="none" w:sz="0" w:space="0" w:color="auto"/>
            <w:right w:val="none" w:sz="0" w:space="0" w:color="auto"/>
          </w:divBdr>
          <w:divsChild>
            <w:div w:id="1624772279">
              <w:marLeft w:val="0"/>
              <w:marRight w:val="0"/>
              <w:marTop w:val="0"/>
              <w:marBottom w:val="0"/>
              <w:divBdr>
                <w:top w:val="none" w:sz="0" w:space="0" w:color="auto"/>
                <w:left w:val="none" w:sz="0" w:space="0" w:color="auto"/>
                <w:bottom w:val="none" w:sz="0" w:space="0" w:color="auto"/>
                <w:right w:val="none" w:sz="0" w:space="0" w:color="auto"/>
              </w:divBdr>
            </w:div>
          </w:divsChild>
        </w:div>
        <w:div w:id="1568616075">
          <w:marLeft w:val="0"/>
          <w:marRight w:val="0"/>
          <w:marTop w:val="0"/>
          <w:marBottom w:val="0"/>
          <w:divBdr>
            <w:top w:val="none" w:sz="0" w:space="0" w:color="auto"/>
            <w:left w:val="none" w:sz="0" w:space="0" w:color="auto"/>
            <w:bottom w:val="none" w:sz="0" w:space="0" w:color="auto"/>
            <w:right w:val="none" w:sz="0" w:space="0" w:color="auto"/>
          </w:divBdr>
        </w:div>
        <w:div w:id="512689111">
          <w:marLeft w:val="0"/>
          <w:marRight w:val="0"/>
          <w:marTop w:val="0"/>
          <w:marBottom w:val="120"/>
          <w:divBdr>
            <w:top w:val="none" w:sz="0" w:space="0" w:color="auto"/>
            <w:left w:val="none" w:sz="0" w:space="0" w:color="auto"/>
            <w:bottom w:val="none" w:sz="0" w:space="0" w:color="auto"/>
            <w:right w:val="none" w:sz="0" w:space="0" w:color="auto"/>
          </w:divBdr>
          <w:divsChild>
            <w:div w:id="670908195">
              <w:marLeft w:val="0"/>
              <w:marRight w:val="0"/>
              <w:marTop w:val="0"/>
              <w:marBottom w:val="0"/>
              <w:divBdr>
                <w:top w:val="none" w:sz="0" w:space="0" w:color="auto"/>
                <w:left w:val="none" w:sz="0" w:space="0" w:color="auto"/>
                <w:bottom w:val="none" w:sz="0" w:space="0" w:color="auto"/>
                <w:right w:val="none" w:sz="0" w:space="0" w:color="auto"/>
              </w:divBdr>
            </w:div>
            <w:div w:id="815489992">
              <w:marLeft w:val="0"/>
              <w:marRight w:val="0"/>
              <w:marTop w:val="0"/>
              <w:marBottom w:val="0"/>
              <w:divBdr>
                <w:top w:val="none" w:sz="0" w:space="0" w:color="auto"/>
                <w:left w:val="none" w:sz="0" w:space="0" w:color="auto"/>
                <w:bottom w:val="none" w:sz="0" w:space="0" w:color="auto"/>
                <w:right w:val="none" w:sz="0" w:space="0" w:color="auto"/>
              </w:divBdr>
            </w:div>
          </w:divsChild>
        </w:div>
        <w:div w:id="1244922141">
          <w:marLeft w:val="0"/>
          <w:marRight w:val="0"/>
          <w:marTop w:val="0"/>
          <w:marBottom w:val="0"/>
          <w:divBdr>
            <w:top w:val="none" w:sz="0" w:space="0" w:color="auto"/>
            <w:left w:val="none" w:sz="0" w:space="0" w:color="auto"/>
            <w:bottom w:val="none" w:sz="0" w:space="0" w:color="auto"/>
            <w:right w:val="none" w:sz="0" w:space="0" w:color="auto"/>
          </w:divBdr>
        </w:div>
        <w:div w:id="1781022377">
          <w:marLeft w:val="0"/>
          <w:marRight w:val="0"/>
          <w:marTop w:val="0"/>
          <w:marBottom w:val="120"/>
          <w:divBdr>
            <w:top w:val="none" w:sz="0" w:space="0" w:color="auto"/>
            <w:left w:val="none" w:sz="0" w:space="0" w:color="auto"/>
            <w:bottom w:val="none" w:sz="0" w:space="0" w:color="auto"/>
            <w:right w:val="none" w:sz="0" w:space="0" w:color="auto"/>
          </w:divBdr>
          <w:divsChild>
            <w:div w:id="986670111">
              <w:marLeft w:val="0"/>
              <w:marRight w:val="0"/>
              <w:marTop w:val="0"/>
              <w:marBottom w:val="0"/>
              <w:divBdr>
                <w:top w:val="none" w:sz="0" w:space="0" w:color="auto"/>
                <w:left w:val="none" w:sz="0" w:space="0" w:color="auto"/>
                <w:bottom w:val="none" w:sz="0" w:space="0" w:color="auto"/>
                <w:right w:val="none" w:sz="0" w:space="0" w:color="auto"/>
              </w:divBdr>
            </w:div>
            <w:div w:id="529338946">
              <w:marLeft w:val="0"/>
              <w:marRight w:val="0"/>
              <w:marTop w:val="0"/>
              <w:marBottom w:val="0"/>
              <w:divBdr>
                <w:top w:val="none" w:sz="0" w:space="0" w:color="auto"/>
                <w:left w:val="none" w:sz="0" w:space="0" w:color="auto"/>
                <w:bottom w:val="none" w:sz="0" w:space="0" w:color="auto"/>
                <w:right w:val="none" w:sz="0" w:space="0" w:color="auto"/>
              </w:divBdr>
            </w:div>
          </w:divsChild>
        </w:div>
        <w:div w:id="96141626">
          <w:marLeft w:val="0"/>
          <w:marRight w:val="0"/>
          <w:marTop w:val="75"/>
          <w:marBottom w:val="0"/>
          <w:divBdr>
            <w:top w:val="none" w:sz="0" w:space="0" w:color="auto"/>
            <w:left w:val="none" w:sz="0" w:space="0" w:color="auto"/>
            <w:bottom w:val="none" w:sz="0" w:space="0" w:color="auto"/>
            <w:right w:val="none" w:sz="0" w:space="0" w:color="auto"/>
          </w:divBdr>
        </w:div>
        <w:div w:id="61099492">
          <w:marLeft w:val="0"/>
          <w:marRight w:val="0"/>
          <w:marTop w:val="0"/>
          <w:marBottom w:val="0"/>
          <w:divBdr>
            <w:top w:val="none" w:sz="0" w:space="0" w:color="auto"/>
            <w:left w:val="none" w:sz="0" w:space="0" w:color="auto"/>
            <w:bottom w:val="none" w:sz="0" w:space="0" w:color="auto"/>
            <w:right w:val="none" w:sz="0" w:space="0" w:color="auto"/>
          </w:divBdr>
        </w:div>
        <w:div w:id="1704162814">
          <w:marLeft w:val="0"/>
          <w:marRight w:val="0"/>
          <w:marTop w:val="0"/>
          <w:marBottom w:val="150"/>
          <w:divBdr>
            <w:top w:val="none" w:sz="0" w:space="0" w:color="auto"/>
            <w:left w:val="none" w:sz="0" w:space="0" w:color="auto"/>
            <w:bottom w:val="none" w:sz="0" w:space="0" w:color="auto"/>
            <w:right w:val="none" w:sz="0" w:space="0" w:color="auto"/>
          </w:divBdr>
          <w:divsChild>
            <w:div w:id="1403210700">
              <w:marLeft w:val="0"/>
              <w:marRight w:val="0"/>
              <w:marTop w:val="0"/>
              <w:marBottom w:val="0"/>
              <w:divBdr>
                <w:top w:val="none" w:sz="0" w:space="0" w:color="auto"/>
                <w:left w:val="none" w:sz="0" w:space="0" w:color="auto"/>
                <w:bottom w:val="none" w:sz="0" w:space="0" w:color="auto"/>
                <w:right w:val="none" w:sz="0" w:space="0" w:color="auto"/>
              </w:divBdr>
            </w:div>
            <w:div w:id="1588074082">
              <w:marLeft w:val="0"/>
              <w:marRight w:val="0"/>
              <w:marTop w:val="0"/>
              <w:marBottom w:val="0"/>
              <w:divBdr>
                <w:top w:val="none" w:sz="0" w:space="0" w:color="auto"/>
                <w:left w:val="none" w:sz="0" w:space="0" w:color="auto"/>
                <w:bottom w:val="none" w:sz="0" w:space="0" w:color="auto"/>
                <w:right w:val="none" w:sz="0" w:space="0" w:color="auto"/>
              </w:divBdr>
            </w:div>
            <w:div w:id="1019702103">
              <w:marLeft w:val="0"/>
              <w:marRight w:val="0"/>
              <w:marTop w:val="0"/>
              <w:marBottom w:val="0"/>
              <w:divBdr>
                <w:top w:val="none" w:sz="0" w:space="0" w:color="auto"/>
                <w:left w:val="none" w:sz="0" w:space="0" w:color="auto"/>
                <w:bottom w:val="none" w:sz="0" w:space="0" w:color="auto"/>
                <w:right w:val="none" w:sz="0" w:space="0" w:color="auto"/>
              </w:divBdr>
            </w:div>
            <w:div w:id="231425350">
              <w:marLeft w:val="0"/>
              <w:marRight w:val="0"/>
              <w:marTop w:val="0"/>
              <w:marBottom w:val="0"/>
              <w:divBdr>
                <w:top w:val="none" w:sz="0" w:space="0" w:color="auto"/>
                <w:left w:val="none" w:sz="0" w:space="0" w:color="auto"/>
                <w:bottom w:val="none" w:sz="0" w:space="0" w:color="auto"/>
                <w:right w:val="none" w:sz="0" w:space="0" w:color="auto"/>
              </w:divBdr>
            </w:div>
            <w:div w:id="717902026">
              <w:marLeft w:val="0"/>
              <w:marRight w:val="0"/>
              <w:marTop w:val="0"/>
              <w:marBottom w:val="0"/>
              <w:divBdr>
                <w:top w:val="none" w:sz="0" w:space="0" w:color="auto"/>
                <w:left w:val="none" w:sz="0" w:space="0" w:color="auto"/>
                <w:bottom w:val="none" w:sz="0" w:space="0" w:color="auto"/>
                <w:right w:val="none" w:sz="0" w:space="0" w:color="auto"/>
              </w:divBdr>
            </w:div>
            <w:div w:id="24452048">
              <w:marLeft w:val="0"/>
              <w:marRight w:val="0"/>
              <w:marTop w:val="0"/>
              <w:marBottom w:val="0"/>
              <w:divBdr>
                <w:top w:val="none" w:sz="0" w:space="0" w:color="auto"/>
                <w:left w:val="none" w:sz="0" w:space="0" w:color="auto"/>
                <w:bottom w:val="none" w:sz="0" w:space="0" w:color="auto"/>
                <w:right w:val="none" w:sz="0" w:space="0" w:color="auto"/>
              </w:divBdr>
            </w:div>
            <w:div w:id="2107116649">
              <w:marLeft w:val="0"/>
              <w:marRight w:val="0"/>
              <w:marTop w:val="0"/>
              <w:marBottom w:val="0"/>
              <w:divBdr>
                <w:top w:val="none" w:sz="0" w:space="0" w:color="auto"/>
                <w:left w:val="none" w:sz="0" w:space="0" w:color="auto"/>
                <w:bottom w:val="none" w:sz="0" w:space="0" w:color="auto"/>
                <w:right w:val="none" w:sz="0" w:space="0" w:color="auto"/>
              </w:divBdr>
            </w:div>
            <w:div w:id="535390497">
              <w:marLeft w:val="0"/>
              <w:marRight w:val="0"/>
              <w:marTop w:val="0"/>
              <w:marBottom w:val="0"/>
              <w:divBdr>
                <w:top w:val="none" w:sz="0" w:space="0" w:color="auto"/>
                <w:left w:val="none" w:sz="0" w:space="0" w:color="auto"/>
                <w:bottom w:val="none" w:sz="0" w:space="0" w:color="auto"/>
                <w:right w:val="none" w:sz="0" w:space="0" w:color="auto"/>
              </w:divBdr>
            </w:div>
            <w:div w:id="931203510">
              <w:marLeft w:val="0"/>
              <w:marRight w:val="0"/>
              <w:marTop w:val="0"/>
              <w:marBottom w:val="0"/>
              <w:divBdr>
                <w:top w:val="none" w:sz="0" w:space="0" w:color="auto"/>
                <w:left w:val="none" w:sz="0" w:space="0" w:color="auto"/>
                <w:bottom w:val="none" w:sz="0" w:space="0" w:color="auto"/>
                <w:right w:val="none" w:sz="0" w:space="0" w:color="auto"/>
              </w:divBdr>
            </w:div>
            <w:div w:id="678851575">
              <w:marLeft w:val="0"/>
              <w:marRight w:val="0"/>
              <w:marTop w:val="0"/>
              <w:marBottom w:val="0"/>
              <w:divBdr>
                <w:top w:val="none" w:sz="0" w:space="0" w:color="auto"/>
                <w:left w:val="none" w:sz="0" w:space="0" w:color="auto"/>
                <w:bottom w:val="none" w:sz="0" w:space="0" w:color="auto"/>
                <w:right w:val="none" w:sz="0" w:space="0" w:color="auto"/>
              </w:divBdr>
            </w:div>
            <w:div w:id="1818108807">
              <w:marLeft w:val="0"/>
              <w:marRight w:val="0"/>
              <w:marTop w:val="0"/>
              <w:marBottom w:val="0"/>
              <w:divBdr>
                <w:top w:val="none" w:sz="0" w:space="0" w:color="auto"/>
                <w:left w:val="none" w:sz="0" w:space="0" w:color="auto"/>
                <w:bottom w:val="none" w:sz="0" w:space="0" w:color="auto"/>
                <w:right w:val="none" w:sz="0" w:space="0" w:color="auto"/>
              </w:divBdr>
            </w:div>
            <w:div w:id="310256314">
              <w:marLeft w:val="0"/>
              <w:marRight w:val="0"/>
              <w:marTop w:val="0"/>
              <w:marBottom w:val="0"/>
              <w:divBdr>
                <w:top w:val="none" w:sz="0" w:space="0" w:color="auto"/>
                <w:left w:val="none" w:sz="0" w:space="0" w:color="auto"/>
                <w:bottom w:val="none" w:sz="0" w:space="0" w:color="auto"/>
                <w:right w:val="none" w:sz="0" w:space="0" w:color="auto"/>
              </w:divBdr>
            </w:div>
            <w:div w:id="1440223272">
              <w:marLeft w:val="0"/>
              <w:marRight w:val="0"/>
              <w:marTop w:val="0"/>
              <w:marBottom w:val="0"/>
              <w:divBdr>
                <w:top w:val="none" w:sz="0" w:space="0" w:color="auto"/>
                <w:left w:val="none" w:sz="0" w:space="0" w:color="auto"/>
                <w:bottom w:val="none" w:sz="0" w:space="0" w:color="auto"/>
                <w:right w:val="none" w:sz="0" w:space="0" w:color="auto"/>
              </w:divBdr>
            </w:div>
            <w:div w:id="1586761494">
              <w:marLeft w:val="0"/>
              <w:marRight w:val="0"/>
              <w:marTop w:val="0"/>
              <w:marBottom w:val="0"/>
              <w:divBdr>
                <w:top w:val="none" w:sz="0" w:space="0" w:color="auto"/>
                <w:left w:val="none" w:sz="0" w:space="0" w:color="auto"/>
                <w:bottom w:val="none" w:sz="0" w:space="0" w:color="auto"/>
                <w:right w:val="none" w:sz="0" w:space="0" w:color="auto"/>
              </w:divBdr>
            </w:div>
            <w:div w:id="1375419979">
              <w:marLeft w:val="0"/>
              <w:marRight w:val="0"/>
              <w:marTop w:val="0"/>
              <w:marBottom w:val="0"/>
              <w:divBdr>
                <w:top w:val="none" w:sz="0" w:space="0" w:color="auto"/>
                <w:left w:val="none" w:sz="0" w:space="0" w:color="auto"/>
                <w:bottom w:val="none" w:sz="0" w:space="0" w:color="auto"/>
                <w:right w:val="none" w:sz="0" w:space="0" w:color="auto"/>
              </w:divBdr>
            </w:div>
          </w:divsChild>
        </w:div>
        <w:div w:id="1084453232">
          <w:marLeft w:val="0"/>
          <w:marRight w:val="0"/>
          <w:marTop w:val="150"/>
          <w:marBottom w:val="0"/>
          <w:divBdr>
            <w:top w:val="none" w:sz="0" w:space="0" w:color="auto"/>
            <w:left w:val="none" w:sz="0" w:space="0" w:color="auto"/>
            <w:bottom w:val="none" w:sz="0" w:space="0" w:color="auto"/>
            <w:right w:val="none" w:sz="0" w:space="0" w:color="auto"/>
          </w:divBdr>
        </w:div>
        <w:div w:id="2107070091">
          <w:marLeft w:val="0"/>
          <w:marRight w:val="0"/>
          <w:marTop w:val="0"/>
          <w:marBottom w:val="0"/>
          <w:divBdr>
            <w:top w:val="none" w:sz="0" w:space="0" w:color="auto"/>
            <w:left w:val="none" w:sz="0" w:space="0" w:color="auto"/>
            <w:bottom w:val="none" w:sz="0" w:space="0" w:color="auto"/>
            <w:right w:val="none" w:sz="0" w:space="0" w:color="auto"/>
          </w:divBdr>
        </w:div>
        <w:div w:id="643005987">
          <w:marLeft w:val="0"/>
          <w:marRight w:val="0"/>
          <w:marTop w:val="0"/>
          <w:marBottom w:val="150"/>
          <w:divBdr>
            <w:top w:val="none" w:sz="0" w:space="0" w:color="auto"/>
            <w:left w:val="none" w:sz="0" w:space="0" w:color="auto"/>
            <w:bottom w:val="none" w:sz="0" w:space="0" w:color="auto"/>
            <w:right w:val="none" w:sz="0" w:space="0" w:color="auto"/>
          </w:divBdr>
          <w:divsChild>
            <w:div w:id="590432949">
              <w:marLeft w:val="0"/>
              <w:marRight w:val="0"/>
              <w:marTop w:val="0"/>
              <w:marBottom w:val="0"/>
              <w:divBdr>
                <w:top w:val="none" w:sz="0" w:space="0" w:color="auto"/>
                <w:left w:val="none" w:sz="0" w:space="0" w:color="auto"/>
                <w:bottom w:val="none" w:sz="0" w:space="0" w:color="auto"/>
                <w:right w:val="none" w:sz="0" w:space="0" w:color="auto"/>
              </w:divBdr>
            </w:div>
          </w:divsChild>
        </w:div>
        <w:div w:id="1144657324">
          <w:marLeft w:val="0"/>
          <w:marRight w:val="0"/>
          <w:marTop w:val="0"/>
          <w:marBottom w:val="0"/>
          <w:divBdr>
            <w:top w:val="none" w:sz="0" w:space="0" w:color="auto"/>
            <w:left w:val="none" w:sz="0" w:space="0" w:color="auto"/>
            <w:bottom w:val="none" w:sz="0" w:space="0" w:color="auto"/>
            <w:right w:val="none" w:sz="0" w:space="0" w:color="auto"/>
          </w:divBdr>
        </w:div>
        <w:div w:id="1819809008">
          <w:marLeft w:val="0"/>
          <w:marRight w:val="0"/>
          <w:marTop w:val="0"/>
          <w:marBottom w:val="150"/>
          <w:divBdr>
            <w:top w:val="none" w:sz="0" w:space="0" w:color="auto"/>
            <w:left w:val="none" w:sz="0" w:space="0" w:color="auto"/>
            <w:bottom w:val="none" w:sz="0" w:space="0" w:color="auto"/>
            <w:right w:val="none" w:sz="0" w:space="0" w:color="auto"/>
          </w:divBdr>
          <w:divsChild>
            <w:div w:id="1677266804">
              <w:marLeft w:val="0"/>
              <w:marRight w:val="0"/>
              <w:marTop w:val="0"/>
              <w:marBottom w:val="0"/>
              <w:divBdr>
                <w:top w:val="none" w:sz="0" w:space="0" w:color="auto"/>
                <w:left w:val="none" w:sz="0" w:space="0" w:color="auto"/>
                <w:bottom w:val="none" w:sz="0" w:space="0" w:color="auto"/>
                <w:right w:val="none" w:sz="0" w:space="0" w:color="auto"/>
              </w:divBdr>
            </w:div>
          </w:divsChild>
        </w:div>
        <w:div w:id="1047100569">
          <w:marLeft w:val="0"/>
          <w:marRight w:val="0"/>
          <w:marTop w:val="0"/>
          <w:marBottom w:val="0"/>
          <w:divBdr>
            <w:top w:val="none" w:sz="0" w:space="0" w:color="auto"/>
            <w:left w:val="none" w:sz="0" w:space="0" w:color="auto"/>
            <w:bottom w:val="none" w:sz="0" w:space="0" w:color="auto"/>
            <w:right w:val="none" w:sz="0" w:space="0" w:color="auto"/>
          </w:divBdr>
        </w:div>
        <w:div w:id="1348673608">
          <w:marLeft w:val="0"/>
          <w:marRight w:val="0"/>
          <w:marTop w:val="0"/>
          <w:marBottom w:val="150"/>
          <w:divBdr>
            <w:top w:val="none" w:sz="0" w:space="0" w:color="auto"/>
            <w:left w:val="none" w:sz="0" w:space="0" w:color="auto"/>
            <w:bottom w:val="none" w:sz="0" w:space="0" w:color="auto"/>
            <w:right w:val="none" w:sz="0" w:space="0" w:color="auto"/>
          </w:divBdr>
          <w:divsChild>
            <w:div w:id="520825381">
              <w:marLeft w:val="0"/>
              <w:marRight w:val="0"/>
              <w:marTop w:val="0"/>
              <w:marBottom w:val="0"/>
              <w:divBdr>
                <w:top w:val="none" w:sz="0" w:space="0" w:color="auto"/>
                <w:left w:val="none" w:sz="0" w:space="0" w:color="auto"/>
                <w:bottom w:val="none" w:sz="0" w:space="0" w:color="auto"/>
                <w:right w:val="none" w:sz="0" w:space="0" w:color="auto"/>
              </w:divBdr>
            </w:div>
          </w:divsChild>
        </w:div>
        <w:div w:id="2040624211">
          <w:marLeft w:val="0"/>
          <w:marRight w:val="0"/>
          <w:marTop w:val="0"/>
          <w:marBottom w:val="0"/>
          <w:divBdr>
            <w:top w:val="none" w:sz="0" w:space="0" w:color="auto"/>
            <w:left w:val="none" w:sz="0" w:space="0" w:color="auto"/>
            <w:bottom w:val="none" w:sz="0" w:space="0" w:color="auto"/>
            <w:right w:val="none" w:sz="0" w:space="0" w:color="auto"/>
          </w:divBdr>
        </w:div>
        <w:div w:id="1489633957">
          <w:marLeft w:val="0"/>
          <w:marRight w:val="0"/>
          <w:marTop w:val="0"/>
          <w:marBottom w:val="150"/>
          <w:divBdr>
            <w:top w:val="none" w:sz="0" w:space="0" w:color="auto"/>
            <w:left w:val="none" w:sz="0" w:space="0" w:color="auto"/>
            <w:bottom w:val="none" w:sz="0" w:space="0" w:color="auto"/>
            <w:right w:val="none" w:sz="0" w:space="0" w:color="auto"/>
          </w:divBdr>
          <w:divsChild>
            <w:div w:id="1138299694">
              <w:marLeft w:val="0"/>
              <w:marRight w:val="0"/>
              <w:marTop w:val="0"/>
              <w:marBottom w:val="0"/>
              <w:divBdr>
                <w:top w:val="none" w:sz="0" w:space="0" w:color="auto"/>
                <w:left w:val="none" w:sz="0" w:space="0" w:color="auto"/>
                <w:bottom w:val="none" w:sz="0" w:space="0" w:color="auto"/>
                <w:right w:val="none" w:sz="0" w:space="0" w:color="auto"/>
              </w:divBdr>
            </w:div>
            <w:div w:id="1212305968">
              <w:marLeft w:val="0"/>
              <w:marRight w:val="0"/>
              <w:marTop w:val="0"/>
              <w:marBottom w:val="0"/>
              <w:divBdr>
                <w:top w:val="none" w:sz="0" w:space="0" w:color="auto"/>
                <w:left w:val="none" w:sz="0" w:space="0" w:color="auto"/>
                <w:bottom w:val="none" w:sz="0" w:space="0" w:color="auto"/>
                <w:right w:val="none" w:sz="0" w:space="0" w:color="auto"/>
              </w:divBdr>
            </w:div>
            <w:div w:id="276565488">
              <w:marLeft w:val="0"/>
              <w:marRight w:val="0"/>
              <w:marTop w:val="0"/>
              <w:marBottom w:val="0"/>
              <w:divBdr>
                <w:top w:val="none" w:sz="0" w:space="0" w:color="auto"/>
                <w:left w:val="none" w:sz="0" w:space="0" w:color="auto"/>
                <w:bottom w:val="none" w:sz="0" w:space="0" w:color="auto"/>
                <w:right w:val="none" w:sz="0" w:space="0" w:color="auto"/>
              </w:divBdr>
            </w:div>
            <w:div w:id="921183901">
              <w:marLeft w:val="0"/>
              <w:marRight w:val="0"/>
              <w:marTop w:val="0"/>
              <w:marBottom w:val="0"/>
              <w:divBdr>
                <w:top w:val="none" w:sz="0" w:space="0" w:color="auto"/>
                <w:left w:val="none" w:sz="0" w:space="0" w:color="auto"/>
                <w:bottom w:val="none" w:sz="0" w:space="0" w:color="auto"/>
                <w:right w:val="none" w:sz="0" w:space="0" w:color="auto"/>
              </w:divBdr>
            </w:div>
            <w:div w:id="1839416310">
              <w:marLeft w:val="0"/>
              <w:marRight w:val="0"/>
              <w:marTop w:val="0"/>
              <w:marBottom w:val="0"/>
              <w:divBdr>
                <w:top w:val="none" w:sz="0" w:space="0" w:color="auto"/>
                <w:left w:val="none" w:sz="0" w:space="0" w:color="auto"/>
                <w:bottom w:val="none" w:sz="0" w:space="0" w:color="auto"/>
                <w:right w:val="none" w:sz="0" w:space="0" w:color="auto"/>
              </w:divBdr>
            </w:div>
            <w:div w:id="1574312253">
              <w:marLeft w:val="0"/>
              <w:marRight w:val="0"/>
              <w:marTop w:val="0"/>
              <w:marBottom w:val="0"/>
              <w:divBdr>
                <w:top w:val="none" w:sz="0" w:space="0" w:color="auto"/>
                <w:left w:val="none" w:sz="0" w:space="0" w:color="auto"/>
                <w:bottom w:val="none" w:sz="0" w:space="0" w:color="auto"/>
                <w:right w:val="none" w:sz="0" w:space="0" w:color="auto"/>
              </w:divBdr>
            </w:div>
          </w:divsChild>
        </w:div>
        <w:div w:id="1978878414">
          <w:marLeft w:val="0"/>
          <w:marRight w:val="0"/>
          <w:marTop w:val="0"/>
          <w:marBottom w:val="0"/>
          <w:divBdr>
            <w:top w:val="none" w:sz="0" w:space="0" w:color="auto"/>
            <w:left w:val="none" w:sz="0" w:space="0" w:color="auto"/>
            <w:bottom w:val="none" w:sz="0" w:space="0" w:color="auto"/>
            <w:right w:val="none" w:sz="0" w:space="0" w:color="auto"/>
          </w:divBdr>
        </w:div>
        <w:div w:id="2109499368">
          <w:marLeft w:val="0"/>
          <w:marRight w:val="0"/>
          <w:marTop w:val="0"/>
          <w:marBottom w:val="150"/>
          <w:divBdr>
            <w:top w:val="none" w:sz="0" w:space="0" w:color="auto"/>
            <w:left w:val="none" w:sz="0" w:space="0" w:color="auto"/>
            <w:bottom w:val="none" w:sz="0" w:space="0" w:color="auto"/>
            <w:right w:val="none" w:sz="0" w:space="0" w:color="auto"/>
          </w:divBdr>
          <w:divsChild>
            <w:div w:id="99106921">
              <w:marLeft w:val="0"/>
              <w:marRight w:val="0"/>
              <w:marTop w:val="0"/>
              <w:marBottom w:val="0"/>
              <w:divBdr>
                <w:top w:val="none" w:sz="0" w:space="0" w:color="auto"/>
                <w:left w:val="none" w:sz="0" w:space="0" w:color="auto"/>
                <w:bottom w:val="none" w:sz="0" w:space="0" w:color="auto"/>
                <w:right w:val="none" w:sz="0" w:space="0" w:color="auto"/>
              </w:divBdr>
            </w:div>
            <w:div w:id="244924986">
              <w:marLeft w:val="0"/>
              <w:marRight w:val="0"/>
              <w:marTop w:val="0"/>
              <w:marBottom w:val="0"/>
              <w:divBdr>
                <w:top w:val="none" w:sz="0" w:space="0" w:color="auto"/>
                <w:left w:val="none" w:sz="0" w:space="0" w:color="auto"/>
                <w:bottom w:val="none" w:sz="0" w:space="0" w:color="auto"/>
                <w:right w:val="none" w:sz="0" w:space="0" w:color="auto"/>
              </w:divBdr>
            </w:div>
            <w:div w:id="1290431251">
              <w:marLeft w:val="0"/>
              <w:marRight w:val="0"/>
              <w:marTop w:val="0"/>
              <w:marBottom w:val="0"/>
              <w:divBdr>
                <w:top w:val="none" w:sz="0" w:space="0" w:color="auto"/>
                <w:left w:val="none" w:sz="0" w:space="0" w:color="auto"/>
                <w:bottom w:val="none" w:sz="0" w:space="0" w:color="auto"/>
                <w:right w:val="none" w:sz="0" w:space="0" w:color="auto"/>
              </w:divBdr>
            </w:div>
            <w:div w:id="1733773604">
              <w:marLeft w:val="0"/>
              <w:marRight w:val="0"/>
              <w:marTop w:val="0"/>
              <w:marBottom w:val="0"/>
              <w:divBdr>
                <w:top w:val="none" w:sz="0" w:space="0" w:color="auto"/>
                <w:left w:val="none" w:sz="0" w:space="0" w:color="auto"/>
                <w:bottom w:val="none" w:sz="0" w:space="0" w:color="auto"/>
                <w:right w:val="none" w:sz="0" w:space="0" w:color="auto"/>
              </w:divBdr>
            </w:div>
          </w:divsChild>
        </w:div>
        <w:div w:id="1438406916">
          <w:marLeft w:val="0"/>
          <w:marRight w:val="0"/>
          <w:marTop w:val="0"/>
          <w:marBottom w:val="0"/>
          <w:divBdr>
            <w:top w:val="none" w:sz="0" w:space="0" w:color="auto"/>
            <w:left w:val="none" w:sz="0" w:space="0" w:color="auto"/>
            <w:bottom w:val="none" w:sz="0" w:space="0" w:color="auto"/>
            <w:right w:val="none" w:sz="0" w:space="0" w:color="auto"/>
          </w:divBdr>
        </w:div>
        <w:div w:id="486360900">
          <w:marLeft w:val="0"/>
          <w:marRight w:val="0"/>
          <w:marTop w:val="0"/>
          <w:marBottom w:val="150"/>
          <w:divBdr>
            <w:top w:val="none" w:sz="0" w:space="0" w:color="auto"/>
            <w:left w:val="none" w:sz="0" w:space="0" w:color="auto"/>
            <w:bottom w:val="none" w:sz="0" w:space="0" w:color="auto"/>
            <w:right w:val="none" w:sz="0" w:space="0" w:color="auto"/>
          </w:divBdr>
          <w:divsChild>
            <w:div w:id="2141485111">
              <w:marLeft w:val="0"/>
              <w:marRight w:val="0"/>
              <w:marTop w:val="0"/>
              <w:marBottom w:val="0"/>
              <w:divBdr>
                <w:top w:val="none" w:sz="0" w:space="0" w:color="auto"/>
                <w:left w:val="none" w:sz="0" w:space="0" w:color="auto"/>
                <w:bottom w:val="none" w:sz="0" w:space="0" w:color="auto"/>
                <w:right w:val="none" w:sz="0" w:space="0" w:color="auto"/>
              </w:divBdr>
            </w:div>
            <w:div w:id="2066833690">
              <w:marLeft w:val="0"/>
              <w:marRight w:val="0"/>
              <w:marTop w:val="0"/>
              <w:marBottom w:val="0"/>
              <w:divBdr>
                <w:top w:val="none" w:sz="0" w:space="0" w:color="auto"/>
                <w:left w:val="none" w:sz="0" w:space="0" w:color="auto"/>
                <w:bottom w:val="none" w:sz="0" w:space="0" w:color="auto"/>
                <w:right w:val="none" w:sz="0" w:space="0" w:color="auto"/>
              </w:divBdr>
            </w:div>
            <w:div w:id="1323657509">
              <w:marLeft w:val="0"/>
              <w:marRight w:val="0"/>
              <w:marTop w:val="0"/>
              <w:marBottom w:val="0"/>
              <w:divBdr>
                <w:top w:val="none" w:sz="0" w:space="0" w:color="auto"/>
                <w:left w:val="none" w:sz="0" w:space="0" w:color="auto"/>
                <w:bottom w:val="none" w:sz="0" w:space="0" w:color="auto"/>
                <w:right w:val="none" w:sz="0" w:space="0" w:color="auto"/>
              </w:divBdr>
            </w:div>
            <w:div w:id="1446315640">
              <w:marLeft w:val="0"/>
              <w:marRight w:val="0"/>
              <w:marTop w:val="0"/>
              <w:marBottom w:val="0"/>
              <w:divBdr>
                <w:top w:val="none" w:sz="0" w:space="0" w:color="auto"/>
                <w:left w:val="none" w:sz="0" w:space="0" w:color="auto"/>
                <w:bottom w:val="none" w:sz="0" w:space="0" w:color="auto"/>
                <w:right w:val="none" w:sz="0" w:space="0" w:color="auto"/>
              </w:divBdr>
            </w:div>
            <w:div w:id="669598696">
              <w:marLeft w:val="0"/>
              <w:marRight w:val="0"/>
              <w:marTop w:val="0"/>
              <w:marBottom w:val="0"/>
              <w:divBdr>
                <w:top w:val="none" w:sz="0" w:space="0" w:color="auto"/>
                <w:left w:val="none" w:sz="0" w:space="0" w:color="auto"/>
                <w:bottom w:val="none" w:sz="0" w:space="0" w:color="auto"/>
                <w:right w:val="none" w:sz="0" w:space="0" w:color="auto"/>
              </w:divBdr>
            </w:div>
            <w:div w:id="699207162">
              <w:marLeft w:val="0"/>
              <w:marRight w:val="0"/>
              <w:marTop w:val="0"/>
              <w:marBottom w:val="0"/>
              <w:divBdr>
                <w:top w:val="none" w:sz="0" w:space="0" w:color="auto"/>
                <w:left w:val="none" w:sz="0" w:space="0" w:color="auto"/>
                <w:bottom w:val="none" w:sz="0" w:space="0" w:color="auto"/>
                <w:right w:val="none" w:sz="0" w:space="0" w:color="auto"/>
              </w:divBdr>
            </w:div>
            <w:div w:id="998315665">
              <w:marLeft w:val="0"/>
              <w:marRight w:val="0"/>
              <w:marTop w:val="0"/>
              <w:marBottom w:val="0"/>
              <w:divBdr>
                <w:top w:val="none" w:sz="0" w:space="0" w:color="auto"/>
                <w:left w:val="none" w:sz="0" w:space="0" w:color="auto"/>
                <w:bottom w:val="none" w:sz="0" w:space="0" w:color="auto"/>
                <w:right w:val="none" w:sz="0" w:space="0" w:color="auto"/>
              </w:divBdr>
            </w:div>
            <w:div w:id="1516967532">
              <w:marLeft w:val="0"/>
              <w:marRight w:val="0"/>
              <w:marTop w:val="0"/>
              <w:marBottom w:val="0"/>
              <w:divBdr>
                <w:top w:val="none" w:sz="0" w:space="0" w:color="auto"/>
                <w:left w:val="none" w:sz="0" w:space="0" w:color="auto"/>
                <w:bottom w:val="none" w:sz="0" w:space="0" w:color="auto"/>
                <w:right w:val="none" w:sz="0" w:space="0" w:color="auto"/>
              </w:divBdr>
            </w:div>
            <w:div w:id="1103956292">
              <w:marLeft w:val="0"/>
              <w:marRight w:val="0"/>
              <w:marTop w:val="0"/>
              <w:marBottom w:val="0"/>
              <w:divBdr>
                <w:top w:val="none" w:sz="0" w:space="0" w:color="auto"/>
                <w:left w:val="none" w:sz="0" w:space="0" w:color="auto"/>
                <w:bottom w:val="none" w:sz="0" w:space="0" w:color="auto"/>
                <w:right w:val="none" w:sz="0" w:space="0" w:color="auto"/>
              </w:divBdr>
            </w:div>
            <w:div w:id="1882747498">
              <w:marLeft w:val="0"/>
              <w:marRight w:val="0"/>
              <w:marTop w:val="0"/>
              <w:marBottom w:val="0"/>
              <w:divBdr>
                <w:top w:val="none" w:sz="0" w:space="0" w:color="auto"/>
                <w:left w:val="none" w:sz="0" w:space="0" w:color="auto"/>
                <w:bottom w:val="none" w:sz="0" w:space="0" w:color="auto"/>
                <w:right w:val="none" w:sz="0" w:space="0" w:color="auto"/>
              </w:divBdr>
            </w:div>
            <w:div w:id="16350334">
              <w:marLeft w:val="0"/>
              <w:marRight w:val="0"/>
              <w:marTop w:val="0"/>
              <w:marBottom w:val="0"/>
              <w:divBdr>
                <w:top w:val="none" w:sz="0" w:space="0" w:color="auto"/>
                <w:left w:val="none" w:sz="0" w:space="0" w:color="auto"/>
                <w:bottom w:val="none" w:sz="0" w:space="0" w:color="auto"/>
                <w:right w:val="none" w:sz="0" w:space="0" w:color="auto"/>
              </w:divBdr>
            </w:div>
            <w:div w:id="484932426">
              <w:marLeft w:val="0"/>
              <w:marRight w:val="0"/>
              <w:marTop w:val="0"/>
              <w:marBottom w:val="0"/>
              <w:divBdr>
                <w:top w:val="none" w:sz="0" w:space="0" w:color="auto"/>
                <w:left w:val="none" w:sz="0" w:space="0" w:color="auto"/>
                <w:bottom w:val="none" w:sz="0" w:space="0" w:color="auto"/>
                <w:right w:val="none" w:sz="0" w:space="0" w:color="auto"/>
              </w:divBdr>
            </w:div>
            <w:div w:id="1731029646">
              <w:marLeft w:val="0"/>
              <w:marRight w:val="0"/>
              <w:marTop w:val="0"/>
              <w:marBottom w:val="0"/>
              <w:divBdr>
                <w:top w:val="none" w:sz="0" w:space="0" w:color="auto"/>
                <w:left w:val="none" w:sz="0" w:space="0" w:color="auto"/>
                <w:bottom w:val="none" w:sz="0" w:space="0" w:color="auto"/>
                <w:right w:val="none" w:sz="0" w:space="0" w:color="auto"/>
              </w:divBdr>
            </w:div>
            <w:div w:id="1933732302">
              <w:marLeft w:val="0"/>
              <w:marRight w:val="0"/>
              <w:marTop w:val="0"/>
              <w:marBottom w:val="0"/>
              <w:divBdr>
                <w:top w:val="none" w:sz="0" w:space="0" w:color="auto"/>
                <w:left w:val="none" w:sz="0" w:space="0" w:color="auto"/>
                <w:bottom w:val="none" w:sz="0" w:space="0" w:color="auto"/>
                <w:right w:val="none" w:sz="0" w:space="0" w:color="auto"/>
              </w:divBdr>
            </w:div>
            <w:div w:id="986475985">
              <w:marLeft w:val="0"/>
              <w:marRight w:val="0"/>
              <w:marTop w:val="0"/>
              <w:marBottom w:val="0"/>
              <w:divBdr>
                <w:top w:val="none" w:sz="0" w:space="0" w:color="auto"/>
                <w:left w:val="none" w:sz="0" w:space="0" w:color="auto"/>
                <w:bottom w:val="none" w:sz="0" w:space="0" w:color="auto"/>
                <w:right w:val="none" w:sz="0" w:space="0" w:color="auto"/>
              </w:divBdr>
            </w:div>
            <w:div w:id="117800681">
              <w:marLeft w:val="0"/>
              <w:marRight w:val="0"/>
              <w:marTop w:val="0"/>
              <w:marBottom w:val="0"/>
              <w:divBdr>
                <w:top w:val="none" w:sz="0" w:space="0" w:color="auto"/>
                <w:left w:val="none" w:sz="0" w:space="0" w:color="auto"/>
                <w:bottom w:val="none" w:sz="0" w:space="0" w:color="auto"/>
                <w:right w:val="none" w:sz="0" w:space="0" w:color="auto"/>
              </w:divBdr>
            </w:div>
            <w:div w:id="1363704007">
              <w:marLeft w:val="0"/>
              <w:marRight w:val="0"/>
              <w:marTop w:val="0"/>
              <w:marBottom w:val="0"/>
              <w:divBdr>
                <w:top w:val="none" w:sz="0" w:space="0" w:color="auto"/>
                <w:left w:val="none" w:sz="0" w:space="0" w:color="auto"/>
                <w:bottom w:val="none" w:sz="0" w:space="0" w:color="auto"/>
                <w:right w:val="none" w:sz="0" w:space="0" w:color="auto"/>
              </w:divBdr>
            </w:div>
            <w:div w:id="301859128">
              <w:marLeft w:val="0"/>
              <w:marRight w:val="0"/>
              <w:marTop w:val="0"/>
              <w:marBottom w:val="0"/>
              <w:divBdr>
                <w:top w:val="none" w:sz="0" w:space="0" w:color="auto"/>
                <w:left w:val="none" w:sz="0" w:space="0" w:color="auto"/>
                <w:bottom w:val="none" w:sz="0" w:space="0" w:color="auto"/>
                <w:right w:val="none" w:sz="0" w:space="0" w:color="auto"/>
              </w:divBdr>
            </w:div>
            <w:div w:id="987512558">
              <w:marLeft w:val="0"/>
              <w:marRight w:val="0"/>
              <w:marTop w:val="0"/>
              <w:marBottom w:val="0"/>
              <w:divBdr>
                <w:top w:val="none" w:sz="0" w:space="0" w:color="auto"/>
                <w:left w:val="none" w:sz="0" w:space="0" w:color="auto"/>
                <w:bottom w:val="none" w:sz="0" w:space="0" w:color="auto"/>
                <w:right w:val="none" w:sz="0" w:space="0" w:color="auto"/>
              </w:divBdr>
            </w:div>
            <w:div w:id="1099444520">
              <w:marLeft w:val="0"/>
              <w:marRight w:val="0"/>
              <w:marTop w:val="0"/>
              <w:marBottom w:val="0"/>
              <w:divBdr>
                <w:top w:val="none" w:sz="0" w:space="0" w:color="auto"/>
                <w:left w:val="none" w:sz="0" w:space="0" w:color="auto"/>
                <w:bottom w:val="none" w:sz="0" w:space="0" w:color="auto"/>
                <w:right w:val="none" w:sz="0" w:space="0" w:color="auto"/>
              </w:divBdr>
            </w:div>
            <w:div w:id="1537353045">
              <w:marLeft w:val="0"/>
              <w:marRight w:val="0"/>
              <w:marTop w:val="0"/>
              <w:marBottom w:val="0"/>
              <w:divBdr>
                <w:top w:val="none" w:sz="0" w:space="0" w:color="auto"/>
                <w:left w:val="none" w:sz="0" w:space="0" w:color="auto"/>
                <w:bottom w:val="none" w:sz="0" w:space="0" w:color="auto"/>
                <w:right w:val="none" w:sz="0" w:space="0" w:color="auto"/>
              </w:divBdr>
            </w:div>
            <w:div w:id="1364331864">
              <w:marLeft w:val="0"/>
              <w:marRight w:val="0"/>
              <w:marTop w:val="0"/>
              <w:marBottom w:val="0"/>
              <w:divBdr>
                <w:top w:val="none" w:sz="0" w:space="0" w:color="auto"/>
                <w:left w:val="none" w:sz="0" w:space="0" w:color="auto"/>
                <w:bottom w:val="none" w:sz="0" w:space="0" w:color="auto"/>
                <w:right w:val="none" w:sz="0" w:space="0" w:color="auto"/>
              </w:divBdr>
            </w:div>
            <w:div w:id="1730838352">
              <w:marLeft w:val="0"/>
              <w:marRight w:val="0"/>
              <w:marTop w:val="0"/>
              <w:marBottom w:val="0"/>
              <w:divBdr>
                <w:top w:val="none" w:sz="0" w:space="0" w:color="auto"/>
                <w:left w:val="none" w:sz="0" w:space="0" w:color="auto"/>
                <w:bottom w:val="none" w:sz="0" w:space="0" w:color="auto"/>
                <w:right w:val="none" w:sz="0" w:space="0" w:color="auto"/>
              </w:divBdr>
            </w:div>
            <w:div w:id="1616250184">
              <w:marLeft w:val="0"/>
              <w:marRight w:val="0"/>
              <w:marTop w:val="0"/>
              <w:marBottom w:val="0"/>
              <w:divBdr>
                <w:top w:val="none" w:sz="0" w:space="0" w:color="auto"/>
                <w:left w:val="none" w:sz="0" w:space="0" w:color="auto"/>
                <w:bottom w:val="none" w:sz="0" w:space="0" w:color="auto"/>
                <w:right w:val="none" w:sz="0" w:space="0" w:color="auto"/>
              </w:divBdr>
            </w:div>
            <w:div w:id="330065302">
              <w:marLeft w:val="0"/>
              <w:marRight w:val="0"/>
              <w:marTop w:val="0"/>
              <w:marBottom w:val="0"/>
              <w:divBdr>
                <w:top w:val="none" w:sz="0" w:space="0" w:color="auto"/>
                <w:left w:val="none" w:sz="0" w:space="0" w:color="auto"/>
                <w:bottom w:val="none" w:sz="0" w:space="0" w:color="auto"/>
                <w:right w:val="none" w:sz="0" w:space="0" w:color="auto"/>
              </w:divBdr>
            </w:div>
            <w:div w:id="1315648682">
              <w:marLeft w:val="0"/>
              <w:marRight w:val="0"/>
              <w:marTop w:val="0"/>
              <w:marBottom w:val="0"/>
              <w:divBdr>
                <w:top w:val="none" w:sz="0" w:space="0" w:color="auto"/>
                <w:left w:val="none" w:sz="0" w:space="0" w:color="auto"/>
                <w:bottom w:val="none" w:sz="0" w:space="0" w:color="auto"/>
                <w:right w:val="none" w:sz="0" w:space="0" w:color="auto"/>
              </w:divBdr>
            </w:div>
            <w:div w:id="1697580605">
              <w:marLeft w:val="0"/>
              <w:marRight w:val="0"/>
              <w:marTop w:val="0"/>
              <w:marBottom w:val="0"/>
              <w:divBdr>
                <w:top w:val="none" w:sz="0" w:space="0" w:color="auto"/>
                <w:left w:val="none" w:sz="0" w:space="0" w:color="auto"/>
                <w:bottom w:val="none" w:sz="0" w:space="0" w:color="auto"/>
                <w:right w:val="none" w:sz="0" w:space="0" w:color="auto"/>
              </w:divBdr>
            </w:div>
            <w:div w:id="1683320912">
              <w:marLeft w:val="0"/>
              <w:marRight w:val="0"/>
              <w:marTop w:val="0"/>
              <w:marBottom w:val="0"/>
              <w:divBdr>
                <w:top w:val="none" w:sz="0" w:space="0" w:color="auto"/>
                <w:left w:val="none" w:sz="0" w:space="0" w:color="auto"/>
                <w:bottom w:val="none" w:sz="0" w:space="0" w:color="auto"/>
                <w:right w:val="none" w:sz="0" w:space="0" w:color="auto"/>
              </w:divBdr>
            </w:div>
            <w:div w:id="1434133450">
              <w:marLeft w:val="0"/>
              <w:marRight w:val="0"/>
              <w:marTop w:val="0"/>
              <w:marBottom w:val="0"/>
              <w:divBdr>
                <w:top w:val="none" w:sz="0" w:space="0" w:color="auto"/>
                <w:left w:val="none" w:sz="0" w:space="0" w:color="auto"/>
                <w:bottom w:val="none" w:sz="0" w:space="0" w:color="auto"/>
                <w:right w:val="none" w:sz="0" w:space="0" w:color="auto"/>
              </w:divBdr>
            </w:div>
            <w:div w:id="434911357">
              <w:marLeft w:val="0"/>
              <w:marRight w:val="0"/>
              <w:marTop w:val="0"/>
              <w:marBottom w:val="0"/>
              <w:divBdr>
                <w:top w:val="none" w:sz="0" w:space="0" w:color="auto"/>
                <w:left w:val="none" w:sz="0" w:space="0" w:color="auto"/>
                <w:bottom w:val="none" w:sz="0" w:space="0" w:color="auto"/>
                <w:right w:val="none" w:sz="0" w:space="0" w:color="auto"/>
              </w:divBdr>
            </w:div>
            <w:div w:id="1009598184">
              <w:marLeft w:val="0"/>
              <w:marRight w:val="0"/>
              <w:marTop w:val="0"/>
              <w:marBottom w:val="0"/>
              <w:divBdr>
                <w:top w:val="none" w:sz="0" w:space="0" w:color="auto"/>
                <w:left w:val="none" w:sz="0" w:space="0" w:color="auto"/>
                <w:bottom w:val="none" w:sz="0" w:space="0" w:color="auto"/>
                <w:right w:val="none" w:sz="0" w:space="0" w:color="auto"/>
              </w:divBdr>
            </w:div>
            <w:div w:id="1938557916">
              <w:marLeft w:val="0"/>
              <w:marRight w:val="0"/>
              <w:marTop w:val="0"/>
              <w:marBottom w:val="0"/>
              <w:divBdr>
                <w:top w:val="none" w:sz="0" w:space="0" w:color="auto"/>
                <w:left w:val="none" w:sz="0" w:space="0" w:color="auto"/>
                <w:bottom w:val="none" w:sz="0" w:space="0" w:color="auto"/>
                <w:right w:val="none" w:sz="0" w:space="0" w:color="auto"/>
              </w:divBdr>
            </w:div>
            <w:div w:id="1952584538">
              <w:marLeft w:val="0"/>
              <w:marRight w:val="0"/>
              <w:marTop w:val="0"/>
              <w:marBottom w:val="0"/>
              <w:divBdr>
                <w:top w:val="none" w:sz="0" w:space="0" w:color="auto"/>
                <w:left w:val="none" w:sz="0" w:space="0" w:color="auto"/>
                <w:bottom w:val="none" w:sz="0" w:space="0" w:color="auto"/>
                <w:right w:val="none" w:sz="0" w:space="0" w:color="auto"/>
              </w:divBdr>
            </w:div>
            <w:div w:id="1885869774">
              <w:marLeft w:val="0"/>
              <w:marRight w:val="0"/>
              <w:marTop w:val="0"/>
              <w:marBottom w:val="0"/>
              <w:divBdr>
                <w:top w:val="none" w:sz="0" w:space="0" w:color="auto"/>
                <w:left w:val="none" w:sz="0" w:space="0" w:color="auto"/>
                <w:bottom w:val="none" w:sz="0" w:space="0" w:color="auto"/>
                <w:right w:val="none" w:sz="0" w:space="0" w:color="auto"/>
              </w:divBdr>
            </w:div>
            <w:div w:id="1569460877">
              <w:marLeft w:val="0"/>
              <w:marRight w:val="0"/>
              <w:marTop w:val="0"/>
              <w:marBottom w:val="0"/>
              <w:divBdr>
                <w:top w:val="none" w:sz="0" w:space="0" w:color="auto"/>
                <w:left w:val="none" w:sz="0" w:space="0" w:color="auto"/>
                <w:bottom w:val="none" w:sz="0" w:space="0" w:color="auto"/>
                <w:right w:val="none" w:sz="0" w:space="0" w:color="auto"/>
              </w:divBdr>
            </w:div>
            <w:div w:id="648705551">
              <w:marLeft w:val="0"/>
              <w:marRight w:val="0"/>
              <w:marTop w:val="0"/>
              <w:marBottom w:val="0"/>
              <w:divBdr>
                <w:top w:val="none" w:sz="0" w:space="0" w:color="auto"/>
                <w:left w:val="none" w:sz="0" w:space="0" w:color="auto"/>
                <w:bottom w:val="none" w:sz="0" w:space="0" w:color="auto"/>
                <w:right w:val="none" w:sz="0" w:space="0" w:color="auto"/>
              </w:divBdr>
            </w:div>
            <w:div w:id="1431050422">
              <w:marLeft w:val="0"/>
              <w:marRight w:val="0"/>
              <w:marTop w:val="0"/>
              <w:marBottom w:val="0"/>
              <w:divBdr>
                <w:top w:val="none" w:sz="0" w:space="0" w:color="auto"/>
                <w:left w:val="none" w:sz="0" w:space="0" w:color="auto"/>
                <w:bottom w:val="none" w:sz="0" w:space="0" w:color="auto"/>
                <w:right w:val="none" w:sz="0" w:space="0" w:color="auto"/>
              </w:divBdr>
            </w:div>
            <w:div w:id="427970350">
              <w:marLeft w:val="0"/>
              <w:marRight w:val="0"/>
              <w:marTop w:val="0"/>
              <w:marBottom w:val="0"/>
              <w:divBdr>
                <w:top w:val="none" w:sz="0" w:space="0" w:color="auto"/>
                <w:left w:val="none" w:sz="0" w:space="0" w:color="auto"/>
                <w:bottom w:val="none" w:sz="0" w:space="0" w:color="auto"/>
                <w:right w:val="none" w:sz="0" w:space="0" w:color="auto"/>
              </w:divBdr>
            </w:div>
            <w:div w:id="826483850">
              <w:marLeft w:val="0"/>
              <w:marRight w:val="0"/>
              <w:marTop w:val="0"/>
              <w:marBottom w:val="0"/>
              <w:divBdr>
                <w:top w:val="none" w:sz="0" w:space="0" w:color="auto"/>
                <w:left w:val="none" w:sz="0" w:space="0" w:color="auto"/>
                <w:bottom w:val="none" w:sz="0" w:space="0" w:color="auto"/>
                <w:right w:val="none" w:sz="0" w:space="0" w:color="auto"/>
              </w:divBdr>
            </w:div>
            <w:div w:id="1572231820">
              <w:marLeft w:val="0"/>
              <w:marRight w:val="0"/>
              <w:marTop w:val="0"/>
              <w:marBottom w:val="0"/>
              <w:divBdr>
                <w:top w:val="none" w:sz="0" w:space="0" w:color="auto"/>
                <w:left w:val="none" w:sz="0" w:space="0" w:color="auto"/>
                <w:bottom w:val="none" w:sz="0" w:space="0" w:color="auto"/>
                <w:right w:val="none" w:sz="0" w:space="0" w:color="auto"/>
              </w:divBdr>
            </w:div>
            <w:div w:id="1239824157">
              <w:marLeft w:val="0"/>
              <w:marRight w:val="0"/>
              <w:marTop w:val="0"/>
              <w:marBottom w:val="0"/>
              <w:divBdr>
                <w:top w:val="none" w:sz="0" w:space="0" w:color="auto"/>
                <w:left w:val="none" w:sz="0" w:space="0" w:color="auto"/>
                <w:bottom w:val="none" w:sz="0" w:space="0" w:color="auto"/>
                <w:right w:val="none" w:sz="0" w:space="0" w:color="auto"/>
              </w:divBdr>
            </w:div>
            <w:div w:id="1880163336">
              <w:marLeft w:val="0"/>
              <w:marRight w:val="0"/>
              <w:marTop w:val="0"/>
              <w:marBottom w:val="0"/>
              <w:divBdr>
                <w:top w:val="none" w:sz="0" w:space="0" w:color="auto"/>
                <w:left w:val="none" w:sz="0" w:space="0" w:color="auto"/>
                <w:bottom w:val="none" w:sz="0" w:space="0" w:color="auto"/>
                <w:right w:val="none" w:sz="0" w:space="0" w:color="auto"/>
              </w:divBdr>
            </w:div>
            <w:div w:id="829751656">
              <w:marLeft w:val="0"/>
              <w:marRight w:val="0"/>
              <w:marTop w:val="0"/>
              <w:marBottom w:val="0"/>
              <w:divBdr>
                <w:top w:val="none" w:sz="0" w:space="0" w:color="auto"/>
                <w:left w:val="none" w:sz="0" w:space="0" w:color="auto"/>
                <w:bottom w:val="none" w:sz="0" w:space="0" w:color="auto"/>
                <w:right w:val="none" w:sz="0" w:space="0" w:color="auto"/>
              </w:divBdr>
            </w:div>
            <w:div w:id="1870412073">
              <w:marLeft w:val="0"/>
              <w:marRight w:val="0"/>
              <w:marTop w:val="0"/>
              <w:marBottom w:val="0"/>
              <w:divBdr>
                <w:top w:val="none" w:sz="0" w:space="0" w:color="auto"/>
                <w:left w:val="none" w:sz="0" w:space="0" w:color="auto"/>
                <w:bottom w:val="none" w:sz="0" w:space="0" w:color="auto"/>
                <w:right w:val="none" w:sz="0" w:space="0" w:color="auto"/>
              </w:divBdr>
            </w:div>
            <w:div w:id="1922175192">
              <w:marLeft w:val="0"/>
              <w:marRight w:val="0"/>
              <w:marTop w:val="0"/>
              <w:marBottom w:val="0"/>
              <w:divBdr>
                <w:top w:val="none" w:sz="0" w:space="0" w:color="auto"/>
                <w:left w:val="none" w:sz="0" w:space="0" w:color="auto"/>
                <w:bottom w:val="none" w:sz="0" w:space="0" w:color="auto"/>
                <w:right w:val="none" w:sz="0" w:space="0" w:color="auto"/>
              </w:divBdr>
            </w:div>
            <w:div w:id="1294213547">
              <w:marLeft w:val="0"/>
              <w:marRight w:val="0"/>
              <w:marTop w:val="0"/>
              <w:marBottom w:val="0"/>
              <w:divBdr>
                <w:top w:val="none" w:sz="0" w:space="0" w:color="auto"/>
                <w:left w:val="none" w:sz="0" w:space="0" w:color="auto"/>
                <w:bottom w:val="none" w:sz="0" w:space="0" w:color="auto"/>
                <w:right w:val="none" w:sz="0" w:space="0" w:color="auto"/>
              </w:divBdr>
            </w:div>
          </w:divsChild>
        </w:div>
        <w:div w:id="420837917">
          <w:marLeft w:val="0"/>
          <w:marRight w:val="0"/>
          <w:marTop w:val="0"/>
          <w:marBottom w:val="0"/>
          <w:divBdr>
            <w:top w:val="none" w:sz="0" w:space="0" w:color="auto"/>
            <w:left w:val="none" w:sz="0" w:space="0" w:color="auto"/>
            <w:bottom w:val="none" w:sz="0" w:space="0" w:color="auto"/>
            <w:right w:val="none" w:sz="0" w:space="0" w:color="auto"/>
          </w:divBdr>
        </w:div>
        <w:div w:id="1508401420">
          <w:marLeft w:val="0"/>
          <w:marRight w:val="0"/>
          <w:marTop w:val="0"/>
          <w:marBottom w:val="150"/>
          <w:divBdr>
            <w:top w:val="none" w:sz="0" w:space="0" w:color="auto"/>
            <w:left w:val="none" w:sz="0" w:space="0" w:color="auto"/>
            <w:bottom w:val="none" w:sz="0" w:space="0" w:color="auto"/>
            <w:right w:val="none" w:sz="0" w:space="0" w:color="auto"/>
          </w:divBdr>
          <w:divsChild>
            <w:div w:id="1347906097">
              <w:marLeft w:val="0"/>
              <w:marRight w:val="0"/>
              <w:marTop w:val="0"/>
              <w:marBottom w:val="0"/>
              <w:divBdr>
                <w:top w:val="none" w:sz="0" w:space="0" w:color="auto"/>
                <w:left w:val="none" w:sz="0" w:space="0" w:color="auto"/>
                <w:bottom w:val="none" w:sz="0" w:space="0" w:color="auto"/>
                <w:right w:val="none" w:sz="0" w:space="0" w:color="auto"/>
              </w:divBdr>
            </w:div>
            <w:div w:id="2146657693">
              <w:marLeft w:val="0"/>
              <w:marRight w:val="0"/>
              <w:marTop w:val="0"/>
              <w:marBottom w:val="0"/>
              <w:divBdr>
                <w:top w:val="none" w:sz="0" w:space="0" w:color="auto"/>
                <w:left w:val="none" w:sz="0" w:space="0" w:color="auto"/>
                <w:bottom w:val="none" w:sz="0" w:space="0" w:color="auto"/>
                <w:right w:val="none" w:sz="0" w:space="0" w:color="auto"/>
              </w:divBdr>
            </w:div>
          </w:divsChild>
        </w:div>
        <w:div w:id="941113562">
          <w:marLeft w:val="0"/>
          <w:marRight w:val="0"/>
          <w:marTop w:val="0"/>
          <w:marBottom w:val="0"/>
          <w:divBdr>
            <w:top w:val="none" w:sz="0" w:space="0" w:color="auto"/>
            <w:left w:val="none" w:sz="0" w:space="0" w:color="auto"/>
            <w:bottom w:val="none" w:sz="0" w:space="0" w:color="auto"/>
            <w:right w:val="none" w:sz="0" w:space="0" w:color="auto"/>
          </w:divBdr>
        </w:div>
        <w:div w:id="1847286808">
          <w:marLeft w:val="0"/>
          <w:marRight w:val="0"/>
          <w:marTop w:val="0"/>
          <w:marBottom w:val="150"/>
          <w:divBdr>
            <w:top w:val="none" w:sz="0" w:space="0" w:color="auto"/>
            <w:left w:val="none" w:sz="0" w:space="0" w:color="auto"/>
            <w:bottom w:val="none" w:sz="0" w:space="0" w:color="auto"/>
            <w:right w:val="none" w:sz="0" w:space="0" w:color="auto"/>
          </w:divBdr>
          <w:divsChild>
            <w:div w:id="223373537">
              <w:marLeft w:val="0"/>
              <w:marRight w:val="0"/>
              <w:marTop w:val="0"/>
              <w:marBottom w:val="0"/>
              <w:divBdr>
                <w:top w:val="none" w:sz="0" w:space="0" w:color="auto"/>
                <w:left w:val="none" w:sz="0" w:space="0" w:color="auto"/>
                <w:bottom w:val="none" w:sz="0" w:space="0" w:color="auto"/>
                <w:right w:val="none" w:sz="0" w:space="0" w:color="auto"/>
              </w:divBdr>
            </w:div>
            <w:div w:id="589778169">
              <w:marLeft w:val="0"/>
              <w:marRight w:val="0"/>
              <w:marTop w:val="0"/>
              <w:marBottom w:val="0"/>
              <w:divBdr>
                <w:top w:val="none" w:sz="0" w:space="0" w:color="auto"/>
                <w:left w:val="none" w:sz="0" w:space="0" w:color="auto"/>
                <w:bottom w:val="none" w:sz="0" w:space="0" w:color="auto"/>
                <w:right w:val="none" w:sz="0" w:space="0" w:color="auto"/>
              </w:divBdr>
            </w:div>
            <w:div w:id="411203141">
              <w:marLeft w:val="0"/>
              <w:marRight w:val="0"/>
              <w:marTop w:val="0"/>
              <w:marBottom w:val="0"/>
              <w:divBdr>
                <w:top w:val="none" w:sz="0" w:space="0" w:color="auto"/>
                <w:left w:val="none" w:sz="0" w:space="0" w:color="auto"/>
                <w:bottom w:val="none" w:sz="0" w:space="0" w:color="auto"/>
                <w:right w:val="none" w:sz="0" w:space="0" w:color="auto"/>
              </w:divBdr>
            </w:div>
          </w:divsChild>
        </w:div>
        <w:div w:id="888301889">
          <w:marLeft w:val="0"/>
          <w:marRight w:val="0"/>
          <w:marTop w:val="0"/>
          <w:marBottom w:val="0"/>
          <w:divBdr>
            <w:top w:val="none" w:sz="0" w:space="0" w:color="auto"/>
            <w:left w:val="none" w:sz="0" w:space="0" w:color="auto"/>
            <w:bottom w:val="none" w:sz="0" w:space="0" w:color="auto"/>
            <w:right w:val="none" w:sz="0" w:space="0" w:color="auto"/>
          </w:divBdr>
        </w:div>
        <w:div w:id="603654301">
          <w:marLeft w:val="0"/>
          <w:marRight w:val="0"/>
          <w:marTop w:val="0"/>
          <w:marBottom w:val="150"/>
          <w:divBdr>
            <w:top w:val="none" w:sz="0" w:space="0" w:color="auto"/>
            <w:left w:val="none" w:sz="0" w:space="0" w:color="auto"/>
            <w:bottom w:val="none" w:sz="0" w:space="0" w:color="auto"/>
            <w:right w:val="none" w:sz="0" w:space="0" w:color="auto"/>
          </w:divBdr>
          <w:divsChild>
            <w:div w:id="295181835">
              <w:marLeft w:val="0"/>
              <w:marRight w:val="0"/>
              <w:marTop w:val="0"/>
              <w:marBottom w:val="0"/>
              <w:divBdr>
                <w:top w:val="none" w:sz="0" w:space="0" w:color="auto"/>
                <w:left w:val="none" w:sz="0" w:space="0" w:color="auto"/>
                <w:bottom w:val="none" w:sz="0" w:space="0" w:color="auto"/>
                <w:right w:val="none" w:sz="0" w:space="0" w:color="auto"/>
              </w:divBdr>
            </w:div>
          </w:divsChild>
        </w:div>
        <w:div w:id="1755055366">
          <w:marLeft w:val="0"/>
          <w:marRight w:val="0"/>
          <w:marTop w:val="0"/>
          <w:marBottom w:val="0"/>
          <w:divBdr>
            <w:top w:val="none" w:sz="0" w:space="0" w:color="auto"/>
            <w:left w:val="none" w:sz="0" w:space="0" w:color="auto"/>
            <w:bottom w:val="none" w:sz="0" w:space="0" w:color="auto"/>
            <w:right w:val="none" w:sz="0" w:space="0" w:color="auto"/>
          </w:divBdr>
        </w:div>
        <w:div w:id="513617186">
          <w:marLeft w:val="0"/>
          <w:marRight w:val="0"/>
          <w:marTop w:val="0"/>
          <w:marBottom w:val="150"/>
          <w:divBdr>
            <w:top w:val="none" w:sz="0" w:space="0" w:color="auto"/>
            <w:left w:val="none" w:sz="0" w:space="0" w:color="auto"/>
            <w:bottom w:val="none" w:sz="0" w:space="0" w:color="auto"/>
            <w:right w:val="none" w:sz="0" w:space="0" w:color="auto"/>
          </w:divBdr>
          <w:divsChild>
            <w:div w:id="1350451379">
              <w:marLeft w:val="0"/>
              <w:marRight w:val="0"/>
              <w:marTop w:val="0"/>
              <w:marBottom w:val="0"/>
              <w:divBdr>
                <w:top w:val="none" w:sz="0" w:space="0" w:color="auto"/>
                <w:left w:val="none" w:sz="0" w:space="0" w:color="auto"/>
                <w:bottom w:val="none" w:sz="0" w:space="0" w:color="auto"/>
                <w:right w:val="none" w:sz="0" w:space="0" w:color="auto"/>
              </w:divBdr>
            </w:div>
          </w:divsChild>
        </w:div>
        <w:div w:id="312027750">
          <w:marLeft w:val="0"/>
          <w:marRight w:val="0"/>
          <w:marTop w:val="0"/>
          <w:marBottom w:val="0"/>
          <w:divBdr>
            <w:top w:val="none" w:sz="0" w:space="0" w:color="auto"/>
            <w:left w:val="none" w:sz="0" w:space="0" w:color="auto"/>
            <w:bottom w:val="none" w:sz="0" w:space="0" w:color="auto"/>
            <w:right w:val="none" w:sz="0" w:space="0" w:color="auto"/>
          </w:divBdr>
        </w:div>
        <w:div w:id="1050230052">
          <w:marLeft w:val="0"/>
          <w:marRight w:val="0"/>
          <w:marTop w:val="0"/>
          <w:marBottom w:val="150"/>
          <w:divBdr>
            <w:top w:val="none" w:sz="0" w:space="0" w:color="auto"/>
            <w:left w:val="none" w:sz="0" w:space="0" w:color="auto"/>
            <w:bottom w:val="none" w:sz="0" w:space="0" w:color="auto"/>
            <w:right w:val="none" w:sz="0" w:space="0" w:color="auto"/>
          </w:divBdr>
          <w:divsChild>
            <w:div w:id="552497071">
              <w:marLeft w:val="0"/>
              <w:marRight w:val="0"/>
              <w:marTop w:val="0"/>
              <w:marBottom w:val="0"/>
              <w:divBdr>
                <w:top w:val="none" w:sz="0" w:space="0" w:color="auto"/>
                <w:left w:val="none" w:sz="0" w:space="0" w:color="auto"/>
                <w:bottom w:val="none" w:sz="0" w:space="0" w:color="auto"/>
                <w:right w:val="none" w:sz="0" w:space="0" w:color="auto"/>
              </w:divBdr>
            </w:div>
          </w:divsChild>
        </w:div>
        <w:div w:id="813722778">
          <w:marLeft w:val="0"/>
          <w:marRight w:val="0"/>
          <w:marTop w:val="0"/>
          <w:marBottom w:val="0"/>
          <w:divBdr>
            <w:top w:val="none" w:sz="0" w:space="0" w:color="auto"/>
            <w:left w:val="none" w:sz="0" w:space="0" w:color="auto"/>
            <w:bottom w:val="none" w:sz="0" w:space="0" w:color="auto"/>
            <w:right w:val="none" w:sz="0" w:space="0" w:color="auto"/>
          </w:divBdr>
        </w:div>
        <w:div w:id="1074279366">
          <w:marLeft w:val="0"/>
          <w:marRight w:val="0"/>
          <w:marTop w:val="0"/>
          <w:marBottom w:val="150"/>
          <w:divBdr>
            <w:top w:val="none" w:sz="0" w:space="0" w:color="auto"/>
            <w:left w:val="none" w:sz="0" w:space="0" w:color="auto"/>
            <w:bottom w:val="none" w:sz="0" w:space="0" w:color="auto"/>
            <w:right w:val="none" w:sz="0" w:space="0" w:color="auto"/>
          </w:divBdr>
          <w:divsChild>
            <w:div w:id="122431644">
              <w:marLeft w:val="0"/>
              <w:marRight w:val="0"/>
              <w:marTop w:val="0"/>
              <w:marBottom w:val="0"/>
              <w:divBdr>
                <w:top w:val="none" w:sz="0" w:space="0" w:color="auto"/>
                <w:left w:val="none" w:sz="0" w:space="0" w:color="auto"/>
                <w:bottom w:val="none" w:sz="0" w:space="0" w:color="auto"/>
                <w:right w:val="none" w:sz="0" w:space="0" w:color="auto"/>
              </w:divBdr>
            </w:div>
            <w:div w:id="1894538855">
              <w:marLeft w:val="0"/>
              <w:marRight w:val="0"/>
              <w:marTop w:val="0"/>
              <w:marBottom w:val="0"/>
              <w:divBdr>
                <w:top w:val="none" w:sz="0" w:space="0" w:color="auto"/>
                <w:left w:val="none" w:sz="0" w:space="0" w:color="auto"/>
                <w:bottom w:val="none" w:sz="0" w:space="0" w:color="auto"/>
                <w:right w:val="none" w:sz="0" w:space="0" w:color="auto"/>
              </w:divBdr>
            </w:div>
            <w:div w:id="839546319">
              <w:marLeft w:val="0"/>
              <w:marRight w:val="0"/>
              <w:marTop w:val="0"/>
              <w:marBottom w:val="0"/>
              <w:divBdr>
                <w:top w:val="none" w:sz="0" w:space="0" w:color="auto"/>
                <w:left w:val="none" w:sz="0" w:space="0" w:color="auto"/>
                <w:bottom w:val="none" w:sz="0" w:space="0" w:color="auto"/>
                <w:right w:val="none" w:sz="0" w:space="0" w:color="auto"/>
              </w:divBdr>
            </w:div>
          </w:divsChild>
        </w:div>
        <w:div w:id="1352485477">
          <w:marLeft w:val="0"/>
          <w:marRight w:val="0"/>
          <w:marTop w:val="0"/>
          <w:marBottom w:val="0"/>
          <w:divBdr>
            <w:top w:val="none" w:sz="0" w:space="0" w:color="auto"/>
            <w:left w:val="none" w:sz="0" w:space="0" w:color="auto"/>
            <w:bottom w:val="none" w:sz="0" w:space="0" w:color="auto"/>
            <w:right w:val="none" w:sz="0" w:space="0" w:color="auto"/>
          </w:divBdr>
        </w:div>
        <w:div w:id="2061782602">
          <w:marLeft w:val="0"/>
          <w:marRight w:val="0"/>
          <w:marTop w:val="0"/>
          <w:marBottom w:val="150"/>
          <w:divBdr>
            <w:top w:val="none" w:sz="0" w:space="0" w:color="auto"/>
            <w:left w:val="none" w:sz="0" w:space="0" w:color="auto"/>
            <w:bottom w:val="none" w:sz="0" w:space="0" w:color="auto"/>
            <w:right w:val="none" w:sz="0" w:space="0" w:color="auto"/>
          </w:divBdr>
          <w:divsChild>
            <w:div w:id="740635448">
              <w:marLeft w:val="0"/>
              <w:marRight w:val="0"/>
              <w:marTop w:val="0"/>
              <w:marBottom w:val="0"/>
              <w:divBdr>
                <w:top w:val="none" w:sz="0" w:space="0" w:color="auto"/>
                <w:left w:val="none" w:sz="0" w:space="0" w:color="auto"/>
                <w:bottom w:val="none" w:sz="0" w:space="0" w:color="auto"/>
                <w:right w:val="none" w:sz="0" w:space="0" w:color="auto"/>
              </w:divBdr>
            </w:div>
          </w:divsChild>
        </w:div>
        <w:div w:id="34083114">
          <w:marLeft w:val="0"/>
          <w:marRight w:val="0"/>
          <w:marTop w:val="0"/>
          <w:marBottom w:val="0"/>
          <w:divBdr>
            <w:top w:val="none" w:sz="0" w:space="0" w:color="auto"/>
            <w:left w:val="none" w:sz="0" w:space="0" w:color="auto"/>
            <w:bottom w:val="none" w:sz="0" w:space="0" w:color="auto"/>
            <w:right w:val="none" w:sz="0" w:space="0" w:color="auto"/>
          </w:divBdr>
        </w:div>
        <w:div w:id="1066995883">
          <w:marLeft w:val="0"/>
          <w:marRight w:val="0"/>
          <w:marTop w:val="0"/>
          <w:marBottom w:val="150"/>
          <w:divBdr>
            <w:top w:val="none" w:sz="0" w:space="0" w:color="auto"/>
            <w:left w:val="none" w:sz="0" w:space="0" w:color="auto"/>
            <w:bottom w:val="none" w:sz="0" w:space="0" w:color="auto"/>
            <w:right w:val="none" w:sz="0" w:space="0" w:color="auto"/>
          </w:divBdr>
          <w:divsChild>
            <w:div w:id="2102987888">
              <w:marLeft w:val="0"/>
              <w:marRight w:val="0"/>
              <w:marTop w:val="0"/>
              <w:marBottom w:val="0"/>
              <w:divBdr>
                <w:top w:val="none" w:sz="0" w:space="0" w:color="auto"/>
                <w:left w:val="none" w:sz="0" w:space="0" w:color="auto"/>
                <w:bottom w:val="none" w:sz="0" w:space="0" w:color="auto"/>
                <w:right w:val="none" w:sz="0" w:space="0" w:color="auto"/>
              </w:divBdr>
            </w:div>
          </w:divsChild>
        </w:div>
        <w:div w:id="79639261">
          <w:marLeft w:val="0"/>
          <w:marRight w:val="0"/>
          <w:marTop w:val="0"/>
          <w:marBottom w:val="0"/>
          <w:divBdr>
            <w:top w:val="none" w:sz="0" w:space="0" w:color="auto"/>
            <w:left w:val="none" w:sz="0" w:space="0" w:color="auto"/>
            <w:bottom w:val="none" w:sz="0" w:space="0" w:color="auto"/>
            <w:right w:val="none" w:sz="0" w:space="0" w:color="auto"/>
          </w:divBdr>
        </w:div>
        <w:div w:id="130367967">
          <w:marLeft w:val="0"/>
          <w:marRight w:val="0"/>
          <w:marTop w:val="0"/>
          <w:marBottom w:val="150"/>
          <w:divBdr>
            <w:top w:val="none" w:sz="0" w:space="0" w:color="auto"/>
            <w:left w:val="none" w:sz="0" w:space="0" w:color="auto"/>
            <w:bottom w:val="none" w:sz="0" w:space="0" w:color="auto"/>
            <w:right w:val="none" w:sz="0" w:space="0" w:color="auto"/>
          </w:divBdr>
          <w:divsChild>
            <w:div w:id="1779829467">
              <w:marLeft w:val="0"/>
              <w:marRight w:val="0"/>
              <w:marTop w:val="0"/>
              <w:marBottom w:val="0"/>
              <w:divBdr>
                <w:top w:val="none" w:sz="0" w:space="0" w:color="auto"/>
                <w:left w:val="none" w:sz="0" w:space="0" w:color="auto"/>
                <w:bottom w:val="none" w:sz="0" w:space="0" w:color="auto"/>
                <w:right w:val="none" w:sz="0" w:space="0" w:color="auto"/>
              </w:divBdr>
            </w:div>
          </w:divsChild>
        </w:div>
        <w:div w:id="478497270">
          <w:marLeft w:val="0"/>
          <w:marRight w:val="0"/>
          <w:marTop w:val="0"/>
          <w:marBottom w:val="0"/>
          <w:divBdr>
            <w:top w:val="none" w:sz="0" w:space="0" w:color="auto"/>
            <w:left w:val="none" w:sz="0" w:space="0" w:color="auto"/>
            <w:bottom w:val="none" w:sz="0" w:space="0" w:color="auto"/>
            <w:right w:val="none" w:sz="0" w:space="0" w:color="auto"/>
          </w:divBdr>
        </w:div>
        <w:div w:id="864948091">
          <w:marLeft w:val="0"/>
          <w:marRight w:val="0"/>
          <w:marTop w:val="0"/>
          <w:marBottom w:val="150"/>
          <w:divBdr>
            <w:top w:val="none" w:sz="0" w:space="0" w:color="auto"/>
            <w:left w:val="none" w:sz="0" w:space="0" w:color="auto"/>
            <w:bottom w:val="none" w:sz="0" w:space="0" w:color="auto"/>
            <w:right w:val="none" w:sz="0" w:space="0" w:color="auto"/>
          </w:divBdr>
          <w:divsChild>
            <w:div w:id="264580874">
              <w:marLeft w:val="0"/>
              <w:marRight w:val="0"/>
              <w:marTop w:val="0"/>
              <w:marBottom w:val="0"/>
              <w:divBdr>
                <w:top w:val="none" w:sz="0" w:space="0" w:color="auto"/>
                <w:left w:val="none" w:sz="0" w:space="0" w:color="auto"/>
                <w:bottom w:val="none" w:sz="0" w:space="0" w:color="auto"/>
                <w:right w:val="none" w:sz="0" w:space="0" w:color="auto"/>
              </w:divBdr>
            </w:div>
          </w:divsChild>
        </w:div>
        <w:div w:id="2085755302">
          <w:marLeft w:val="0"/>
          <w:marRight w:val="0"/>
          <w:marTop w:val="0"/>
          <w:marBottom w:val="0"/>
          <w:divBdr>
            <w:top w:val="none" w:sz="0" w:space="0" w:color="auto"/>
            <w:left w:val="none" w:sz="0" w:space="0" w:color="auto"/>
            <w:bottom w:val="none" w:sz="0" w:space="0" w:color="auto"/>
            <w:right w:val="none" w:sz="0" w:space="0" w:color="auto"/>
          </w:divBdr>
        </w:div>
        <w:div w:id="495457605">
          <w:marLeft w:val="0"/>
          <w:marRight w:val="0"/>
          <w:marTop w:val="0"/>
          <w:marBottom w:val="150"/>
          <w:divBdr>
            <w:top w:val="none" w:sz="0" w:space="0" w:color="auto"/>
            <w:left w:val="none" w:sz="0" w:space="0" w:color="auto"/>
            <w:bottom w:val="none" w:sz="0" w:space="0" w:color="auto"/>
            <w:right w:val="none" w:sz="0" w:space="0" w:color="auto"/>
          </w:divBdr>
          <w:divsChild>
            <w:div w:id="102188064">
              <w:marLeft w:val="0"/>
              <w:marRight w:val="0"/>
              <w:marTop w:val="0"/>
              <w:marBottom w:val="0"/>
              <w:divBdr>
                <w:top w:val="none" w:sz="0" w:space="0" w:color="auto"/>
                <w:left w:val="none" w:sz="0" w:space="0" w:color="auto"/>
                <w:bottom w:val="none" w:sz="0" w:space="0" w:color="auto"/>
                <w:right w:val="none" w:sz="0" w:space="0" w:color="auto"/>
              </w:divBdr>
            </w:div>
            <w:div w:id="213472376">
              <w:marLeft w:val="0"/>
              <w:marRight w:val="0"/>
              <w:marTop w:val="0"/>
              <w:marBottom w:val="0"/>
              <w:divBdr>
                <w:top w:val="none" w:sz="0" w:space="0" w:color="auto"/>
                <w:left w:val="none" w:sz="0" w:space="0" w:color="auto"/>
                <w:bottom w:val="none" w:sz="0" w:space="0" w:color="auto"/>
                <w:right w:val="none" w:sz="0" w:space="0" w:color="auto"/>
              </w:divBdr>
            </w:div>
            <w:div w:id="761681590">
              <w:marLeft w:val="0"/>
              <w:marRight w:val="0"/>
              <w:marTop w:val="0"/>
              <w:marBottom w:val="0"/>
              <w:divBdr>
                <w:top w:val="none" w:sz="0" w:space="0" w:color="auto"/>
                <w:left w:val="none" w:sz="0" w:space="0" w:color="auto"/>
                <w:bottom w:val="none" w:sz="0" w:space="0" w:color="auto"/>
                <w:right w:val="none" w:sz="0" w:space="0" w:color="auto"/>
              </w:divBdr>
            </w:div>
          </w:divsChild>
        </w:div>
        <w:div w:id="220019978">
          <w:marLeft w:val="0"/>
          <w:marRight w:val="0"/>
          <w:marTop w:val="150"/>
          <w:marBottom w:val="0"/>
          <w:divBdr>
            <w:top w:val="none" w:sz="0" w:space="0" w:color="auto"/>
            <w:left w:val="none" w:sz="0" w:space="0" w:color="auto"/>
            <w:bottom w:val="none" w:sz="0" w:space="0" w:color="auto"/>
            <w:right w:val="none" w:sz="0" w:space="0" w:color="auto"/>
          </w:divBdr>
        </w:div>
        <w:div w:id="1281842743">
          <w:marLeft w:val="0"/>
          <w:marRight w:val="0"/>
          <w:marTop w:val="0"/>
          <w:marBottom w:val="0"/>
          <w:divBdr>
            <w:top w:val="none" w:sz="0" w:space="0" w:color="auto"/>
            <w:left w:val="none" w:sz="0" w:space="0" w:color="auto"/>
            <w:bottom w:val="none" w:sz="0" w:space="0" w:color="auto"/>
            <w:right w:val="none" w:sz="0" w:space="0" w:color="auto"/>
          </w:divBdr>
        </w:div>
        <w:div w:id="752819099">
          <w:marLeft w:val="0"/>
          <w:marRight w:val="0"/>
          <w:marTop w:val="0"/>
          <w:marBottom w:val="150"/>
          <w:divBdr>
            <w:top w:val="none" w:sz="0" w:space="0" w:color="auto"/>
            <w:left w:val="none" w:sz="0" w:space="0" w:color="auto"/>
            <w:bottom w:val="none" w:sz="0" w:space="0" w:color="auto"/>
            <w:right w:val="none" w:sz="0" w:space="0" w:color="auto"/>
          </w:divBdr>
          <w:divsChild>
            <w:div w:id="2088191510">
              <w:marLeft w:val="0"/>
              <w:marRight w:val="0"/>
              <w:marTop w:val="0"/>
              <w:marBottom w:val="0"/>
              <w:divBdr>
                <w:top w:val="none" w:sz="0" w:space="0" w:color="auto"/>
                <w:left w:val="none" w:sz="0" w:space="0" w:color="auto"/>
                <w:bottom w:val="none" w:sz="0" w:space="0" w:color="auto"/>
                <w:right w:val="none" w:sz="0" w:space="0" w:color="auto"/>
              </w:divBdr>
            </w:div>
            <w:div w:id="1601327801">
              <w:marLeft w:val="0"/>
              <w:marRight w:val="0"/>
              <w:marTop w:val="0"/>
              <w:marBottom w:val="0"/>
              <w:divBdr>
                <w:top w:val="none" w:sz="0" w:space="0" w:color="auto"/>
                <w:left w:val="none" w:sz="0" w:space="0" w:color="auto"/>
                <w:bottom w:val="none" w:sz="0" w:space="0" w:color="auto"/>
                <w:right w:val="none" w:sz="0" w:space="0" w:color="auto"/>
              </w:divBdr>
            </w:div>
          </w:divsChild>
        </w:div>
        <w:div w:id="458915362">
          <w:marLeft w:val="0"/>
          <w:marRight w:val="0"/>
          <w:marTop w:val="150"/>
          <w:marBottom w:val="0"/>
          <w:divBdr>
            <w:top w:val="none" w:sz="0" w:space="0" w:color="auto"/>
            <w:left w:val="none" w:sz="0" w:space="0" w:color="auto"/>
            <w:bottom w:val="none" w:sz="0" w:space="0" w:color="auto"/>
            <w:right w:val="none" w:sz="0" w:space="0" w:color="auto"/>
          </w:divBdr>
        </w:div>
        <w:div w:id="343554562">
          <w:marLeft w:val="0"/>
          <w:marRight w:val="0"/>
          <w:marTop w:val="0"/>
          <w:marBottom w:val="0"/>
          <w:divBdr>
            <w:top w:val="none" w:sz="0" w:space="0" w:color="auto"/>
            <w:left w:val="none" w:sz="0" w:space="0" w:color="auto"/>
            <w:bottom w:val="none" w:sz="0" w:space="0" w:color="auto"/>
            <w:right w:val="none" w:sz="0" w:space="0" w:color="auto"/>
          </w:divBdr>
        </w:div>
        <w:div w:id="551967297">
          <w:marLeft w:val="0"/>
          <w:marRight w:val="0"/>
          <w:marTop w:val="0"/>
          <w:marBottom w:val="150"/>
          <w:divBdr>
            <w:top w:val="none" w:sz="0" w:space="0" w:color="auto"/>
            <w:left w:val="none" w:sz="0" w:space="0" w:color="auto"/>
            <w:bottom w:val="none" w:sz="0" w:space="0" w:color="auto"/>
            <w:right w:val="none" w:sz="0" w:space="0" w:color="auto"/>
          </w:divBdr>
          <w:divsChild>
            <w:div w:id="1818498606">
              <w:marLeft w:val="0"/>
              <w:marRight w:val="0"/>
              <w:marTop w:val="0"/>
              <w:marBottom w:val="0"/>
              <w:divBdr>
                <w:top w:val="none" w:sz="0" w:space="0" w:color="auto"/>
                <w:left w:val="none" w:sz="0" w:space="0" w:color="auto"/>
                <w:bottom w:val="none" w:sz="0" w:space="0" w:color="auto"/>
                <w:right w:val="none" w:sz="0" w:space="0" w:color="auto"/>
              </w:divBdr>
            </w:div>
            <w:div w:id="1767769980">
              <w:marLeft w:val="0"/>
              <w:marRight w:val="0"/>
              <w:marTop w:val="0"/>
              <w:marBottom w:val="0"/>
              <w:divBdr>
                <w:top w:val="none" w:sz="0" w:space="0" w:color="auto"/>
                <w:left w:val="none" w:sz="0" w:space="0" w:color="auto"/>
                <w:bottom w:val="none" w:sz="0" w:space="0" w:color="auto"/>
                <w:right w:val="none" w:sz="0" w:space="0" w:color="auto"/>
              </w:divBdr>
            </w:div>
          </w:divsChild>
        </w:div>
        <w:div w:id="391008077">
          <w:marLeft w:val="0"/>
          <w:marRight w:val="0"/>
          <w:marTop w:val="150"/>
          <w:marBottom w:val="0"/>
          <w:divBdr>
            <w:top w:val="none" w:sz="0" w:space="0" w:color="auto"/>
            <w:left w:val="none" w:sz="0" w:space="0" w:color="auto"/>
            <w:bottom w:val="none" w:sz="0" w:space="0" w:color="auto"/>
            <w:right w:val="none" w:sz="0" w:space="0" w:color="auto"/>
          </w:divBdr>
        </w:div>
        <w:div w:id="1767115691">
          <w:marLeft w:val="0"/>
          <w:marRight w:val="0"/>
          <w:marTop w:val="0"/>
          <w:marBottom w:val="0"/>
          <w:divBdr>
            <w:top w:val="none" w:sz="0" w:space="0" w:color="auto"/>
            <w:left w:val="none" w:sz="0" w:space="0" w:color="auto"/>
            <w:bottom w:val="none" w:sz="0" w:space="0" w:color="auto"/>
            <w:right w:val="none" w:sz="0" w:space="0" w:color="auto"/>
          </w:divBdr>
        </w:div>
        <w:div w:id="919407237">
          <w:marLeft w:val="0"/>
          <w:marRight w:val="0"/>
          <w:marTop w:val="0"/>
          <w:marBottom w:val="150"/>
          <w:divBdr>
            <w:top w:val="none" w:sz="0" w:space="0" w:color="auto"/>
            <w:left w:val="none" w:sz="0" w:space="0" w:color="auto"/>
            <w:bottom w:val="none" w:sz="0" w:space="0" w:color="auto"/>
            <w:right w:val="none" w:sz="0" w:space="0" w:color="auto"/>
          </w:divBdr>
          <w:divsChild>
            <w:div w:id="856581733">
              <w:marLeft w:val="0"/>
              <w:marRight w:val="0"/>
              <w:marTop w:val="0"/>
              <w:marBottom w:val="0"/>
              <w:divBdr>
                <w:top w:val="none" w:sz="0" w:space="0" w:color="auto"/>
                <w:left w:val="none" w:sz="0" w:space="0" w:color="auto"/>
                <w:bottom w:val="none" w:sz="0" w:space="0" w:color="auto"/>
                <w:right w:val="none" w:sz="0" w:space="0" w:color="auto"/>
              </w:divBdr>
            </w:div>
            <w:div w:id="1225723139">
              <w:marLeft w:val="0"/>
              <w:marRight w:val="0"/>
              <w:marTop w:val="0"/>
              <w:marBottom w:val="0"/>
              <w:divBdr>
                <w:top w:val="none" w:sz="0" w:space="0" w:color="auto"/>
                <w:left w:val="none" w:sz="0" w:space="0" w:color="auto"/>
                <w:bottom w:val="none" w:sz="0" w:space="0" w:color="auto"/>
                <w:right w:val="none" w:sz="0" w:space="0" w:color="auto"/>
              </w:divBdr>
            </w:div>
          </w:divsChild>
        </w:div>
        <w:div w:id="294261550">
          <w:marLeft w:val="0"/>
          <w:marRight w:val="0"/>
          <w:marTop w:val="150"/>
          <w:marBottom w:val="0"/>
          <w:divBdr>
            <w:top w:val="none" w:sz="0" w:space="0" w:color="auto"/>
            <w:left w:val="none" w:sz="0" w:space="0" w:color="auto"/>
            <w:bottom w:val="none" w:sz="0" w:space="0" w:color="auto"/>
            <w:right w:val="none" w:sz="0" w:space="0" w:color="auto"/>
          </w:divBdr>
        </w:div>
        <w:div w:id="1298875844">
          <w:marLeft w:val="0"/>
          <w:marRight w:val="0"/>
          <w:marTop w:val="0"/>
          <w:marBottom w:val="0"/>
          <w:divBdr>
            <w:top w:val="none" w:sz="0" w:space="0" w:color="auto"/>
            <w:left w:val="none" w:sz="0" w:space="0" w:color="auto"/>
            <w:bottom w:val="none" w:sz="0" w:space="0" w:color="auto"/>
            <w:right w:val="none" w:sz="0" w:space="0" w:color="auto"/>
          </w:divBdr>
        </w:div>
        <w:div w:id="2064400916">
          <w:marLeft w:val="0"/>
          <w:marRight w:val="0"/>
          <w:marTop w:val="0"/>
          <w:marBottom w:val="150"/>
          <w:divBdr>
            <w:top w:val="none" w:sz="0" w:space="0" w:color="auto"/>
            <w:left w:val="none" w:sz="0" w:space="0" w:color="auto"/>
            <w:bottom w:val="none" w:sz="0" w:space="0" w:color="auto"/>
            <w:right w:val="none" w:sz="0" w:space="0" w:color="auto"/>
          </w:divBdr>
          <w:divsChild>
            <w:div w:id="531694458">
              <w:marLeft w:val="0"/>
              <w:marRight w:val="0"/>
              <w:marTop w:val="0"/>
              <w:marBottom w:val="0"/>
              <w:divBdr>
                <w:top w:val="none" w:sz="0" w:space="0" w:color="auto"/>
                <w:left w:val="none" w:sz="0" w:space="0" w:color="auto"/>
                <w:bottom w:val="none" w:sz="0" w:space="0" w:color="auto"/>
                <w:right w:val="none" w:sz="0" w:space="0" w:color="auto"/>
              </w:divBdr>
            </w:div>
            <w:div w:id="1444885391">
              <w:marLeft w:val="0"/>
              <w:marRight w:val="0"/>
              <w:marTop w:val="0"/>
              <w:marBottom w:val="0"/>
              <w:divBdr>
                <w:top w:val="none" w:sz="0" w:space="0" w:color="auto"/>
                <w:left w:val="none" w:sz="0" w:space="0" w:color="auto"/>
                <w:bottom w:val="none" w:sz="0" w:space="0" w:color="auto"/>
                <w:right w:val="none" w:sz="0" w:space="0" w:color="auto"/>
              </w:divBdr>
            </w:div>
          </w:divsChild>
        </w:div>
        <w:div w:id="107284244">
          <w:marLeft w:val="0"/>
          <w:marRight w:val="0"/>
          <w:marTop w:val="150"/>
          <w:marBottom w:val="0"/>
          <w:divBdr>
            <w:top w:val="none" w:sz="0" w:space="0" w:color="auto"/>
            <w:left w:val="none" w:sz="0" w:space="0" w:color="auto"/>
            <w:bottom w:val="none" w:sz="0" w:space="0" w:color="auto"/>
            <w:right w:val="none" w:sz="0" w:space="0" w:color="auto"/>
          </w:divBdr>
        </w:div>
        <w:div w:id="195119373">
          <w:marLeft w:val="0"/>
          <w:marRight w:val="0"/>
          <w:marTop w:val="0"/>
          <w:marBottom w:val="0"/>
          <w:divBdr>
            <w:top w:val="none" w:sz="0" w:space="0" w:color="auto"/>
            <w:left w:val="none" w:sz="0" w:space="0" w:color="auto"/>
            <w:bottom w:val="none" w:sz="0" w:space="0" w:color="auto"/>
            <w:right w:val="none" w:sz="0" w:space="0" w:color="auto"/>
          </w:divBdr>
        </w:div>
        <w:div w:id="472408123">
          <w:marLeft w:val="0"/>
          <w:marRight w:val="0"/>
          <w:marTop w:val="0"/>
          <w:marBottom w:val="150"/>
          <w:divBdr>
            <w:top w:val="none" w:sz="0" w:space="0" w:color="auto"/>
            <w:left w:val="none" w:sz="0" w:space="0" w:color="auto"/>
            <w:bottom w:val="none" w:sz="0" w:space="0" w:color="auto"/>
            <w:right w:val="none" w:sz="0" w:space="0" w:color="auto"/>
          </w:divBdr>
          <w:divsChild>
            <w:div w:id="543521925">
              <w:marLeft w:val="0"/>
              <w:marRight w:val="0"/>
              <w:marTop w:val="0"/>
              <w:marBottom w:val="0"/>
              <w:divBdr>
                <w:top w:val="none" w:sz="0" w:space="0" w:color="auto"/>
                <w:left w:val="none" w:sz="0" w:space="0" w:color="auto"/>
                <w:bottom w:val="none" w:sz="0" w:space="0" w:color="auto"/>
                <w:right w:val="none" w:sz="0" w:space="0" w:color="auto"/>
              </w:divBdr>
            </w:div>
            <w:div w:id="797648569">
              <w:marLeft w:val="0"/>
              <w:marRight w:val="0"/>
              <w:marTop w:val="0"/>
              <w:marBottom w:val="0"/>
              <w:divBdr>
                <w:top w:val="none" w:sz="0" w:space="0" w:color="auto"/>
                <w:left w:val="none" w:sz="0" w:space="0" w:color="auto"/>
                <w:bottom w:val="none" w:sz="0" w:space="0" w:color="auto"/>
                <w:right w:val="none" w:sz="0" w:space="0" w:color="auto"/>
              </w:divBdr>
            </w:div>
          </w:divsChild>
        </w:div>
        <w:div w:id="1572737404">
          <w:marLeft w:val="0"/>
          <w:marRight w:val="0"/>
          <w:marTop w:val="150"/>
          <w:marBottom w:val="0"/>
          <w:divBdr>
            <w:top w:val="none" w:sz="0" w:space="0" w:color="auto"/>
            <w:left w:val="none" w:sz="0" w:space="0" w:color="auto"/>
            <w:bottom w:val="none" w:sz="0" w:space="0" w:color="auto"/>
            <w:right w:val="none" w:sz="0" w:space="0" w:color="auto"/>
          </w:divBdr>
        </w:div>
        <w:div w:id="1279608162">
          <w:marLeft w:val="0"/>
          <w:marRight w:val="0"/>
          <w:marTop w:val="0"/>
          <w:marBottom w:val="0"/>
          <w:divBdr>
            <w:top w:val="none" w:sz="0" w:space="0" w:color="auto"/>
            <w:left w:val="none" w:sz="0" w:space="0" w:color="auto"/>
            <w:bottom w:val="none" w:sz="0" w:space="0" w:color="auto"/>
            <w:right w:val="none" w:sz="0" w:space="0" w:color="auto"/>
          </w:divBdr>
        </w:div>
        <w:div w:id="1125584666">
          <w:marLeft w:val="0"/>
          <w:marRight w:val="0"/>
          <w:marTop w:val="0"/>
          <w:marBottom w:val="150"/>
          <w:divBdr>
            <w:top w:val="none" w:sz="0" w:space="0" w:color="auto"/>
            <w:left w:val="none" w:sz="0" w:space="0" w:color="auto"/>
            <w:bottom w:val="none" w:sz="0" w:space="0" w:color="auto"/>
            <w:right w:val="none" w:sz="0" w:space="0" w:color="auto"/>
          </w:divBdr>
          <w:divsChild>
            <w:div w:id="1595018520">
              <w:marLeft w:val="0"/>
              <w:marRight w:val="0"/>
              <w:marTop w:val="0"/>
              <w:marBottom w:val="0"/>
              <w:divBdr>
                <w:top w:val="none" w:sz="0" w:space="0" w:color="auto"/>
                <w:left w:val="none" w:sz="0" w:space="0" w:color="auto"/>
                <w:bottom w:val="none" w:sz="0" w:space="0" w:color="auto"/>
                <w:right w:val="none" w:sz="0" w:space="0" w:color="auto"/>
              </w:divBdr>
            </w:div>
            <w:div w:id="1676688339">
              <w:marLeft w:val="0"/>
              <w:marRight w:val="0"/>
              <w:marTop w:val="0"/>
              <w:marBottom w:val="0"/>
              <w:divBdr>
                <w:top w:val="none" w:sz="0" w:space="0" w:color="auto"/>
                <w:left w:val="none" w:sz="0" w:space="0" w:color="auto"/>
                <w:bottom w:val="none" w:sz="0" w:space="0" w:color="auto"/>
                <w:right w:val="none" w:sz="0" w:space="0" w:color="auto"/>
              </w:divBdr>
            </w:div>
            <w:div w:id="481698009">
              <w:marLeft w:val="0"/>
              <w:marRight w:val="0"/>
              <w:marTop w:val="0"/>
              <w:marBottom w:val="0"/>
              <w:divBdr>
                <w:top w:val="none" w:sz="0" w:space="0" w:color="auto"/>
                <w:left w:val="none" w:sz="0" w:space="0" w:color="auto"/>
                <w:bottom w:val="none" w:sz="0" w:space="0" w:color="auto"/>
                <w:right w:val="none" w:sz="0" w:space="0" w:color="auto"/>
              </w:divBdr>
            </w:div>
            <w:div w:id="1173423138">
              <w:marLeft w:val="0"/>
              <w:marRight w:val="0"/>
              <w:marTop w:val="0"/>
              <w:marBottom w:val="0"/>
              <w:divBdr>
                <w:top w:val="none" w:sz="0" w:space="0" w:color="auto"/>
                <w:left w:val="none" w:sz="0" w:space="0" w:color="auto"/>
                <w:bottom w:val="none" w:sz="0" w:space="0" w:color="auto"/>
                <w:right w:val="none" w:sz="0" w:space="0" w:color="auto"/>
              </w:divBdr>
            </w:div>
            <w:div w:id="233592333">
              <w:marLeft w:val="0"/>
              <w:marRight w:val="0"/>
              <w:marTop w:val="0"/>
              <w:marBottom w:val="0"/>
              <w:divBdr>
                <w:top w:val="none" w:sz="0" w:space="0" w:color="auto"/>
                <w:left w:val="none" w:sz="0" w:space="0" w:color="auto"/>
                <w:bottom w:val="none" w:sz="0" w:space="0" w:color="auto"/>
                <w:right w:val="none" w:sz="0" w:space="0" w:color="auto"/>
              </w:divBdr>
            </w:div>
          </w:divsChild>
        </w:div>
        <w:div w:id="1586649285">
          <w:marLeft w:val="0"/>
          <w:marRight w:val="0"/>
          <w:marTop w:val="0"/>
          <w:marBottom w:val="0"/>
          <w:divBdr>
            <w:top w:val="none" w:sz="0" w:space="0" w:color="auto"/>
            <w:left w:val="none" w:sz="0" w:space="0" w:color="auto"/>
            <w:bottom w:val="none" w:sz="0" w:space="0" w:color="auto"/>
            <w:right w:val="none" w:sz="0" w:space="0" w:color="auto"/>
          </w:divBdr>
        </w:div>
        <w:div w:id="2143308529">
          <w:marLeft w:val="0"/>
          <w:marRight w:val="0"/>
          <w:marTop w:val="0"/>
          <w:marBottom w:val="150"/>
          <w:divBdr>
            <w:top w:val="none" w:sz="0" w:space="0" w:color="auto"/>
            <w:left w:val="none" w:sz="0" w:space="0" w:color="auto"/>
            <w:bottom w:val="none" w:sz="0" w:space="0" w:color="auto"/>
            <w:right w:val="none" w:sz="0" w:space="0" w:color="auto"/>
          </w:divBdr>
          <w:divsChild>
            <w:div w:id="370962770">
              <w:marLeft w:val="0"/>
              <w:marRight w:val="0"/>
              <w:marTop w:val="0"/>
              <w:marBottom w:val="0"/>
              <w:divBdr>
                <w:top w:val="none" w:sz="0" w:space="0" w:color="auto"/>
                <w:left w:val="none" w:sz="0" w:space="0" w:color="auto"/>
                <w:bottom w:val="none" w:sz="0" w:space="0" w:color="auto"/>
                <w:right w:val="none" w:sz="0" w:space="0" w:color="auto"/>
              </w:divBdr>
            </w:div>
          </w:divsChild>
        </w:div>
        <w:div w:id="619066113">
          <w:marLeft w:val="0"/>
          <w:marRight w:val="0"/>
          <w:marTop w:val="150"/>
          <w:marBottom w:val="0"/>
          <w:divBdr>
            <w:top w:val="none" w:sz="0" w:space="0" w:color="auto"/>
            <w:left w:val="none" w:sz="0" w:space="0" w:color="auto"/>
            <w:bottom w:val="none" w:sz="0" w:space="0" w:color="auto"/>
            <w:right w:val="none" w:sz="0" w:space="0" w:color="auto"/>
          </w:divBdr>
        </w:div>
        <w:div w:id="1106384787">
          <w:marLeft w:val="0"/>
          <w:marRight w:val="0"/>
          <w:marTop w:val="0"/>
          <w:marBottom w:val="0"/>
          <w:divBdr>
            <w:top w:val="none" w:sz="0" w:space="0" w:color="auto"/>
            <w:left w:val="none" w:sz="0" w:space="0" w:color="auto"/>
            <w:bottom w:val="none" w:sz="0" w:space="0" w:color="auto"/>
            <w:right w:val="none" w:sz="0" w:space="0" w:color="auto"/>
          </w:divBdr>
        </w:div>
        <w:div w:id="448549886">
          <w:marLeft w:val="0"/>
          <w:marRight w:val="0"/>
          <w:marTop w:val="0"/>
          <w:marBottom w:val="150"/>
          <w:divBdr>
            <w:top w:val="none" w:sz="0" w:space="0" w:color="auto"/>
            <w:left w:val="none" w:sz="0" w:space="0" w:color="auto"/>
            <w:bottom w:val="none" w:sz="0" w:space="0" w:color="auto"/>
            <w:right w:val="none" w:sz="0" w:space="0" w:color="auto"/>
          </w:divBdr>
          <w:divsChild>
            <w:div w:id="2020349746">
              <w:marLeft w:val="0"/>
              <w:marRight w:val="0"/>
              <w:marTop w:val="0"/>
              <w:marBottom w:val="0"/>
              <w:divBdr>
                <w:top w:val="none" w:sz="0" w:space="0" w:color="auto"/>
                <w:left w:val="none" w:sz="0" w:space="0" w:color="auto"/>
                <w:bottom w:val="none" w:sz="0" w:space="0" w:color="auto"/>
                <w:right w:val="none" w:sz="0" w:space="0" w:color="auto"/>
              </w:divBdr>
            </w:div>
            <w:div w:id="1508515924">
              <w:marLeft w:val="0"/>
              <w:marRight w:val="0"/>
              <w:marTop w:val="0"/>
              <w:marBottom w:val="0"/>
              <w:divBdr>
                <w:top w:val="none" w:sz="0" w:space="0" w:color="auto"/>
                <w:left w:val="none" w:sz="0" w:space="0" w:color="auto"/>
                <w:bottom w:val="none" w:sz="0" w:space="0" w:color="auto"/>
                <w:right w:val="none" w:sz="0" w:space="0" w:color="auto"/>
              </w:divBdr>
            </w:div>
            <w:div w:id="1260605387">
              <w:marLeft w:val="0"/>
              <w:marRight w:val="0"/>
              <w:marTop w:val="0"/>
              <w:marBottom w:val="0"/>
              <w:divBdr>
                <w:top w:val="none" w:sz="0" w:space="0" w:color="auto"/>
                <w:left w:val="none" w:sz="0" w:space="0" w:color="auto"/>
                <w:bottom w:val="none" w:sz="0" w:space="0" w:color="auto"/>
                <w:right w:val="none" w:sz="0" w:space="0" w:color="auto"/>
              </w:divBdr>
            </w:div>
            <w:div w:id="1211260353">
              <w:marLeft w:val="0"/>
              <w:marRight w:val="0"/>
              <w:marTop w:val="0"/>
              <w:marBottom w:val="0"/>
              <w:divBdr>
                <w:top w:val="none" w:sz="0" w:space="0" w:color="auto"/>
                <w:left w:val="none" w:sz="0" w:space="0" w:color="auto"/>
                <w:bottom w:val="none" w:sz="0" w:space="0" w:color="auto"/>
                <w:right w:val="none" w:sz="0" w:space="0" w:color="auto"/>
              </w:divBdr>
            </w:div>
            <w:div w:id="1544445128">
              <w:marLeft w:val="0"/>
              <w:marRight w:val="0"/>
              <w:marTop w:val="0"/>
              <w:marBottom w:val="0"/>
              <w:divBdr>
                <w:top w:val="none" w:sz="0" w:space="0" w:color="auto"/>
                <w:left w:val="none" w:sz="0" w:space="0" w:color="auto"/>
                <w:bottom w:val="none" w:sz="0" w:space="0" w:color="auto"/>
                <w:right w:val="none" w:sz="0" w:space="0" w:color="auto"/>
              </w:divBdr>
            </w:div>
          </w:divsChild>
        </w:div>
        <w:div w:id="1221866552">
          <w:marLeft w:val="0"/>
          <w:marRight w:val="0"/>
          <w:marTop w:val="0"/>
          <w:marBottom w:val="0"/>
          <w:divBdr>
            <w:top w:val="none" w:sz="0" w:space="0" w:color="auto"/>
            <w:left w:val="none" w:sz="0" w:space="0" w:color="auto"/>
            <w:bottom w:val="none" w:sz="0" w:space="0" w:color="auto"/>
            <w:right w:val="none" w:sz="0" w:space="0" w:color="auto"/>
          </w:divBdr>
        </w:div>
        <w:div w:id="2086684024">
          <w:marLeft w:val="0"/>
          <w:marRight w:val="0"/>
          <w:marTop w:val="0"/>
          <w:marBottom w:val="150"/>
          <w:divBdr>
            <w:top w:val="none" w:sz="0" w:space="0" w:color="auto"/>
            <w:left w:val="none" w:sz="0" w:space="0" w:color="auto"/>
            <w:bottom w:val="none" w:sz="0" w:space="0" w:color="auto"/>
            <w:right w:val="none" w:sz="0" w:space="0" w:color="auto"/>
          </w:divBdr>
          <w:divsChild>
            <w:div w:id="1520194169">
              <w:marLeft w:val="0"/>
              <w:marRight w:val="0"/>
              <w:marTop w:val="0"/>
              <w:marBottom w:val="0"/>
              <w:divBdr>
                <w:top w:val="none" w:sz="0" w:space="0" w:color="auto"/>
                <w:left w:val="none" w:sz="0" w:space="0" w:color="auto"/>
                <w:bottom w:val="none" w:sz="0" w:space="0" w:color="auto"/>
                <w:right w:val="none" w:sz="0" w:space="0" w:color="auto"/>
              </w:divBdr>
            </w:div>
          </w:divsChild>
        </w:div>
        <w:div w:id="564222852">
          <w:marLeft w:val="0"/>
          <w:marRight w:val="0"/>
          <w:marTop w:val="150"/>
          <w:marBottom w:val="0"/>
          <w:divBdr>
            <w:top w:val="none" w:sz="0" w:space="0" w:color="auto"/>
            <w:left w:val="none" w:sz="0" w:space="0" w:color="auto"/>
            <w:bottom w:val="none" w:sz="0" w:space="0" w:color="auto"/>
            <w:right w:val="none" w:sz="0" w:space="0" w:color="auto"/>
          </w:divBdr>
        </w:div>
        <w:div w:id="133329203">
          <w:marLeft w:val="0"/>
          <w:marRight w:val="0"/>
          <w:marTop w:val="0"/>
          <w:marBottom w:val="0"/>
          <w:divBdr>
            <w:top w:val="none" w:sz="0" w:space="0" w:color="auto"/>
            <w:left w:val="none" w:sz="0" w:space="0" w:color="auto"/>
            <w:bottom w:val="none" w:sz="0" w:space="0" w:color="auto"/>
            <w:right w:val="none" w:sz="0" w:space="0" w:color="auto"/>
          </w:divBdr>
        </w:div>
        <w:div w:id="868034993">
          <w:marLeft w:val="0"/>
          <w:marRight w:val="0"/>
          <w:marTop w:val="0"/>
          <w:marBottom w:val="150"/>
          <w:divBdr>
            <w:top w:val="none" w:sz="0" w:space="0" w:color="auto"/>
            <w:left w:val="none" w:sz="0" w:space="0" w:color="auto"/>
            <w:bottom w:val="none" w:sz="0" w:space="0" w:color="auto"/>
            <w:right w:val="none" w:sz="0" w:space="0" w:color="auto"/>
          </w:divBdr>
          <w:divsChild>
            <w:div w:id="1684815802">
              <w:marLeft w:val="0"/>
              <w:marRight w:val="0"/>
              <w:marTop w:val="0"/>
              <w:marBottom w:val="0"/>
              <w:divBdr>
                <w:top w:val="none" w:sz="0" w:space="0" w:color="auto"/>
                <w:left w:val="none" w:sz="0" w:space="0" w:color="auto"/>
                <w:bottom w:val="none" w:sz="0" w:space="0" w:color="auto"/>
                <w:right w:val="none" w:sz="0" w:space="0" w:color="auto"/>
              </w:divBdr>
            </w:div>
            <w:div w:id="1334575732">
              <w:marLeft w:val="0"/>
              <w:marRight w:val="0"/>
              <w:marTop w:val="0"/>
              <w:marBottom w:val="0"/>
              <w:divBdr>
                <w:top w:val="none" w:sz="0" w:space="0" w:color="auto"/>
                <w:left w:val="none" w:sz="0" w:space="0" w:color="auto"/>
                <w:bottom w:val="none" w:sz="0" w:space="0" w:color="auto"/>
                <w:right w:val="none" w:sz="0" w:space="0" w:color="auto"/>
              </w:divBdr>
            </w:div>
          </w:divsChild>
        </w:div>
        <w:div w:id="31999255">
          <w:marLeft w:val="0"/>
          <w:marRight w:val="0"/>
          <w:marTop w:val="150"/>
          <w:marBottom w:val="0"/>
          <w:divBdr>
            <w:top w:val="none" w:sz="0" w:space="0" w:color="auto"/>
            <w:left w:val="none" w:sz="0" w:space="0" w:color="auto"/>
            <w:bottom w:val="none" w:sz="0" w:space="0" w:color="auto"/>
            <w:right w:val="none" w:sz="0" w:space="0" w:color="auto"/>
          </w:divBdr>
        </w:div>
        <w:div w:id="285890387">
          <w:marLeft w:val="0"/>
          <w:marRight w:val="0"/>
          <w:marTop w:val="0"/>
          <w:marBottom w:val="0"/>
          <w:divBdr>
            <w:top w:val="none" w:sz="0" w:space="0" w:color="auto"/>
            <w:left w:val="none" w:sz="0" w:space="0" w:color="auto"/>
            <w:bottom w:val="none" w:sz="0" w:space="0" w:color="auto"/>
            <w:right w:val="none" w:sz="0" w:space="0" w:color="auto"/>
          </w:divBdr>
        </w:div>
        <w:div w:id="326128909">
          <w:marLeft w:val="0"/>
          <w:marRight w:val="0"/>
          <w:marTop w:val="0"/>
          <w:marBottom w:val="150"/>
          <w:divBdr>
            <w:top w:val="none" w:sz="0" w:space="0" w:color="auto"/>
            <w:left w:val="none" w:sz="0" w:space="0" w:color="auto"/>
            <w:bottom w:val="none" w:sz="0" w:space="0" w:color="auto"/>
            <w:right w:val="none" w:sz="0" w:space="0" w:color="auto"/>
          </w:divBdr>
          <w:divsChild>
            <w:div w:id="869345367">
              <w:marLeft w:val="0"/>
              <w:marRight w:val="0"/>
              <w:marTop w:val="0"/>
              <w:marBottom w:val="0"/>
              <w:divBdr>
                <w:top w:val="none" w:sz="0" w:space="0" w:color="auto"/>
                <w:left w:val="none" w:sz="0" w:space="0" w:color="auto"/>
                <w:bottom w:val="none" w:sz="0" w:space="0" w:color="auto"/>
                <w:right w:val="none" w:sz="0" w:space="0" w:color="auto"/>
              </w:divBdr>
            </w:div>
            <w:div w:id="773862120">
              <w:marLeft w:val="0"/>
              <w:marRight w:val="0"/>
              <w:marTop w:val="0"/>
              <w:marBottom w:val="0"/>
              <w:divBdr>
                <w:top w:val="none" w:sz="0" w:space="0" w:color="auto"/>
                <w:left w:val="none" w:sz="0" w:space="0" w:color="auto"/>
                <w:bottom w:val="none" w:sz="0" w:space="0" w:color="auto"/>
                <w:right w:val="none" w:sz="0" w:space="0" w:color="auto"/>
              </w:divBdr>
            </w:div>
          </w:divsChild>
        </w:div>
        <w:div w:id="2099061547">
          <w:marLeft w:val="0"/>
          <w:marRight w:val="0"/>
          <w:marTop w:val="150"/>
          <w:marBottom w:val="0"/>
          <w:divBdr>
            <w:top w:val="none" w:sz="0" w:space="0" w:color="auto"/>
            <w:left w:val="none" w:sz="0" w:space="0" w:color="auto"/>
            <w:bottom w:val="none" w:sz="0" w:space="0" w:color="auto"/>
            <w:right w:val="none" w:sz="0" w:space="0" w:color="auto"/>
          </w:divBdr>
        </w:div>
        <w:div w:id="770781567">
          <w:marLeft w:val="0"/>
          <w:marRight w:val="0"/>
          <w:marTop w:val="0"/>
          <w:marBottom w:val="0"/>
          <w:divBdr>
            <w:top w:val="none" w:sz="0" w:space="0" w:color="auto"/>
            <w:left w:val="none" w:sz="0" w:space="0" w:color="auto"/>
            <w:bottom w:val="none" w:sz="0" w:space="0" w:color="auto"/>
            <w:right w:val="none" w:sz="0" w:space="0" w:color="auto"/>
          </w:divBdr>
        </w:div>
        <w:div w:id="675038552">
          <w:marLeft w:val="0"/>
          <w:marRight w:val="0"/>
          <w:marTop w:val="0"/>
          <w:marBottom w:val="150"/>
          <w:divBdr>
            <w:top w:val="none" w:sz="0" w:space="0" w:color="auto"/>
            <w:left w:val="none" w:sz="0" w:space="0" w:color="auto"/>
            <w:bottom w:val="none" w:sz="0" w:space="0" w:color="auto"/>
            <w:right w:val="none" w:sz="0" w:space="0" w:color="auto"/>
          </w:divBdr>
          <w:divsChild>
            <w:div w:id="1650397815">
              <w:marLeft w:val="0"/>
              <w:marRight w:val="0"/>
              <w:marTop w:val="0"/>
              <w:marBottom w:val="0"/>
              <w:divBdr>
                <w:top w:val="none" w:sz="0" w:space="0" w:color="auto"/>
                <w:left w:val="none" w:sz="0" w:space="0" w:color="auto"/>
                <w:bottom w:val="none" w:sz="0" w:space="0" w:color="auto"/>
                <w:right w:val="none" w:sz="0" w:space="0" w:color="auto"/>
              </w:divBdr>
            </w:div>
            <w:div w:id="17155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10655</Words>
  <Characters>60736</Characters>
  <Application>Microsoft Office Word</Application>
  <DocSecurity>0</DocSecurity>
  <Lines>506</Lines>
  <Paragraphs>142</Paragraphs>
  <ScaleCrop>false</ScaleCrop>
  <Company/>
  <LinksUpToDate>false</LinksUpToDate>
  <CharactersWithSpaces>71249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Ivelina D. Dimitrova</dc:creator>
  <cp:keywords/>
  <dc:description/>
  <cp:lastModifiedBy>Ivelina D. Dimitrova</cp:lastModifiedBy>
  <cp:revision>3</cp:revision>
  <dcterms:created xsi:type="dcterms:W3CDTF">2022-12-09T12:00:00Z</dcterms:created>
  <dcterms:modified xsi:type="dcterms:W3CDTF">2022-12-09T12:04:00Z</dcterms:modified>
</cp:coreProperties>
</file>